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9B53A" w14:textId="191A20B3" w:rsidR="003A58AF" w:rsidRDefault="004132B4" w:rsidP="00FB3C81">
      <w:pPr>
        <w:pStyle w:val="Parties"/>
        <w:widowControl w:val="0"/>
        <w:tabs>
          <w:tab w:val="center" w:pos="4513"/>
          <w:tab w:val="left" w:pos="8258"/>
        </w:tabs>
        <w:spacing w:before="120" w:after="120" w:line="288" w:lineRule="auto"/>
        <w:jc w:val="both"/>
        <w:rPr>
          <w:rFonts w:ascii="Lucida Sans Unicode" w:hAnsi="Lucida Sans Unicode" w:cs="Lucida Sans Unicode"/>
          <w:b/>
          <w:bCs/>
          <w:sz w:val="20"/>
          <w:szCs w:val="20"/>
          <w:lang w:val="it-IT"/>
        </w:rPr>
      </w:pPr>
      <w:r w:rsidRPr="002150C0">
        <w:rPr>
          <w:rFonts w:ascii="Lucida Sans Unicode" w:hAnsi="Lucida Sans Unicode" w:cs="Lucida Sans Unicode"/>
          <w:b/>
          <w:bCs/>
          <w:sz w:val="20"/>
          <w:szCs w:val="20"/>
          <w:lang w:val="it-IT"/>
        </w:rPr>
        <w:t xml:space="preserve">CONTRATTO DI FINANZIAMENTO </w:t>
      </w:r>
      <w:r w:rsidR="00560E23" w:rsidRPr="002150C0">
        <w:rPr>
          <w:rFonts w:ascii="Lucida Sans Unicode" w:hAnsi="Lucida Sans Unicode" w:cs="Lucida Sans Unicode"/>
          <w:b/>
          <w:bCs/>
          <w:sz w:val="20"/>
          <w:szCs w:val="20"/>
          <w:lang w:val="it-IT"/>
        </w:rPr>
        <w:t xml:space="preserve">AI SENSI DELL’ARTICOLO 27, COMMA 3, LETTERA A) DELLA LEGGE </w:t>
      </w:r>
      <w:r w:rsidR="004F28AA" w:rsidRPr="002150C0">
        <w:rPr>
          <w:rFonts w:ascii="Lucida Sans Unicode" w:hAnsi="Lucida Sans Unicode" w:cs="Lucida Sans Unicode"/>
          <w:b/>
          <w:bCs/>
          <w:sz w:val="20"/>
          <w:szCs w:val="20"/>
          <w:lang w:val="it-IT"/>
        </w:rPr>
        <w:t xml:space="preserve">11 agosto 2014, n. </w:t>
      </w:r>
      <w:r w:rsidR="003B73F6" w:rsidRPr="002150C0">
        <w:rPr>
          <w:rFonts w:ascii="Lucida Sans Unicode" w:hAnsi="Lucida Sans Unicode" w:cs="Lucida Sans Unicode"/>
          <w:b/>
          <w:bCs/>
          <w:sz w:val="20"/>
          <w:szCs w:val="20"/>
          <w:lang w:val="it-IT"/>
        </w:rPr>
        <w:t>125</w:t>
      </w:r>
    </w:p>
    <w:p w14:paraId="61F7163A" w14:textId="59458A77" w:rsidR="00F83748" w:rsidRDefault="00F83748" w:rsidP="00FB3C81">
      <w:pPr>
        <w:pStyle w:val="Parties"/>
        <w:widowControl w:val="0"/>
        <w:tabs>
          <w:tab w:val="center" w:pos="4513"/>
          <w:tab w:val="left" w:pos="8258"/>
        </w:tabs>
        <w:spacing w:before="120" w:after="120" w:line="288" w:lineRule="auto"/>
        <w:jc w:val="both"/>
        <w:rPr>
          <w:rFonts w:ascii="Lucida Sans Unicode" w:hAnsi="Lucida Sans Unicode" w:cs="Lucida Sans Unicode"/>
          <w:b/>
          <w:bCs/>
          <w:caps w:val="0"/>
          <w:sz w:val="20"/>
          <w:szCs w:val="20"/>
          <w:lang w:val="it-IT"/>
        </w:rPr>
      </w:pPr>
      <w:r w:rsidRPr="00DC0347">
        <w:rPr>
          <w:rFonts w:ascii="Lucida Sans Unicode" w:hAnsi="Lucida Sans Unicode" w:cs="Lucida Sans Unicode"/>
          <w:b/>
          <w:bCs/>
          <w:caps w:val="0"/>
          <w:sz w:val="20"/>
          <w:szCs w:val="20"/>
          <w:lang w:val="it-IT"/>
        </w:rPr>
        <w:t>[</w:t>
      </w:r>
      <w:r w:rsidRPr="00DC0347">
        <w:rPr>
          <w:rFonts w:ascii="Lucida Sans Unicode" w:hAnsi="Lucida Sans Unicode" w:cs="Lucida Sans Unicode"/>
          <w:b/>
          <w:bCs/>
          <w:i/>
          <w:iCs/>
          <w:caps w:val="0"/>
          <w:sz w:val="20"/>
          <w:szCs w:val="20"/>
          <w:lang w:val="it-IT"/>
        </w:rPr>
        <w:t xml:space="preserve">Testo soggetto </w:t>
      </w:r>
      <w:r>
        <w:rPr>
          <w:rFonts w:ascii="Lucida Sans Unicode" w:hAnsi="Lucida Sans Unicode" w:cs="Lucida Sans Unicode"/>
          <w:b/>
          <w:bCs/>
          <w:i/>
          <w:iCs/>
          <w:caps w:val="0"/>
          <w:sz w:val="20"/>
          <w:szCs w:val="20"/>
          <w:lang w:val="it-IT"/>
        </w:rPr>
        <w:t xml:space="preserve">ai necessari </w:t>
      </w:r>
      <w:r w:rsidRPr="00DC0347">
        <w:rPr>
          <w:rFonts w:ascii="Lucida Sans Unicode" w:hAnsi="Lucida Sans Unicode" w:cs="Lucida Sans Unicode"/>
          <w:b/>
          <w:bCs/>
          <w:i/>
          <w:iCs/>
          <w:caps w:val="0"/>
          <w:sz w:val="20"/>
          <w:szCs w:val="20"/>
          <w:lang w:val="it-IT"/>
        </w:rPr>
        <w:t>adattamenti a seconda della giurisdizione di riferimento del Beneficiario</w:t>
      </w:r>
      <w:r w:rsidR="002E3B0F">
        <w:rPr>
          <w:rFonts w:ascii="Lucida Sans Unicode" w:hAnsi="Lucida Sans Unicode" w:cs="Lucida Sans Unicode"/>
          <w:b/>
          <w:bCs/>
          <w:i/>
          <w:iCs/>
          <w:caps w:val="0"/>
          <w:sz w:val="20"/>
          <w:szCs w:val="20"/>
          <w:lang w:val="it-IT"/>
        </w:rPr>
        <w:t xml:space="preserve"> anche alla luce degli eventuali approfondimenti di cui al punto 15 delle Linee Guida Operative</w:t>
      </w:r>
      <w:r>
        <w:rPr>
          <w:rFonts w:ascii="Lucida Sans Unicode" w:hAnsi="Lucida Sans Unicode" w:cs="Lucida Sans Unicode"/>
          <w:b/>
          <w:bCs/>
          <w:caps w:val="0"/>
          <w:sz w:val="20"/>
          <w:szCs w:val="20"/>
          <w:lang w:val="it-IT"/>
        </w:rPr>
        <w:t>]</w:t>
      </w:r>
    </w:p>
    <w:p w14:paraId="09EA4DB6" w14:textId="7780D2AD" w:rsidR="003A58AF" w:rsidRPr="002150C0" w:rsidRDefault="009B20E3" w:rsidP="00FB3C81">
      <w:pPr>
        <w:pStyle w:val="Corpotesto"/>
        <w:widowControl w:val="0"/>
        <w:spacing w:before="120" w:after="120" w:line="288" w:lineRule="auto"/>
        <w:jc w:val="center"/>
        <w:rPr>
          <w:rFonts w:ascii="Lucida Sans Unicode" w:hAnsi="Lucida Sans Unicode" w:cs="Lucida Sans Unicode"/>
          <w:b/>
          <w:bCs/>
          <w:sz w:val="20"/>
          <w:szCs w:val="20"/>
          <w:lang w:val="it-IT"/>
        </w:rPr>
      </w:pPr>
      <w:r w:rsidRPr="002150C0">
        <w:rPr>
          <w:rFonts w:ascii="Lucida Sans Unicode" w:hAnsi="Lucida Sans Unicode" w:cs="Lucida Sans Unicode"/>
          <w:b/>
          <w:bCs/>
          <w:sz w:val="20"/>
          <w:szCs w:val="20"/>
          <w:lang w:val="it-IT"/>
        </w:rPr>
        <w:t>TRA</w:t>
      </w:r>
    </w:p>
    <w:p w14:paraId="7CB3F836" w14:textId="0CBD978D" w:rsidR="00EE7D30" w:rsidRPr="002150C0" w:rsidRDefault="009B20E3" w:rsidP="00FB3C81">
      <w:pPr>
        <w:pStyle w:val="SimpleL2"/>
        <w:widowControl w:val="0"/>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b/>
          <w:sz w:val="20"/>
          <w:szCs w:val="20"/>
          <w:lang w:val="it-IT" w:eastAsia="en-GB"/>
        </w:rPr>
        <w:t>Cassa Depositi e Pres</w:t>
      </w:r>
      <w:r w:rsidR="000843A9">
        <w:rPr>
          <w:rFonts w:ascii="Lucida Sans Unicode" w:hAnsi="Lucida Sans Unicode" w:cs="Lucida Sans Unicode"/>
          <w:b/>
          <w:sz w:val="20"/>
          <w:szCs w:val="20"/>
          <w:lang w:val="it-IT" w:eastAsia="en-GB"/>
        </w:rPr>
        <w:t>t</w:t>
      </w:r>
      <w:r w:rsidRPr="002150C0">
        <w:rPr>
          <w:rFonts w:ascii="Lucida Sans Unicode" w:hAnsi="Lucida Sans Unicode" w:cs="Lucida Sans Unicode"/>
          <w:b/>
          <w:sz w:val="20"/>
          <w:szCs w:val="20"/>
          <w:lang w:val="it-IT" w:eastAsia="en-GB"/>
        </w:rPr>
        <w:t>iti</w:t>
      </w:r>
      <w:r w:rsidR="00601C4D" w:rsidRPr="002150C0">
        <w:rPr>
          <w:rFonts w:ascii="Lucida Sans Unicode" w:hAnsi="Lucida Sans Unicode" w:cs="Lucida Sans Unicode"/>
          <w:b/>
          <w:sz w:val="20"/>
          <w:szCs w:val="20"/>
          <w:lang w:val="it-IT" w:eastAsia="en-GB"/>
        </w:rPr>
        <w:t xml:space="preserve"> S.p.A.</w:t>
      </w:r>
      <w:r w:rsidR="00601C4D" w:rsidRPr="002150C0">
        <w:rPr>
          <w:rFonts w:ascii="Lucida Sans Unicode" w:hAnsi="Lucida Sans Unicode" w:cs="Lucida Sans Unicode"/>
          <w:bCs/>
          <w:sz w:val="20"/>
          <w:szCs w:val="20"/>
          <w:lang w:val="it-IT" w:eastAsia="en-GB"/>
        </w:rPr>
        <w:t>,</w:t>
      </w:r>
      <w:r w:rsidR="00601C4D" w:rsidRPr="002150C0">
        <w:rPr>
          <w:rFonts w:ascii="Lucida Sans Unicode" w:hAnsi="Lucida Sans Unicode" w:cs="Lucida Sans Unicode"/>
          <w:b/>
          <w:sz w:val="20"/>
          <w:szCs w:val="20"/>
          <w:lang w:val="it-IT" w:eastAsia="en-GB"/>
        </w:rPr>
        <w:t xml:space="preserve"> </w:t>
      </w:r>
      <w:r w:rsidR="006E7A72" w:rsidRPr="002150C0">
        <w:rPr>
          <w:rFonts w:ascii="Lucida Sans Unicode" w:hAnsi="Lucida Sans Unicode" w:cs="Lucida Sans Unicode"/>
          <w:bCs/>
          <w:sz w:val="20"/>
          <w:szCs w:val="20"/>
          <w:lang w:val="it-IT" w:eastAsia="en-GB"/>
        </w:rPr>
        <w:t>con sede legale in Roma, Via Goito 4, capitale sociale pari ad Euro 4.051.143.264,00, interamente versato, iscritta presso la CCIAA di Roma al n. REA 1053767, C.F. ed iscrizione nel Registro delle Imprese di Roma n. 80199230584, Partita IVA 07756511007</w:t>
      </w:r>
      <w:r w:rsidR="00FA306D" w:rsidRPr="002150C0">
        <w:rPr>
          <w:rFonts w:ascii="Lucida Sans Unicode" w:hAnsi="Lucida Sans Unicode" w:cs="Lucida Sans Unicode"/>
          <w:bCs/>
          <w:sz w:val="20"/>
          <w:szCs w:val="20"/>
          <w:lang w:val="it-IT" w:eastAsia="en-GB"/>
        </w:rPr>
        <w:t xml:space="preserve"> (di seguito, “</w:t>
      </w:r>
      <w:r w:rsidR="00FA306D" w:rsidRPr="002150C0">
        <w:rPr>
          <w:rFonts w:ascii="Lucida Sans Unicode" w:hAnsi="Lucida Sans Unicode" w:cs="Lucida Sans Unicode"/>
          <w:b/>
          <w:sz w:val="20"/>
          <w:szCs w:val="20"/>
          <w:lang w:val="it-IT" w:eastAsia="en-GB"/>
        </w:rPr>
        <w:t>CDP</w:t>
      </w:r>
      <w:r w:rsidR="00FA306D" w:rsidRPr="002150C0">
        <w:rPr>
          <w:rFonts w:ascii="Lucida Sans Unicode" w:hAnsi="Lucida Sans Unicode" w:cs="Lucida Sans Unicode"/>
          <w:bCs/>
          <w:sz w:val="20"/>
          <w:szCs w:val="20"/>
          <w:lang w:val="it-IT" w:eastAsia="en-GB"/>
        </w:rPr>
        <w:t>”)</w:t>
      </w:r>
      <w:r w:rsidR="00246ACE" w:rsidRPr="002150C0">
        <w:rPr>
          <w:rFonts w:ascii="Lucida Sans Unicode" w:hAnsi="Lucida Sans Unicode" w:cs="Lucida Sans Unicode"/>
          <w:bCs/>
          <w:sz w:val="20"/>
          <w:szCs w:val="20"/>
          <w:lang w:val="it-IT" w:eastAsia="en-GB"/>
        </w:rPr>
        <w:t xml:space="preserve">, che interviene al presente atto quale gestore del Fondo Rotativo (come di seguito definito) per conto del </w:t>
      </w:r>
      <w:r w:rsidR="00315E19" w:rsidRPr="002150C0">
        <w:rPr>
          <w:rFonts w:ascii="Lucida Sans Unicode" w:hAnsi="Lucida Sans Unicode" w:cs="Lucida Sans Unicode"/>
          <w:bCs/>
          <w:sz w:val="20"/>
          <w:szCs w:val="20"/>
          <w:lang w:val="it-IT" w:eastAsia="en-GB"/>
        </w:rPr>
        <w:t>Ministero dell’Economia e delle Finanze</w:t>
      </w:r>
      <w:r w:rsidR="00CD3B69" w:rsidRPr="002150C0">
        <w:rPr>
          <w:rFonts w:ascii="Lucida Sans Unicode" w:hAnsi="Lucida Sans Unicode" w:cs="Lucida Sans Unicode"/>
          <w:sz w:val="20"/>
          <w:szCs w:val="20"/>
          <w:lang w:val="it-IT" w:eastAsia="en-GB"/>
        </w:rPr>
        <w:t>;</w:t>
      </w:r>
      <w:r w:rsidR="00315E19" w:rsidRPr="002150C0">
        <w:rPr>
          <w:rFonts w:ascii="Lucida Sans Unicode" w:hAnsi="Lucida Sans Unicode" w:cs="Lucida Sans Unicode"/>
          <w:sz w:val="20"/>
          <w:szCs w:val="20"/>
          <w:lang w:val="it-IT" w:eastAsia="en-GB"/>
        </w:rPr>
        <w:t xml:space="preserve"> </w:t>
      </w:r>
    </w:p>
    <w:p w14:paraId="1F461932" w14:textId="543A5A30" w:rsidR="00EE7D30" w:rsidRPr="002150C0" w:rsidRDefault="0068045A" w:rsidP="00FB3C81">
      <w:pPr>
        <w:pStyle w:val="Corpotesto"/>
        <w:widowControl w:val="0"/>
        <w:spacing w:before="120" w:after="120" w:line="288" w:lineRule="auto"/>
        <w:jc w:val="center"/>
        <w:rPr>
          <w:rFonts w:ascii="Lucida Sans Unicode" w:hAnsi="Lucida Sans Unicode" w:cs="Lucida Sans Unicode"/>
          <w:b/>
          <w:bCs/>
          <w:sz w:val="20"/>
          <w:szCs w:val="20"/>
          <w:lang w:val="it-IT"/>
        </w:rPr>
      </w:pPr>
      <w:r w:rsidRPr="002150C0">
        <w:rPr>
          <w:rFonts w:ascii="Lucida Sans Unicode" w:hAnsi="Lucida Sans Unicode" w:cs="Lucida Sans Unicode"/>
          <w:b/>
          <w:bCs/>
          <w:sz w:val="20"/>
          <w:szCs w:val="20"/>
          <w:lang w:val="it-IT"/>
        </w:rPr>
        <w:t>E</w:t>
      </w:r>
    </w:p>
    <w:p w14:paraId="066CCCCA" w14:textId="7934EFE4" w:rsidR="00051632" w:rsidRPr="002150C0" w:rsidRDefault="00CC0332" w:rsidP="00FB3C81">
      <w:pPr>
        <w:pStyle w:val="SimpleL2"/>
        <w:widowControl w:val="0"/>
        <w:spacing w:before="120" w:after="120" w:line="288" w:lineRule="auto"/>
        <w:rPr>
          <w:rFonts w:ascii="Lucida Sans Unicode" w:hAnsi="Lucida Sans Unicode" w:cs="Lucida Sans Unicode"/>
          <w:bCs/>
          <w:sz w:val="20"/>
          <w:szCs w:val="20"/>
          <w:lang w:val="it-IT" w:eastAsia="en-GB"/>
        </w:rPr>
      </w:pPr>
      <w:r w:rsidRPr="002150C0">
        <w:rPr>
          <w:rFonts w:ascii="Lucida Sans Unicode" w:hAnsi="Lucida Sans Unicode" w:cs="Lucida Sans Unicode"/>
          <w:bCs/>
          <w:sz w:val="20"/>
          <w:szCs w:val="20"/>
          <w:lang w:val="it-IT" w:eastAsia="en-GB"/>
        </w:rPr>
        <w:t>[</w:t>
      </w:r>
      <w:r w:rsidR="00A96AE4" w:rsidRPr="002150C0">
        <w:rPr>
          <w:rFonts w:ascii="Lucida Sans Unicode" w:hAnsi="Lucida Sans Unicode" w:cs="Lucida Sans Unicode"/>
          <w:bCs/>
          <w:sz w:val="20"/>
          <w:szCs w:val="20"/>
          <w:lang w:val="it-IT" w:eastAsia="en-GB"/>
        </w:rPr>
        <w:t xml:space="preserve">●], </w:t>
      </w:r>
      <w:r w:rsidR="00051632" w:rsidRPr="002150C0">
        <w:rPr>
          <w:rFonts w:ascii="Lucida Sans Unicode" w:hAnsi="Lucida Sans Unicode" w:cs="Lucida Sans Unicode"/>
          <w:bCs/>
          <w:sz w:val="20"/>
          <w:szCs w:val="20"/>
          <w:lang w:val="it-IT" w:eastAsia="en-GB"/>
        </w:rPr>
        <w:t xml:space="preserve">con sede </w:t>
      </w:r>
      <w:r w:rsidR="00A96AE4" w:rsidRPr="002150C0">
        <w:rPr>
          <w:rFonts w:ascii="Lucida Sans Unicode" w:hAnsi="Lucida Sans Unicode" w:cs="Lucida Sans Unicode"/>
          <w:bCs/>
          <w:sz w:val="20"/>
          <w:szCs w:val="20"/>
          <w:lang w:val="it-IT" w:eastAsia="en-GB"/>
        </w:rPr>
        <w:t xml:space="preserve">legale </w:t>
      </w:r>
      <w:r w:rsidR="00051632" w:rsidRPr="002150C0">
        <w:rPr>
          <w:rFonts w:ascii="Lucida Sans Unicode" w:hAnsi="Lucida Sans Unicode" w:cs="Lucida Sans Unicode"/>
          <w:bCs/>
          <w:sz w:val="20"/>
          <w:szCs w:val="20"/>
          <w:lang w:val="it-IT" w:eastAsia="en-GB"/>
        </w:rPr>
        <w:t xml:space="preserve">in </w:t>
      </w:r>
      <w:r w:rsidR="00A96AE4" w:rsidRPr="002150C0">
        <w:rPr>
          <w:rFonts w:ascii="Lucida Sans Unicode" w:hAnsi="Lucida Sans Unicode" w:cs="Lucida Sans Unicode"/>
          <w:bCs/>
          <w:sz w:val="20"/>
          <w:szCs w:val="20"/>
          <w:lang w:val="it-IT" w:eastAsia="en-GB"/>
        </w:rPr>
        <w:t>[●]</w:t>
      </w:r>
      <w:r w:rsidR="00051632" w:rsidRPr="002150C0">
        <w:rPr>
          <w:rFonts w:ascii="Lucida Sans Unicode" w:hAnsi="Lucida Sans Unicode" w:cs="Lucida Sans Unicode"/>
          <w:bCs/>
          <w:sz w:val="20"/>
          <w:szCs w:val="20"/>
          <w:lang w:val="it-IT" w:eastAsia="en-GB"/>
        </w:rPr>
        <w:t xml:space="preserve">, Via </w:t>
      </w:r>
      <w:r w:rsidR="00A96AE4" w:rsidRPr="002150C0">
        <w:rPr>
          <w:rFonts w:ascii="Lucida Sans Unicode" w:hAnsi="Lucida Sans Unicode" w:cs="Lucida Sans Unicode"/>
          <w:bCs/>
          <w:sz w:val="20"/>
          <w:szCs w:val="20"/>
          <w:lang w:val="it-IT" w:eastAsia="en-GB"/>
        </w:rPr>
        <w:t>[●]</w:t>
      </w:r>
      <w:r w:rsidR="00051632" w:rsidRPr="002150C0">
        <w:rPr>
          <w:rFonts w:ascii="Lucida Sans Unicode" w:hAnsi="Lucida Sans Unicode" w:cs="Lucida Sans Unicode"/>
          <w:bCs/>
          <w:sz w:val="20"/>
          <w:szCs w:val="20"/>
          <w:lang w:val="it-IT" w:eastAsia="en-GB"/>
        </w:rPr>
        <w:t xml:space="preserve">, iscritta alla Sezione ordinaria del Registro delle Imprese di </w:t>
      </w:r>
      <w:r w:rsidR="00DF1905" w:rsidRPr="002150C0">
        <w:rPr>
          <w:rFonts w:ascii="Lucida Sans Unicode" w:hAnsi="Lucida Sans Unicode" w:cs="Lucida Sans Unicode"/>
          <w:bCs/>
          <w:sz w:val="20"/>
          <w:szCs w:val="20"/>
          <w:lang w:val="it-IT" w:eastAsia="en-GB"/>
        </w:rPr>
        <w:t>[●]</w:t>
      </w:r>
      <w:r w:rsidR="00051632" w:rsidRPr="002150C0">
        <w:rPr>
          <w:rFonts w:ascii="Lucida Sans Unicode" w:hAnsi="Lucida Sans Unicode" w:cs="Lucida Sans Unicode"/>
          <w:bCs/>
          <w:sz w:val="20"/>
          <w:szCs w:val="20"/>
          <w:lang w:val="it-IT" w:eastAsia="en-GB"/>
        </w:rPr>
        <w:t xml:space="preserve"> n. </w:t>
      </w:r>
      <w:r w:rsidR="00DF1905" w:rsidRPr="002150C0">
        <w:rPr>
          <w:rFonts w:ascii="Lucida Sans Unicode" w:hAnsi="Lucida Sans Unicode" w:cs="Lucida Sans Unicode"/>
          <w:bCs/>
          <w:sz w:val="20"/>
          <w:szCs w:val="20"/>
          <w:lang w:val="it-IT" w:eastAsia="en-GB"/>
        </w:rPr>
        <w:t>[●], capitale sociale</w:t>
      </w:r>
      <w:r w:rsidR="00C07E71" w:rsidRPr="002150C0">
        <w:rPr>
          <w:rFonts w:ascii="Lucida Sans Unicode" w:hAnsi="Lucida Sans Unicode" w:cs="Lucida Sans Unicode"/>
          <w:bCs/>
          <w:sz w:val="20"/>
          <w:szCs w:val="20"/>
          <w:lang w:val="it-IT" w:eastAsia="en-GB"/>
        </w:rPr>
        <w:t xml:space="preserve"> Euro [●]/00</w:t>
      </w:r>
      <w:r w:rsidR="00051632" w:rsidRPr="002150C0">
        <w:rPr>
          <w:rFonts w:ascii="Lucida Sans Unicode" w:hAnsi="Lucida Sans Unicode" w:cs="Lucida Sans Unicode"/>
          <w:bCs/>
          <w:sz w:val="20"/>
          <w:szCs w:val="20"/>
          <w:lang w:val="it-IT" w:eastAsia="en-GB"/>
        </w:rPr>
        <w:t xml:space="preserve"> </w:t>
      </w:r>
      <w:r w:rsidR="00DF1905" w:rsidRPr="002150C0">
        <w:rPr>
          <w:rFonts w:ascii="Lucida Sans Unicode" w:hAnsi="Lucida Sans Unicode" w:cs="Lucida Sans Unicode"/>
          <w:bCs/>
          <w:sz w:val="20"/>
          <w:szCs w:val="20"/>
          <w:lang w:val="it-IT" w:eastAsia="en-GB"/>
        </w:rPr>
        <w:t xml:space="preserve">(di seguito, </w:t>
      </w:r>
      <w:r w:rsidR="00026000">
        <w:rPr>
          <w:rFonts w:ascii="Lucida Sans Unicode" w:hAnsi="Lucida Sans Unicode" w:cs="Lucida Sans Unicode"/>
          <w:bCs/>
          <w:sz w:val="20"/>
          <w:szCs w:val="20"/>
          <w:lang w:val="it-IT" w:eastAsia="en-GB"/>
        </w:rPr>
        <w:t>i</w:t>
      </w:r>
      <w:r w:rsidR="00DF1905" w:rsidRPr="002150C0">
        <w:rPr>
          <w:rFonts w:ascii="Lucida Sans Unicode" w:hAnsi="Lucida Sans Unicode" w:cs="Lucida Sans Unicode"/>
          <w:bCs/>
          <w:sz w:val="20"/>
          <w:szCs w:val="20"/>
          <w:lang w:val="it-IT" w:eastAsia="en-GB"/>
        </w:rPr>
        <w:t>l</w:t>
      </w:r>
      <w:r w:rsidR="00026000">
        <w:rPr>
          <w:rFonts w:ascii="Lucida Sans Unicode" w:hAnsi="Lucida Sans Unicode" w:cs="Lucida Sans Unicode"/>
          <w:bCs/>
          <w:sz w:val="20"/>
          <w:szCs w:val="20"/>
          <w:lang w:val="it-IT" w:eastAsia="en-GB"/>
        </w:rPr>
        <w:t xml:space="preserve"> </w:t>
      </w:r>
      <w:r w:rsidR="00DF1905" w:rsidRPr="002150C0">
        <w:rPr>
          <w:rFonts w:ascii="Lucida Sans Unicode" w:hAnsi="Lucida Sans Unicode" w:cs="Lucida Sans Unicode"/>
          <w:bCs/>
          <w:sz w:val="20"/>
          <w:szCs w:val="20"/>
          <w:lang w:val="it-IT" w:eastAsia="en-GB"/>
        </w:rPr>
        <w:t>“</w:t>
      </w:r>
      <w:r w:rsidR="00026000">
        <w:rPr>
          <w:rFonts w:ascii="Lucida Sans Unicode" w:hAnsi="Lucida Sans Unicode" w:cs="Lucida Sans Unicode"/>
          <w:b/>
          <w:sz w:val="20"/>
          <w:szCs w:val="20"/>
          <w:lang w:val="it-IT" w:eastAsia="en-GB"/>
        </w:rPr>
        <w:t>Beneficiario</w:t>
      </w:r>
      <w:r w:rsidR="00DF1905" w:rsidRPr="002150C0">
        <w:rPr>
          <w:rFonts w:ascii="Lucida Sans Unicode" w:hAnsi="Lucida Sans Unicode" w:cs="Lucida Sans Unicode"/>
          <w:bCs/>
          <w:sz w:val="20"/>
          <w:szCs w:val="20"/>
          <w:lang w:val="it-IT" w:eastAsia="en-GB"/>
        </w:rPr>
        <w:t>”)</w:t>
      </w:r>
      <w:r w:rsidR="00051632" w:rsidRPr="002150C0">
        <w:rPr>
          <w:rFonts w:ascii="Lucida Sans Unicode" w:hAnsi="Lucida Sans Unicode" w:cs="Lucida Sans Unicode"/>
          <w:bCs/>
          <w:sz w:val="20"/>
          <w:szCs w:val="20"/>
          <w:lang w:val="it-IT" w:eastAsia="en-GB"/>
        </w:rPr>
        <w:t>, rappresentata</w:t>
      </w:r>
      <w:r w:rsidR="00C07E71" w:rsidRPr="002150C0">
        <w:rPr>
          <w:rFonts w:ascii="Lucida Sans Unicode" w:hAnsi="Lucida Sans Unicode" w:cs="Lucida Sans Unicode"/>
          <w:bCs/>
          <w:sz w:val="20"/>
          <w:szCs w:val="20"/>
          <w:lang w:val="it-IT" w:eastAsia="en-GB"/>
        </w:rPr>
        <w:t xml:space="preserve"> ai fini del presente atto</w:t>
      </w:r>
      <w:r w:rsidR="00051632" w:rsidRPr="002150C0">
        <w:rPr>
          <w:rFonts w:ascii="Lucida Sans Unicode" w:hAnsi="Lucida Sans Unicode" w:cs="Lucida Sans Unicode"/>
          <w:bCs/>
          <w:sz w:val="20"/>
          <w:szCs w:val="20"/>
          <w:lang w:val="it-IT" w:eastAsia="en-GB"/>
        </w:rPr>
        <w:t xml:space="preserve"> dal Sig. </w:t>
      </w:r>
      <w:r w:rsidR="00C07E71" w:rsidRPr="002150C0">
        <w:rPr>
          <w:rFonts w:ascii="Lucida Sans Unicode" w:hAnsi="Lucida Sans Unicode" w:cs="Lucida Sans Unicode"/>
          <w:bCs/>
          <w:sz w:val="20"/>
          <w:szCs w:val="20"/>
          <w:lang w:val="it-IT" w:eastAsia="en-GB"/>
        </w:rPr>
        <w:t>[●],</w:t>
      </w:r>
      <w:r w:rsidR="00051632" w:rsidRPr="002150C0">
        <w:rPr>
          <w:rFonts w:ascii="Lucida Sans Unicode" w:hAnsi="Lucida Sans Unicode" w:cs="Lucida Sans Unicode"/>
          <w:bCs/>
          <w:sz w:val="20"/>
          <w:szCs w:val="20"/>
          <w:lang w:val="it-IT" w:eastAsia="en-GB"/>
        </w:rPr>
        <w:t xml:space="preserve"> nato a </w:t>
      </w:r>
      <w:r w:rsidR="00C07E71" w:rsidRPr="002150C0">
        <w:rPr>
          <w:rFonts w:ascii="Lucida Sans Unicode" w:hAnsi="Lucida Sans Unicode" w:cs="Lucida Sans Unicode"/>
          <w:bCs/>
          <w:sz w:val="20"/>
          <w:szCs w:val="20"/>
          <w:lang w:val="it-IT" w:eastAsia="en-GB"/>
        </w:rPr>
        <w:t>[●]</w:t>
      </w:r>
      <w:r w:rsidR="00051632" w:rsidRPr="002150C0">
        <w:rPr>
          <w:rFonts w:ascii="Lucida Sans Unicode" w:hAnsi="Lucida Sans Unicode" w:cs="Lucida Sans Unicode"/>
          <w:bCs/>
          <w:sz w:val="20"/>
          <w:szCs w:val="20"/>
          <w:lang w:val="it-IT" w:eastAsia="en-GB"/>
        </w:rPr>
        <w:t xml:space="preserve"> </w:t>
      </w:r>
      <w:r w:rsidR="00C07E71" w:rsidRPr="002150C0">
        <w:rPr>
          <w:rFonts w:ascii="Lucida Sans Unicode" w:hAnsi="Lucida Sans Unicode" w:cs="Lucida Sans Unicode"/>
          <w:bCs/>
          <w:sz w:val="20"/>
          <w:szCs w:val="20"/>
          <w:lang w:val="it-IT" w:eastAsia="en-GB"/>
        </w:rPr>
        <w:t xml:space="preserve">il [●], </w:t>
      </w:r>
      <w:r w:rsidR="00051632" w:rsidRPr="002150C0">
        <w:rPr>
          <w:rFonts w:ascii="Lucida Sans Unicode" w:hAnsi="Lucida Sans Unicode" w:cs="Lucida Sans Unicode"/>
          <w:bCs/>
          <w:sz w:val="20"/>
          <w:szCs w:val="20"/>
          <w:lang w:val="it-IT" w:eastAsia="en-GB"/>
        </w:rPr>
        <w:t xml:space="preserve">codice fiscale n. </w:t>
      </w:r>
      <w:r w:rsidR="00C07E71" w:rsidRPr="002150C0">
        <w:rPr>
          <w:rFonts w:ascii="Lucida Sans Unicode" w:hAnsi="Lucida Sans Unicode" w:cs="Lucida Sans Unicode"/>
          <w:bCs/>
          <w:sz w:val="20"/>
          <w:szCs w:val="20"/>
          <w:lang w:val="it-IT" w:eastAsia="en-GB"/>
        </w:rPr>
        <w:t>[●],</w:t>
      </w:r>
      <w:r w:rsidR="00051632" w:rsidRPr="002150C0">
        <w:rPr>
          <w:rFonts w:ascii="Lucida Sans Unicode" w:hAnsi="Lucida Sans Unicode" w:cs="Lucida Sans Unicode"/>
          <w:bCs/>
          <w:sz w:val="20"/>
          <w:szCs w:val="20"/>
          <w:lang w:val="it-IT" w:eastAsia="en-GB"/>
        </w:rPr>
        <w:t xml:space="preserve"> </w:t>
      </w:r>
      <w:r w:rsidR="00C07E71" w:rsidRPr="002150C0">
        <w:rPr>
          <w:rFonts w:ascii="Lucida Sans Unicode" w:hAnsi="Lucida Sans Unicode" w:cs="Lucida Sans Unicode"/>
          <w:bCs/>
          <w:sz w:val="20"/>
          <w:szCs w:val="20"/>
          <w:lang w:val="it-IT" w:eastAsia="en-GB"/>
        </w:rPr>
        <w:t>in</w:t>
      </w:r>
      <w:r w:rsidR="00051632" w:rsidRPr="002150C0">
        <w:rPr>
          <w:rFonts w:ascii="Lucida Sans Unicode" w:hAnsi="Lucida Sans Unicode" w:cs="Lucida Sans Unicode"/>
          <w:bCs/>
          <w:sz w:val="20"/>
          <w:szCs w:val="20"/>
          <w:lang w:val="it-IT" w:eastAsia="en-GB"/>
        </w:rPr>
        <w:t xml:space="preserve"> qualità di </w:t>
      </w:r>
      <w:r w:rsidR="00C07E71" w:rsidRPr="002150C0">
        <w:rPr>
          <w:rFonts w:ascii="Lucida Sans Unicode" w:hAnsi="Lucida Sans Unicode" w:cs="Lucida Sans Unicode"/>
          <w:bCs/>
          <w:sz w:val="20"/>
          <w:szCs w:val="20"/>
          <w:lang w:val="it-IT" w:eastAsia="en-GB"/>
        </w:rPr>
        <w:t>[●]</w:t>
      </w:r>
      <w:r w:rsidR="00051632" w:rsidRPr="002150C0">
        <w:rPr>
          <w:rFonts w:ascii="Lucida Sans Unicode" w:hAnsi="Lucida Sans Unicode" w:cs="Lucida Sans Unicode"/>
          <w:bCs/>
          <w:sz w:val="20"/>
          <w:szCs w:val="20"/>
          <w:lang w:val="it-IT" w:eastAsia="en-GB"/>
        </w:rPr>
        <w:t xml:space="preserve"> </w:t>
      </w:r>
      <w:r w:rsidR="00026000">
        <w:rPr>
          <w:rFonts w:ascii="Lucida Sans Unicode" w:hAnsi="Lucida Sans Unicode" w:cs="Lucida Sans Unicode"/>
          <w:bCs/>
          <w:sz w:val="20"/>
          <w:szCs w:val="20"/>
          <w:lang w:val="it-IT" w:eastAsia="en-GB"/>
        </w:rPr>
        <w:t>del Beneficiario</w:t>
      </w:r>
      <w:r w:rsidR="00C6792D" w:rsidRPr="00C6792D">
        <w:rPr>
          <w:rStyle w:val="Rimandonotaapidipagina"/>
          <w:rFonts w:ascii="Lucida Sans Unicode" w:hAnsi="Lucida Sans Unicode" w:cs="Lucida Sans Unicode"/>
          <w:bCs/>
          <w:lang w:val="it-IT" w:eastAsia="en-GB"/>
        </w:rPr>
        <w:footnoteReference w:id="2"/>
      </w:r>
      <w:r w:rsidR="00591CA5" w:rsidRPr="002150C0">
        <w:rPr>
          <w:rFonts w:ascii="Lucida Sans Unicode" w:hAnsi="Lucida Sans Unicode" w:cs="Lucida Sans Unicode"/>
          <w:bCs/>
          <w:sz w:val="20"/>
          <w:szCs w:val="20"/>
          <w:lang w:val="it-IT" w:eastAsia="en-GB"/>
        </w:rPr>
        <w:t xml:space="preserve"> </w:t>
      </w:r>
    </w:p>
    <w:p w14:paraId="7B41086A" w14:textId="7EE3EDB1" w:rsidR="00D0708C" w:rsidRPr="002150C0" w:rsidRDefault="00D0708C" w:rsidP="00FB3C81">
      <w:pPr>
        <w:pStyle w:val="SimpleL2"/>
        <w:widowControl w:val="0"/>
        <w:numPr>
          <w:ilvl w:val="0"/>
          <w:numId w:val="0"/>
        </w:numPr>
        <w:spacing w:before="120" w:after="120" w:line="288" w:lineRule="auto"/>
        <w:ind w:left="720"/>
        <w:rPr>
          <w:rFonts w:ascii="Lucida Sans Unicode" w:hAnsi="Lucida Sans Unicode" w:cs="Lucida Sans Unicode"/>
          <w:bCs/>
          <w:sz w:val="20"/>
          <w:szCs w:val="20"/>
          <w:lang w:val="it-IT" w:eastAsia="en-GB"/>
        </w:rPr>
      </w:pPr>
      <w:r w:rsidRPr="002150C0">
        <w:rPr>
          <w:rFonts w:ascii="Lucida Sans Unicode" w:hAnsi="Lucida Sans Unicode" w:cs="Lucida Sans Unicode"/>
          <w:bCs/>
          <w:sz w:val="20"/>
          <w:szCs w:val="20"/>
          <w:lang w:val="it-IT" w:eastAsia="en-GB"/>
        </w:rPr>
        <w:t xml:space="preserve">(CDP e </w:t>
      </w:r>
      <w:r w:rsidR="00026000">
        <w:rPr>
          <w:rFonts w:ascii="Lucida Sans Unicode" w:hAnsi="Lucida Sans Unicode" w:cs="Lucida Sans Unicode"/>
          <w:bCs/>
          <w:sz w:val="20"/>
          <w:szCs w:val="20"/>
          <w:lang w:val="it-IT" w:eastAsia="en-GB"/>
        </w:rPr>
        <w:t xml:space="preserve">il Beneficiario </w:t>
      </w:r>
      <w:r w:rsidRPr="002150C0">
        <w:rPr>
          <w:rFonts w:ascii="Lucida Sans Unicode" w:hAnsi="Lucida Sans Unicode" w:cs="Lucida Sans Unicode"/>
          <w:bCs/>
          <w:sz w:val="20"/>
          <w:szCs w:val="20"/>
          <w:lang w:val="it-IT" w:eastAsia="en-GB"/>
        </w:rPr>
        <w:t>nel seguito,</w:t>
      </w:r>
      <w:r w:rsidR="00BE2115" w:rsidRPr="002150C0">
        <w:rPr>
          <w:rFonts w:ascii="Lucida Sans Unicode" w:hAnsi="Lucida Sans Unicode" w:cs="Lucida Sans Unicode"/>
          <w:bCs/>
          <w:sz w:val="20"/>
          <w:szCs w:val="20"/>
          <w:lang w:val="it-IT" w:eastAsia="en-GB"/>
        </w:rPr>
        <w:t xml:space="preserve"> congiuntamente, anche le “</w:t>
      </w:r>
      <w:r w:rsidR="00BE2115" w:rsidRPr="002150C0">
        <w:rPr>
          <w:rFonts w:ascii="Lucida Sans Unicode" w:hAnsi="Lucida Sans Unicode" w:cs="Lucida Sans Unicode"/>
          <w:b/>
          <w:sz w:val="20"/>
          <w:szCs w:val="20"/>
          <w:lang w:val="it-IT" w:eastAsia="en-GB"/>
        </w:rPr>
        <w:t>Parti</w:t>
      </w:r>
      <w:r w:rsidR="00BE2115" w:rsidRPr="002150C0">
        <w:rPr>
          <w:rFonts w:ascii="Lucida Sans Unicode" w:hAnsi="Lucida Sans Unicode" w:cs="Lucida Sans Unicode"/>
          <w:bCs/>
          <w:sz w:val="20"/>
          <w:szCs w:val="20"/>
          <w:lang w:val="it-IT" w:eastAsia="en-GB"/>
        </w:rPr>
        <w:t>”)</w:t>
      </w:r>
    </w:p>
    <w:p w14:paraId="068DE805" w14:textId="0CF12BFE" w:rsidR="00EE7D30" w:rsidRPr="002150C0" w:rsidRDefault="00955407" w:rsidP="00FB3C81">
      <w:pPr>
        <w:pStyle w:val="SimpleL4"/>
        <w:widowControl w:val="0"/>
        <w:numPr>
          <w:ilvl w:val="0"/>
          <w:numId w:val="0"/>
        </w:numPr>
        <w:spacing w:before="120" w:after="120"/>
        <w:ind w:left="720"/>
        <w:jc w:val="center"/>
        <w:rPr>
          <w:rFonts w:ascii="Lucida Sans Unicode" w:hAnsi="Lucida Sans Unicode" w:cs="Lucida Sans Unicode"/>
          <w:sz w:val="20"/>
          <w:szCs w:val="20"/>
          <w:lang w:val="en-GB"/>
        </w:rPr>
      </w:pPr>
      <w:r w:rsidRPr="002150C0">
        <w:rPr>
          <w:rFonts w:ascii="Lucida Sans Unicode" w:hAnsi="Lucida Sans Unicode" w:cs="Lucida Sans Unicode"/>
          <w:b/>
          <w:bCs/>
          <w:sz w:val="20"/>
          <w:szCs w:val="20"/>
          <w:lang w:eastAsia="en-GB"/>
        </w:rPr>
        <w:t>PREMESSO CHE</w:t>
      </w:r>
      <w:r w:rsidR="008B7173" w:rsidRPr="002150C0">
        <w:rPr>
          <w:rFonts w:ascii="Lucida Sans Unicode" w:hAnsi="Lucida Sans Unicode" w:cs="Lucida Sans Unicode"/>
          <w:b/>
          <w:bCs/>
          <w:sz w:val="20"/>
          <w:szCs w:val="20"/>
          <w:lang w:eastAsia="en-GB"/>
        </w:rPr>
        <w:t>:</w:t>
      </w:r>
    </w:p>
    <w:p w14:paraId="563B8CF0" w14:textId="34AF503A" w:rsidR="003069EA" w:rsidRPr="002150C0" w:rsidRDefault="00061FE4" w:rsidP="00FB3C81">
      <w:pPr>
        <w:pStyle w:val="SimpleL4"/>
        <w:widowControl w:val="0"/>
        <w:spacing w:before="120" w:after="120"/>
        <w:rPr>
          <w:rFonts w:ascii="Lucida Sans Unicode" w:hAnsi="Lucida Sans Unicode" w:cs="Lucida Sans Unicode"/>
          <w:sz w:val="20"/>
          <w:szCs w:val="20"/>
        </w:rPr>
      </w:pPr>
      <w:bookmarkStart w:id="0" w:name="_Ref76481530"/>
      <w:bookmarkStart w:id="1" w:name="_cp_change_105"/>
      <w:r w:rsidRPr="002150C0">
        <w:rPr>
          <w:rFonts w:ascii="Lucida Sans Unicode" w:hAnsi="Lucida Sans Unicode" w:cs="Lucida Sans Unicode"/>
          <w:sz w:val="20"/>
          <w:szCs w:val="20"/>
          <w:u w:color="0000FF"/>
          <w:lang w:eastAsia="en-GB"/>
        </w:rPr>
        <w:t xml:space="preserve">la </w:t>
      </w:r>
      <w:r w:rsidR="00BE1538" w:rsidRPr="002150C0">
        <w:rPr>
          <w:rFonts w:ascii="Lucida Sans Unicode" w:hAnsi="Lucida Sans Unicode" w:cs="Lucida Sans Unicode"/>
          <w:sz w:val="20"/>
          <w:szCs w:val="20"/>
          <w:u w:color="0000FF"/>
          <w:lang w:eastAsia="en-GB"/>
        </w:rPr>
        <w:t>Legge 227/1977</w:t>
      </w:r>
      <w:r w:rsidR="006B2DB0">
        <w:rPr>
          <w:rFonts w:ascii="Lucida Sans Unicode" w:hAnsi="Lucida Sans Unicode" w:cs="Lucida Sans Unicode"/>
          <w:sz w:val="20"/>
          <w:szCs w:val="20"/>
          <w:u w:color="0000FF"/>
          <w:lang w:eastAsia="en-GB"/>
        </w:rPr>
        <w:t xml:space="preserve"> (come di seguito definita)</w:t>
      </w:r>
      <w:r w:rsidR="00D14FC6" w:rsidRPr="002150C0">
        <w:rPr>
          <w:rFonts w:ascii="Lucida Sans Unicode" w:hAnsi="Lucida Sans Unicode" w:cs="Lucida Sans Unicode"/>
          <w:sz w:val="20"/>
          <w:szCs w:val="20"/>
          <w:u w:color="0000FF"/>
          <w:lang w:eastAsia="en-GB"/>
        </w:rPr>
        <w:t>, all’articolo 26</w:t>
      </w:r>
      <w:r w:rsidR="00611DC9" w:rsidRPr="002150C0">
        <w:rPr>
          <w:rFonts w:ascii="Lucida Sans Unicode" w:hAnsi="Lucida Sans Unicode" w:cs="Lucida Sans Unicode"/>
          <w:sz w:val="20"/>
          <w:szCs w:val="20"/>
          <w:u w:color="0000FF"/>
          <w:lang w:eastAsia="en-GB"/>
        </w:rPr>
        <w:t>,</w:t>
      </w:r>
      <w:r w:rsidR="00D14FC6" w:rsidRPr="002150C0">
        <w:rPr>
          <w:rFonts w:ascii="Lucida Sans Unicode" w:hAnsi="Lucida Sans Unicode" w:cs="Lucida Sans Unicode"/>
          <w:sz w:val="20"/>
          <w:szCs w:val="20"/>
          <w:u w:color="0000FF"/>
          <w:lang w:eastAsia="en-GB"/>
        </w:rPr>
        <w:t xml:space="preserve"> ha istituito il fondo rotativo </w:t>
      </w:r>
      <w:r w:rsidR="006372D2" w:rsidRPr="002150C0">
        <w:rPr>
          <w:rFonts w:ascii="Lucida Sans Unicode" w:hAnsi="Lucida Sans Unicode" w:cs="Lucida Sans Unicode"/>
          <w:sz w:val="20"/>
          <w:szCs w:val="20"/>
          <w:u w:color="0000FF"/>
          <w:lang w:eastAsia="en-GB"/>
        </w:rPr>
        <w:t xml:space="preserve">per la concessione a Stati, banche centrali o enti di Stato di Paesi in </w:t>
      </w:r>
      <w:r w:rsidR="00A75E83">
        <w:rPr>
          <w:rFonts w:ascii="Lucida Sans Unicode" w:hAnsi="Lucida Sans Unicode" w:cs="Lucida Sans Unicode"/>
          <w:sz w:val="20"/>
          <w:szCs w:val="20"/>
          <w:u w:color="0000FF"/>
          <w:lang w:eastAsia="en-GB"/>
        </w:rPr>
        <w:t>V</w:t>
      </w:r>
      <w:r w:rsidR="00A75E83" w:rsidRPr="002150C0">
        <w:rPr>
          <w:rFonts w:ascii="Lucida Sans Unicode" w:hAnsi="Lucida Sans Unicode" w:cs="Lucida Sans Unicode"/>
          <w:sz w:val="20"/>
          <w:szCs w:val="20"/>
          <w:u w:color="0000FF"/>
          <w:lang w:eastAsia="en-GB"/>
        </w:rPr>
        <w:t xml:space="preserve">ia </w:t>
      </w:r>
      <w:r w:rsidR="006372D2" w:rsidRPr="002150C0">
        <w:rPr>
          <w:rFonts w:ascii="Lucida Sans Unicode" w:hAnsi="Lucida Sans Unicode" w:cs="Lucida Sans Unicode"/>
          <w:sz w:val="20"/>
          <w:szCs w:val="20"/>
          <w:u w:color="0000FF"/>
          <w:lang w:eastAsia="en-GB"/>
        </w:rPr>
        <w:t xml:space="preserve">di </w:t>
      </w:r>
      <w:r w:rsidR="00A75E83">
        <w:rPr>
          <w:rFonts w:ascii="Lucida Sans Unicode" w:hAnsi="Lucida Sans Unicode" w:cs="Lucida Sans Unicode"/>
          <w:sz w:val="20"/>
          <w:szCs w:val="20"/>
          <w:u w:color="0000FF"/>
          <w:lang w:eastAsia="en-GB"/>
        </w:rPr>
        <w:t>S</w:t>
      </w:r>
      <w:r w:rsidR="00A75E83" w:rsidRPr="002150C0">
        <w:rPr>
          <w:rFonts w:ascii="Lucida Sans Unicode" w:hAnsi="Lucida Sans Unicode" w:cs="Lucida Sans Unicode"/>
          <w:sz w:val="20"/>
          <w:szCs w:val="20"/>
          <w:u w:color="0000FF"/>
          <w:lang w:eastAsia="en-GB"/>
        </w:rPr>
        <w:t>viluppo</w:t>
      </w:r>
      <w:r w:rsidR="006372D2" w:rsidRPr="002150C0">
        <w:rPr>
          <w:rFonts w:ascii="Lucida Sans Unicode" w:hAnsi="Lucida Sans Unicode" w:cs="Lucida Sans Unicode"/>
          <w:sz w:val="20"/>
          <w:szCs w:val="20"/>
          <w:u w:color="0000FF"/>
          <w:lang w:eastAsia="en-GB"/>
        </w:rPr>
        <w:t>, di crediti finanziari agevola</w:t>
      </w:r>
      <w:r w:rsidR="00611DC9" w:rsidRPr="002150C0">
        <w:rPr>
          <w:rFonts w:ascii="Lucida Sans Unicode" w:hAnsi="Lucida Sans Unicode" w:cs="Lucida Sans Unicode"/>
          <w:sz w:val="20"/>
          <w:szCs w:val="20"/>
          <w:u w:color="0000FF"/>
          <w:lang w:eastAsia="en-GB"/>
        </w:rPr>
        <w:t>t</w:t>
      </w:r>
      <w:r w:rsidR="006372D2" w:rsidRPr="002150C0">
        <w:rPr>
          <w:rFonts w:ascii="Lucida Sans Unicode" w:hAnsi="Lucida Sans Unicode" w:cs="Lucida Sans Unicode"/>
          <w:sz w:val="20"/>
          <w:szCs w:val="20"/>
          <w:u w:color="0000FF"/>
          <w:lang w:eastAsia="en-GB"/>
        </w:rPr>
        <w:t>i</w:t>
      </w:r>
      <w:r w:rsidR="00D70EC2" w:rsidRPr="002150C0">
        <w:rPr>
          <w:rFonts w:ascii="Lucida Sans Unicode" w:hAnsi="Lucida Sans Unicode" w:cs="Lucida Sans Unicode"/>
          <w:sz w:val="20"/>
          <w:szCs w:val="20"/>
          <w:u w:color="0000FF"/>
          <w:lang w:eastAsia="en-GB"/>
        </w:rPr>
        <w:t xml:space="preserve"> destinati al</w:t>
      </w:r>
      <w:r w:rsidR="00FC0D1E" w:rsidRPr="002150C0">
        <w:rPr>
          <w:rFonts w:ascii="Lucida Sans Unicode" w:hAnsi="Lucida Sans Unicode" w:cs="Lucida Sans Unicode"/>
          <w:sz w:val="20"/>
          <w:szCs w:val="20"/>
          <w:u w:color="0000FF"/>
          <w:lang w:eastAsia="en-GB"/>
        </w:rPr>
        <w:t xml:space="preserve"> miglioramento della situazione economica e monetaria</w:t>
      </w:r>
      <w:r w:rsidR="00DE5CAE" w:rsidRPr="002150C0">
        <w:rPr>
          <w:rFonts w:ascii="Lucida Sans Unicode" w:hAnsi="Lucida Sans Unicode" w:cs="Lucida Sans Unicode"/>
          <w:sz w:val="20"/>
          <w:szCs w:val="20"/>
          <w:u w:color="0000FF"/>
          <w:lang w:eastAsia="en-GB"/>
        </w:rPr>
        <w:t>;</w:t>
      </w:r>
      <w:bookmarkEnd w:id="0"/>
      <w:r w:rsidR="00DE5CAE" w:rsidRPr="002150C0">
        <w:rPr>
          <w:rFonts w:ascii="Lucida Sans Unicode" w:hAnsi="Lucida Sans Unicode" w:cs="Lucida Sans Unicode"/>
          <w:sz w:val="20"/>
          <w:szCs w:val="20"/>
          <w:u w:color="0000FF"/>
          <w:lang w:eastAsia="en-GB"/>
        </w:rPr>
        <w:t xml:space="preserve"> </w:t>
      </w:r>
      <w:r w:rsidR="00D70EC2" w:rsidRPr="002150C0">
        <w:rPr>
          <w:rFonts w:ascii="Lucida Sans Unicode" w:hAnsi="Lucida Sans Unicode" w:cs="Lucida Sans Unicode"/>
          <w:sz w:val="20"/>
          <w:szCs w:val="20"/>
          <w:u w:color="0000FF"/>
          <w:lang w:eastAsia="en-GB"/>
        </w:rPr>
        <w:t xml:space="preserve"> </w:t>
      </w:r>
      <w:bookmarkEnd w:id="1"/>
    </w:p>
    <w:p w14:paraId="3F2DA646" w14:textId="7CF4C097" w:rsidR="006D7321" w:rsidRPr="002150C0" w:rsidRDefault="00C60B3F" w:rsidP="00FB3C81">
      <w:pPr>
        <w:pStyle w:val="SimpleL4"/>
        <w:widowControl w:val="0"/>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lang w:eastAsia="en-GB"/>
        </w:rPr>
        <w:t xml:space="preserve">la </w:t>
      </w:r>
      <w:r w:rsidR="00BE1538" w:rsidRPr="002150C0">
        <w:rPr>
          <w:rFonts w:ascii="Lucida Sans Unicode" w:hAnsi="Lucida Sans Unicode" w:cs="Lucida Sans Unicode"/>
          <w:sz w:val="20"/>
          <w:szCs w:val="20"/>
          <w:lang w:eastAsia="en-GB"/>
        </w:rPr>
        <w:t>Legge</w:t>
      </w:r>
      <w:r w:rsidR="00656B49" w:rsidRPr="002150C0">
        <w:rPr>
          <w:rFonts w:ascii="Lucida Sans Unicode" w:hAnsi="Lucida Sans Unicode" w:cs="Lucida Sans Unicode"/>
          <w:sz w:val="20"/>
          <w:szCs w:val="20"/>
          <w:lang w:eastAsia="en-GB"/>
        </w:rPr>
        <w:t xml:space="preserve"> 125/2014</w:t>
      </w:r>
      <w:r w:rsidR="006B2DB0">
        <w:rPr>
          <w:rFonts w:ascii="Lucida Sans Unicode" w:hAnsi="Lucida Sans Unicode" w:cs="Lucida Sans Unicode"/>
          <w:sz w:val="20"/>
          <w:szCs w:val="20"/>
          <w:lang w:eastAsia="en-GB"/>
        </w:rPr>
        <w:t xml:space="preserve"> </w:t>
      </w:r>
      <w:r w:rsidR="006B2DB0">
        <w:rPr>
          <w:rFonts w:ascii="Lucida Sans Unicode" w:hAnsi="Lucida Sans Unicode" w:cs="Lucida Sans Unicode"/>
          <w:sz w:val="20"/>
          <w:szCs w:val="20"/>
          <w:u w:color="0000FF"/>
          <w:lang w:eastAsia="en-GB"/>
        </w:rPr>
        <w:t>(come di seguito definita)</w:t>
      </w:r>
      <w:r w:rsidR="00913139" w:rsidRPr="002150C0">
        <w:rPr>
          <w:rFonts w:ascii="Lucida Sans Unicode" w:hAnsi="Lucida Sans Unicode" w:cs="Lucida Sans Unicode"/>
          <w:sz w:val="20"/>
          <w:szCs w:val="20"/>
          <w:lang w:eastAsia="en-GB"/>
        </w:rPr>
        <w:t>, all’articolo 22</w:t>
      </w:r>
      <w:r w:rsidR="00611DC9" w:rsidRPr="002150C0">
        <w:rPr>
          <w:rFonts w:ascii="Lucida Sans Unicode" w:hAnsi="Lucida Sans Unicode" w:cs="Lucida Sans Unicode"/>
          <w:sz w:val="20"/>
          <w:szCs w:val="20"/>
          <w:lang w:eastAsia="en-GB"/>
        </w:rPr>
        <w:t>,</w:t>
      </w:r>
      <w:r w:rsidR="00913139" w:rsidRPr="002150C0">
        <w:rPr>
          <w:rFonts w:ascii="Lucida Sans Unicode" w:hAnsi="Lucida Sans Unicode" w:cs="Lucida Sans Unicode"/>
          <w:sz w:val="20"/>
          <w:szCs w:val="20"/>
          <w:lang w:eastAsia="en-GB"/>
        </w:rPr>
        <w:t xml:space="preserve"> ha autorizzato</w:t>
      </w:r>
      <w:r w:rsidR="00D2447E" w:rsidRPr="002150C0">
        <w:rPr>
          <w:rFonts w:ascii="Lucida Sans Unicode" w:hAnsi="Lucida Sans Unicode" w:cs="Lucida Sans Unicode"/>
          <w:sz w:val="20"/>
          <w:szCs w:val="20"/>
          <w:lang w:eastAsia="en-GB"/>
        </w:rPr>
        <w:t xml:space="preserve"> CDP ad assolvere ai compiti di istituzione finanziaria per la cooperazione </w:t>
      </w:r>
      <w:r w:rsidR="00C768B6" w:rsidRPr="002150C0">
        <w:rPr>
          <w:rFonts w:ascii="Lucida Sans Unicode" w:hAnsi="Lucida Sans Unicode" w:cs="Lucida Sans Unicode"/>
          <w:sz w:val="20"/>
          <w:szCs w:val="20"/>
          <w:lang w:eastAsia="en-GB"/>
        </w:rPr>
        <w:t>internazionale allo sviluppo;</w:t>
      </w:r>
      <w:r w:rsidR="00913139" w:rsidRPr="002150C0">
        <w:rPr>
          <w:rFonts w:ascii="Lucida Sans Unicode" w:hAnsi="Lucida Sans Unicode" w:cs="Lucida Sans Unicode"/>
          <w:sz w:val="20"/>
          <w:szCs w:val="20"/>
          <w:lang w:eastAsia="en-GB"/>
        </w:rPr>
        <w:t xml:space="preserve"> </w:t>
      </w:r>
      <w:r w:rsidR="00471865" w:rsidRPr="002150C0">
        <w:rPr>
          <w:rFonts w:ascii="Lucida Sans Unicode" w:hAnsi="Lucida Sans Unicode" w:cs="Lucida Sans Unicode"/>
          <w:sz w:val="20"/>
          <w:szCs w:val="20"/>
          <w:lang w:eastAsia="en-GB"/>
        </w:rPr>
        <w:t xml:space="preserve"> </w:t>
      </w:r>
    </w:p>
    <w:p w14:paraId="0D627F19" w14:textId="548D5465" w:rsidR="00F823EF" w:rsidRPr="002150C0" w:rsidRDefault="009B56AA" w:rsidP="00FB3C81">
      <w:pPr>
        <w:pStyle w:val="SimpleL4"/>
        <w:widowControl w:val="0"/>
        <w:spacing w:before="120" w:after="120"/>
        <w:rPr>
          <w:rFonts w:ascii="Lucida Sans Unicode" w:hAnsi="Lucida Sans Unicode" w:cs="Lucida Sans Unicode"/>
          <w:sz w:val="20"/>
          <w:szCs w:val="20"/>
        </w:rPr>
      </w:pPr>
      <w:bookmarkStart w:id="2" w:name="_Ref76482527"/>
      <w:r w:rsidRPr="002150C0">
        <w:rPr>
          <w:rFonts w:ascii="Lucida Sans Unicode" w:hAnsi="Lucida Sans Unicode" w:cs="Lucida Sans Unicode"/>
          <w:sz w:val="20"/>
          <w:szCs w:val="20"/>
          <w:lang w:eastAsia="en-GB"/>
        </w:rPr>
        <w:t>la Legge 125/2014 ha previsto, all’articolo 8, che il Minist</w:t>
      </w:r>
      <w:r w:rsidR="003A0FD1">
        <w:rPr>
          <w:rFonts w:ascii="Lucida Sans Unicode" w:hAnsi="Lucida Sans Unicode" w:cs="Lucida Sans Unicode"/>
          <w:sz w:val="20"/>
          <w:szCs w:val="20"/>
          <w:lang w:eastAsia="en-GB"/>
        </w:rPr>
        <w:t>e</w:t>
      </w:r>
      <w:r w:rsidRPr="002150C0">
        <w:rPr>
          <w:rFonts w:ascii="Lucida Sans Unicode" w:hAnsi="Lucida Sans Unicode" w:cs="Lucida Sans Unicode"/>
          <w:sz w:val="20"/>
          <w:szCs w:val="20"/>
          <w:lang w:eastAsia="en-GB"/>
        </w:rPr>
        <w:t xml:space="preserve">ro dell’economia e delle finanze </w:t>
      </w:r>
      <w:r w:rsidR="00611DC9" w:rsidRPr="002150C0">
        <w:rPr>
          <w:rFonts w:ascii="Lucida Sans Unicode" w:hAnsi="Lucida Sans Unicode" w:cs="Lucida Sans Unicode"/>
          <w:sz w:val="20"/>
          <w:szCs w:val="20"/>
          <w:lang w:eastAsia="en-GB"/>
        </w:rPr>
        <w:t>(di seguito</w:t>
      </w:r>
      <w:r w:rsidR="005A37CF" w:rsidRPr="002150C0">
        <w:rPr>
          <w:rFonts w:ascii="Lucida Sans Unicode" w:hAnsi="Lucida Sans Unicode" w:cs="Lucida Sans Unicode"/>
          <w:sz w:val="20"/>
          <w:szCs w:val="20"/>
          <w:lang w:eastAsia="en-GB"/>
        </w:rPr>
        <w:t>,</w:t>
      </w:r>
      <w:r w:rsidR="00611DC9" w:rsidRPr="002150C0">
        <w:rPr>
          <w:rFonts w:ascii="Lucida Sans Unicode" w:hAnsi="Lucida Sans Unicode" w:cs="Lucida Sans Unicode"/>
          <w:sz w:val="20"/>
          <w:szCs w:val="20"/>
          <w:lang w:eastAsia="en-GB"/>
        </w:rPr>
        <w:t xml:space="preserve"> il “</w:t>
      </w:r>
      <w:r w:rsidR="00611DC9" w:rsidRPr="002150C0">
        <w:rPr>
          <w:rFonts w:ascii="Lucida Sans Unicode" w:hAnsi="Lucida Sans Unicode" w:cs="Lucida Sans Unicode"/>
          <w:b/>
          <w:bCs/>
          <w:sz w:val="20"/>
          <w:szCs w:val="20"/>
          <w:lang w:eastAsia="en-GB"/>
        </w:rPr>
        <w:t>MEF</w:t>
      </w:r>
      <w:r w:rsidR="00611DC9" w:rsidRPr="002150C0">
        <w:rPr>
          <w:rFonts w:ascii="Lucida Sans Unicode" w:hAnsi="Lucida Sans Unicode" w:cs="Lucida Sans Unicode"/>
          <w:sz w:val="20"/>
          <w:szCs w:val="20"/>
          <w:lang w:eastAsia="en-GB"/>
        </w:rPr>
        <w:t xml:space="preserve">”) </w:t>
      </w:r>
      <w:r w:rsidRPr="002150C0">
        <w:rPr>
          <w:rFonts w:ascii="Lucida Sans Unicode" w:hAnsi="Lucida Sans Unicode" w:cs="Lucida Sans Unicode"/>
          <w:sz w:val="20"/>
          <w:szCs w:val="20"/>
          <w:lang w:eastAsia="en-GB"/>
        </w:rPr>
        <w:t xml:space="preserve">autorizzi CDP a concedere crediti </w:t>
      </w:r>
      <w:proofErr w:type="spellStart"/>
      <w:r w:rsidRPr="002150C0">
        <w:rPr>
          <w:rFonts w:ascii="Lucida Sans Unicode" w:hAnsi="Lucida Sans Unicode" w:cs="Lucida Sans Unicode"/>
          <w:sz w:val="20"/>
          <w:szCs w:val="20"/>
          <w:lang w:eastAsia="en-GB"/>
        </w:rPr>
        <w:t>concessionali</w:t>
      </w:r>
      <w:proofErr w:type="spellEnd"/>
      <w:r w:rsidRPr="002150C0">
        <w:rPr>
          <w:rFonts w:ascii="Lucida Sans Unicode" w:hAnsi="Lucida Sans Unicode" w:cs="Lucida Sans Unicode"/>
          <w:sz w:val="20"/>
          <w:szCs w:val="20"/>
          <w:lang w:eastAsia="en-GB"/>
        </w:rPr>
        <w:t xml:space="preserve"> </w:t>
      </w:r>
      <w:r w:rsidRPr="002150C0">
        <w:rPr>
          <w:rFonts w:ascii="Lucida Sans Unicode" w:hAnsi="Lucida Sans Unicode" w:cs="Lucida Sans Unicode"/>
          <w:sz w:val="20"/>
          <w:szCs w:val="20"/>
          <w:lang w:eastAsia="en-GB"/>
        </w:rPr>
        <w:lastRenderedPageBreak/>
        <w:t>a valere sul fondo rotativo fuori bilancio, costituito presso di essa ai sensi dell’articolo 26 della Legge 227/1977</w:t>
      </w:r>
      <w:r w:rsidR="003A0FD1">
        <w:rPr>
          <w:rFonts w:ascii="Lucida Sans Unicode" w:hAnsi="Lucida Sans Unicode" w:cs="Lucida Sans Unicode"/>
          <w:sz w:val="20"/>
          <w:szCs w:val="20"/>
          <w:lang w:eastAsia="en-GB"/>
        </w:rPr>
        <w:t xml:space="preserve"> richiamato alla precedente Premessa </w:t>
      </w:r>
      <w:r w:rsidR="003A0FD1">
        <w:rPr>
          <w:rFonts w:ascii="Lucida Sans Unicode" w:hAnsi="Lucida Sans Unicode" w:cs="Lucida Sans Unicode"/>
          <w:sz w:val="20"/>
          <w:szCs w:val="20"/>
          <w:lang w:eastAsia="en-GB"/>
        </w:rPr>
        <w:fldChar w:fldCharType="begin"/>
      </w:r>
      <w:r w:rsidR="003A0FD1">
        <w:rPr>
          <w:rFonts w:ascii="Lucida Sans Unicode" w:hAnsi="Lucida Sans Unicode" w:cs="Lucida Sans Unicode"/>
          <w:sz w:val="20"/>
          <w:szCs w:val="20"/>
          <w:lang w:eastAsia="en-GB"/>
        </w:rPr>
        <w:instrText xml:space="preserve"> REF _Ref76481530 \r \h </w:instrText>
      </w:r>
      <w:r w:rsidR="003A0FD1">
        <w:rPr>
          <w:rFonts w:ascii="Lucida Sans Unicode" w:hAnsi="Lucida Sans Unicode" w:cs="Lucida Sans Unicode"/>
          <w:sz w:val="20"/>
          <w:szCs w:val="20"/>
          <w:lang w:eastAsia="en-GB"/>
        </w:rPr>
      </w:r>
      <w:r w:rsidR="003A0FD1">
        <w:rPr>
          <w:rFonts w:ascii="Lucida Sans Unicode" w:hAnsi="Lucida Sans Unicode" w:cs="Lucida Sans Unicode"/>
          <w:sz w:val="20"/>
          <w:szCs w:val="20"/>
          <w:lang w:eastAsia="en-GB"/>
        </w:rPr>
        <w:fldChar w:fldCharType="separate"/>
      </w:r>
      <w:r w:rsidR="003A0FD1">
        <w:rPr>
          <w:rFonts w:ascii="Lucida Sans Unicode" w:hAnsi="Lucida Sans Unicode" w:cs="Lucida Sans Unicode"/>
          <w:sz w:val="20"/>
          <w:szCs w:val="20"/>
          <w:lang w:eastAsia="en-GB"/>
        </w:rPr>
        <w:t>(A)</w:t>
      </w:r>
      <w:r w:rsidR="003A0FD1">
        <w:rPr>
          <w:rFonts w:ascii="Lucida Sans Unicode" w:hAnsi="Lucida Sans Unicode" w:cs="Lucida Sans Unicode"/>
          <w:sz w:val="20"/>
          <w:szCs w:val="20"/>
          <w:lang w:eastAsia="en-GB"/>
        </w:rPr>
        <w:fldChar w:fldCharType="end"/>
      </w:r>
      <w:r w:rsidR="007022BA" w:rsidRPr="002150C0">
        <w:rPr>
          <w:rFonts w:ascii="Lucida Sans Unicode" w:hAnsi="Lucida Sans Unicode" w:cs="Lucida Sans Unicode"/>
          <w:sz w:val="20"/>
          <w:szCs w:val="20"/>
          <w:lang w:eastAsia="en-GB"/>
        </w:rPr>
        <w:t xml:space="preserve"> (di seguito, </w:t>
      </w:r>
      <w:r w:rsidR="005A37CF" w:rsidRPr="002150C0">
        <w:rPr>
          <w:rFonts w:ascii="Lucida Sans Unicode" w:hAnsi="Lucida Sans Unicode" w:cs="Lucida Sans Unicode"/>
          <w:sz w:val="20"/>
          <w:szCs w:val="20"/>
          <w:lang w:eastAsia="en-GB"/>
        </w:rPr>
        <w:t xml:space="preserve">il </w:t>
      </w:r>
      <w:r w:rsidR="007022BA" w:rsidRPr="002150C0">
        <w:rPr>
          <w:rFonts w:ascii="Lucida Sans Unicode" w:hAnsi="Lucida Sans Unicode" w:cs="Lucida Sans Unicode"/>
          <w:sz w:val="20"/>
          <w:szCs w:val="20"/>
          <w:lang w:eastAsia="en-GB"/>
        </w:rPr>
        <w:t>“</w:t>
      </w:r>
      <w:r w:rsidR="007022BA" w:rsidRPr="002150C0">
        <w:rPr>
          <w:rFonts w:ascii="Lucida Sans Unicode" w:hAnsi="Lucida Sans Unicode" w:cs="Lucida Sans Unicode"/>
          <w:b/>
          <w:bCs/>
          <w:sz w:val="20"/>
          <w:szCs w:val="20"/>
          <w:lang w:eastAsia="en-GB"/>
        </w:rPr>
        <w:t>Fondo Rotativo</w:t>
      </w:r>
      <w:r w:rsidR="007022BA" w:rsidRPr="002150C0">
        <w:rPr>
          <w:rFonts w:ascii="Lucida Sans Unicode" w:hAnsi="Lucida Sans Unicode" w:cs="Lucida Sans Unicode"/>
          <w:sz w:val="20"/>
          <w:szCs w:val="20"/>
          <w:lang w:eastAsia="en-GB"/>
        </w:rPr>
        <w:t>”)</w:t>
      </w:r>
      <w:r w:rsidR="00F2791C" w:rsidRPr="002150C0">
        <w:rPr>
          <w:rFonts w:ascii="Lucida Sans Unicode" w:hAnsi="Lucida Sans Unicode" w:cs="Lucida Sans Unicode"/>
          <w:sz w:val="20"/>
          <w:szCs w:val="20"/>
          <w:lang w:eastAsia="en-GB"/>
        </w:rPr>
        <w:t>;</w:t>
      </w:r>
      <w:bookmarkEnd w:id="2"/>
      <w:r w:rsidR="00F2791C" w:rsidRPr="002150C0">
        <w:rPr>
          <w:rFonts w:ascii="Lucida Sans Unicode" w:hAnsi="Lucida Sans Unicode" w:cs="Lucida Sans Unicode"/>
          <w:sz w:val="20"/>
          <w:szCs w:val="20"/>
          <w:lang w:eastAsia="en-GB"/>
        </w:rPr>
        <w:t xml:space="preserve"> </w:t>
      </w:r>
    </w:p>
    <w:p w14:paraId="1B631B6C" w14:textId="1E069352" w:rsidR="00072EF7" w:rsidRPr="002150C0" w:rsidRDefault="00072EF7" w:rsidP="00FB3C81">
      <w:pPr>
        <w:pStyle w:val="SimpleL4"/>
        <w:widowControl w:val="0"/>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la Legge 125/2014</w:t>
      </w:r>
      <w:r w:rsidR="00076911">
        <w:rPr>
          <w:rFonts w:ascii="Lucida Sans Unicode" w:hAnsi="Lucida Sans Unicode" w:cs="Lucida Sans Unicode"/>
          <w:sz w:val="20"/>
          <w:szCs w:val="20"/>
        </w:rPr>
        <w:t xml:space="preserve"> - come modificata dalla </w:t>
      </w:r>
      <w:r w:rsidR="00076911" w:rsidRPr="00076911">
        <w:rPr>
          <w:rFonts w:ascii="Lucida Sans Unicode" w:hAnsi="Lucida Sans Unicode" w:cs="Lucida Sans Unicode"/>
          <w:sz w:val="20"/>
          <w:szCs w:val="20"/>
        </w:rPr>
        <w:t>legge 31 dicembre 2021, n. 234, recante “Bilancio di previsione dello Stato per l'anno finanziario 2022 e bilancio pluriennale per il triennio 2022-2024”</w:t>
      </w:r>
      <w:r w:rsidR="00076911">
        <w:rPr>
          <w:rFonts w:ascii="Lucida Sans Unicode" w:hAnsi="Lucida Sans Unicode" w:cs="Lucida Sans Unicode"/>
          <w:sz w:val="20"/>
          <w:szCs w:val="20"/>
        </w:rPr>
        <w:t xml:space="preserve"> (</w:t>
      </w:r>
      <w:r w:rsidR="00076911" w:rsidRPr="00076911">
        <w:rPr>
          <w:rFonts w:ascii="Lucida Sans Unicode" w:hAnsi="Lucida Sans Unicode" w:cs="Lucida Sans Unicode"/>
          <w:sz w:val="20"/>
          <w:szCs w:val="20"/>
        </w:rPr>
        <w:t>in particolare</w:t>
      </w:r>
      <w:r w:rsidR="00076911">
        <w:rPr>
          <w:rFonts w:ascii="Lucida Sans Unicode" w:hAnsi="Lucida Sans Unicode" w:cs="Lucida Sans Unicode"/>
          <w:sz w:val="20"/>
          <w:szCs w:val="20"/>
        </w:rPr>
        <w:t>, dall’</w:t>
      </w:r>
      <w:r w:rsidR="00076911" w:rsidRPr="00076911">
        <w:rPr>
          <w:rFonts w:ascii="Lucida Sans Unicode" w:hAnsi="Lucida Sans Unicode" w:cs="Lucida Sans Unicode"/>
          <w:sz w:val="20"/>
          <w:szCs w:val="20"/>
        </w:rPr>
        <w:t>articolo 1, comma 381,</w:t>
      </w:r>
      <w:r w:rsidR="00076911">
        <w:rPr>
          <w:rFonts w:ascii="Lucida Sans Unicode" w:hAnsi="Lucida Sans Unicode" w:cs="Lucida Sans Unicode"/>
          <w:sz w:val="20"/>
          <w:szCs w:val="20"/>
        </w:rPr>
        <w:t xml:space="preserve"> della stessa)</w:t>
      </w:r>
      <w:r w:rsidRPr="002150C0">
        <w:rPr>
          <w:rFonts w:ascii="Lucida Sans Unicode" w:hAnsi="Lucida Sans Unicode" w:cs="Lucida Sans Unicode"/>
          <w:sz w:val="20"/>
          <w:szCs w:val="20"/>
        </w:rPr>
        <w:t xml:space="preserve"> </w:t>
      </w:r>
      <w:r w:rsidR="00076911">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ha previsto, all’articolo 27, comma 3, lettera a), che una quota del </w:t>
      </w:r>
      <w:r w:rsidR="007022BA" w:rsidRPr="002150C0">
        <w:rPr>
          <w:rFonts w:ascii="Lucida Sans Unicode" w:hAnsi="Lucida Sans Unicode" w:cs="Lucida Sans Unicode"/>
          <w:sz w:val="20"/>
          <w:szCs w:val="20"/>
        </w:rPr>
        <w:t>F</w:t>
      </w:r>
      <w:r w:rsidRPr="002150C0">
        <w:rPr>
          <w:rFonts w:ascii="Lucida Sans Unicode" w:hAnsi="Lucida Sans Unicode" w:cs="Lucida Sans Unicode"/>
          <w:sz w:val="20"/>
          <w:szCs w:val="20"/>
        </w:rPr>
        <w:t xml:space="preserve">ondo </w:t>
      </w:r>
      <w:r w:rsidR="007022BA" w:rsidRPr="002150C0">
        <w:rPr>
          <w:rFonts w:ascii="Lucida Sans Unicode" w:hAnsi="Lucida Sans Unicode" w:cs="Lucida Sans Unicode"/>
          <w:sz w:val="20"/>
          <w:szCs w:val="20"/>
        </w:rPr>
        <w:t>R</w:t>
      </w:r>
      <w:r w:rsidRPr="002150C0">
        <w:rPr>
          <w:rFonts w:ascii="Lucida Sans Unicode" w:hAnsi="Lucida Sans Unicode" w:cs="Lucida Sans Unicode"/>
          <w:sz w:val="20"/>
          <w:szCs w:val="20"/>
        </w:rPr>
        <w:t xml:space="preserve">otativo possa essere destinata </w:t>
      </w:r>
      <w:r w:rsidR="000F5D06">
        <w:rPr>
          <w:rFonts w:ascii="Lucida Sans Unicode" w:hAnsi="Lucida Sans Unicode" w:cs="Lucida Sans Unicode"/>
          <w:sz w:val="20"/>
          <w:szCs w:val="20"/>
        </w:rPr>
        <w:t xml:space="preserve">a </w:t>
      </w:r>
      <w:r w:rsidR="00076911" w:rsidRPr="00A75E83">
        <w:rPr>
          <w:rFonts w:ascii="Lucida Sans Unicode" w:hAnsi="Lucida Sans Unicode" w:cs="Lucida Sans Unicode"/>
          <w:sz w:val="20"/>
          <w:szCs w:val="20"/>
        </w:rPr>
        <w:t>concedere finanziamenti sotto qualsiasi forma, anche in via anticipata, ad imprese per la partecipazione al capitale di rischio di imprese in Paesi partner, con particolare riferimento alle piccole e medie imprese</w:t>
      </w:r>
      <w:r w:rsidR="00076911">
        <w:rPr>
          <w:rFonts w:ascii="Lucida Sans Unicode" w:hAnsi="Lucida Sans Unicode" w:cs="Lucida Sans Unicode"/>
          <w:sz w:val="20"/>
          <w:szCs w:val="20"/>
        </w:rPr>
        <w:t>, prevedendo altresì che a valere sulla suddetta quota del Fondo Rotativo</w:t>
      </w:r>
      <w:r w:rsidR="00076911" w:rsidRPr="00A75E83">
        <w:rPr>
          <w:rFonts w:ascii="Lucida Sans Unicode" w:hAnsi="Lucida Sans Unicode" w:cs="Lucida Sans Unicode"/>
          <w:sz w:val="20"/>
          <w:szCs w:val="20"/>
        </w:rPr>
        <w:t xml:space="preserve"> </w:t>
      </w:r>
      <w:r w:rsidR="00076911">
        <w:rPr>
          <w:rFonts w:ascii="Lucida Sans Unicode" w:hAnsi="Lucida Sans Unicode" w:cs="Lucida Sans Unicode"/>
          <w:sz w:val="20"/>
          <w:szCs w:val="20"/>
        </w:rPr>
        <w:t>p</w:t>
      </w:r>
      <w:r w:rsidR="00076911" w:rsidRPr="00A75E83">
        <w:rPr>
          <w:rFonts w:ascii="Lucida Sans Unicode" w:hAnsi="Lucida Sans Unicode" w:cs="Lucida Sans Unicode"/>
          <w:sz w:val="20"/>
          <w:szCs w:val="20"/>
        </w:rPr>
        <w:t>ossono essere concessi finanziamenti sotto qualsiasi forma direttamente a imprese in Paesi partner;</w:t>
      </w:r>
      <w:r w:rsidR="00076911">
        <w:rPr>
          <w:rFonts w:ascii="Lucida Sans Unicode" w:hAnsi="Lucida Sans Unicode" w:cs="Lucida Sans Unicode"/>
          <w:sz w:val="20"/>
          <w:szCs w:val="20"/>
        </w:rPr>
        <w:t xml:space="preserve"> </w:t>
      </w:r>
    </w:p>
    <w:p w14:paraId="15A19E73" w14:textId="008D1A01" w:rsidR="005A6F19" w:rsidRPr="002150C0" w:rsidRDefault="00C977DD" w:rsidP="00FB3C81">
      <w:pPr>
        <w:pStyle w:val="SimpleL4"/>
        <w:widowControl w:val="0"/>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la Legge 125/2014, all’articolo 27, comma 5, ha previsto che a CDP siano affidate</w:t>
      </w:r>
      <w:r w:rsidR="008A1211" w:rsidRPr="002150C0">
        <w:rPr>
          <w:rFonts w:ascii="Lucida Sans Unicode" w:hAnsi="Lucida Sans Unicode" w:cs="Lucida Sans Unicode"/>
          <w:sz w:val="20"/>
          <w:szCs w:val="20"/>
        </w:rPr>
        <w:t>, nei termini ivi meglio declinati,</w:t>
      </w:r>
      <w:r w:rsidRPr="002150C0">
        <w:rPr>
          <w:rFonts w:ascii="Lucida Sans Unicode" w:hAnsi="Lucida Sans Unicode" w:cs="Lucida Sans Unicode"/>
          <w:sz w:val="20"/>
          <w:szCs w:val="20"/>
        </w:rPr>
        <w:t xml:space="preserve"> l’erogazione e la gestione dei crediti di cui all’articolo 27 stesso</w:t>
      </w:r>
      <w:r w:rsidR="00D015D5" w:rsidRPr="002150C0">
        <w:rPr>
          <w:rFonts w:ascii="Lucida Sans Unicode" w:hAnsi="Lucida Sans Unicode" w:cs="Lucida Sans Unicode"/>
          <w:sz w:val="20"/>
          <w:szCs w:val="20"/>
        </w:rPr>
        <w:t>;</w:t>
      </w:r>
      <w:r w:rsidR="00611DC9" w:rsidRPr="002150C0">
        <w:rPr>
          <w:rFonts w:ascii="Lucida Sans Unicode" w:hAnsi="Lucida Sans Unicode" w:cs="Lucida Sans Unicode"/>
          <w:sz w:val="20"/>
          <w:szCs w:val="20"/>
        </w:rPr>
        <w:t xml:space="preserve"> </w:t>
      </w:r>
    </w:p>
    <w:p w14:paraId="6D029D79" w14:textId="0C8A66FD" w:rsidR="003A58AF" w:rsidRDefault="0028452F" w:rsidP="00FB3C81">
      <w:pPr>
        <w:pStyle w:val="SimpleL4"/>
        <w:spacing w:before="120" w:after="120"/>
        <w:rPr>
          <w:rFonts w:ascii="Lucida Sans Unicode" w:hAnsi="Lucida Sans Unicode" w:cs="Lucida Sans Unicode"/>
          <w:sz w:val="20"/>
          <w:szCs w:val="20"/>
        </w:rPr>
      </w:pPr>
      <w:bookmarkStart w:id="3" w:name="_Ref76482278"/>
      <w:r w:rsidRPr="002150C0">
        <w:rPr>
          <w:rFonts w:ascii="Lucida Sans Unicode" w:hAnsi="Lucida Sans Unicode" w:cs="Lucida Sans Unicode"/>
          <w:sz w:val="20"/>
          <w:szCs w:val="20"/>
          <w:lang w:eastAsia="en-GB"/>
        </w:rPr>
        <w:t>ai sensi di quanto precede</w:t>
      </w:r>
      <w:r w:rsidR="003A0FD1">
        <w:rPr>
          <w:rFonts w:ascii="Lucida Sans Unicode" w:hAnsi="Lucida Sans Unicode" w:cs="Lucida Sans Unicode"/>
          <w:sz w:val="20"/>
          <w:szCs w:val="20"/>
          <w:lang w:eastAsia="en-GB"/>
        </w:rPr>
        <w:t>,</w:t>
      </w:r>
      <w:r w:rsidRPr="002150C0">
        <w:rPr>
          <w:rFonts w:ascii="Lucida Sans Unicode" w:hAnsi="Lucida Sans Unicode" w:cs="Lucida Sans Unicode"/>
          <w:sz w:val="20"/>
          <w:szCs w:val="20"/>
          <w:lang w:eastAsia="en-GB"/>
        </w:rPr>
        <w:t xml:space="preserve"> in data 24 giugno 2021, CDP </w:t>
      </w:r>
      <w:r w:rsidR="00C11CF5">
        <w:rPr>
          <w:rFonts w:ascii="Lucida Sans Unicode" w:hAnsi="Lucida Sans Unicode" w:cs="Lucida Sans Unicode"/>
          <w:sz w:val="20"/>
          <w:szCs w:val="20"/>
          <w:lang w:eastAsia="en-GB"/>
        </w:rPr>
        <w:t>e</w:t>
      </w:r>
      <w:r w:rsidRPr="002150C0">
        <w:rPr>
          <w:rFonts w:ascii="Lucida Sans Unicode" w:hAnsi="Lucida Sans Unicode" w:cs="Lucida Sans Unicode"/>
          <w:sz w:val="20"/>
          <w:szCs w:val="20"/>
          <w:lang w:eastAsia="en-GB"/>
        </w:rPr>
        <w:t xml:space="preserve"> </w:t>
      </w:r>
      <w:r w:rsidRPr="00C11CF5">
        <w:rPr>
          <w:rFonts w:ascii="Lucida Sans Unicode" w:hAnsi="Lucida Sans Unicode" w:cs="Lucida Sans Unicode"/>
          <w:sz w:val="20"/>
          <w:szCs w:val="20"/>
          <w:lang w:eastAsia="en-GB"/>
        </w:rPr>
        <w:t xml:space="preserve">il </w:t>
      </w:r>
      <w:r w:rsidRPr="006437CE">
        <w:rPr>
          <w:rFonts w:ascii="Lucida Sans Unicode" w:hAnsi="Lucida Sans Unicode" w:cs="Lucida Sans Unicode"/>
          <w:sz w:val="20"/>
          <w:szCs w:val="20"/>
          <w:lang w:eastAsia="en-GB"/>
        </w:rPr>
        <w:t>MEF</w:t>
      </w:r>
      <w:r w:rsidRPr="002150C0">
        <w:rPr>
          <w:rFonts w:ascii="Lucida Sans Unicode" w:hAnsi="Lucida Sans Unicode" w:cs="Lucida Sans Unicode"/>
          <w:sz w:val="20"/>
          <w:szCs w:val="20"/>
          <w:lang w:eastAsia="en-GB"/>
        </w:rPr>
        <w:t xml:space="preserve"> hanno stipulato la “</w:t>
      </w:r>
      <w:r w:rsidRPr="002150C0">
        <w:rPr>
          <w:rFonts w:ascii="Lucida Sans Unicode" w:hAnsi="Lucida Sans Unicode" w:cs="Lucida Sans Unicode"/>
          <w:i/>
          <w:iCs/>
          <w:sz w:val="20"/>
          <w:szCs w:val="20"/>
          <w:lang w:eastAsia="en-GB"/>
        </w:rPr>
        <w:t>Convenzione per l’istruttoria finanziaria, la gestione finanziaria, amministrativa e contabile del Fondo Rotativo fuori bilancio per la cooperazione allo sviluppo di cui all’articolo 26 della legge 24 maggio 1977, n. 227 e agli articoli 8 e 27 della legge 11 agosto 2014, n. 125, del Fondo di Garanzia di cui all’articolo 27, comma 3, lett. c), nonché del Fondo di Garanzia di cui all’art. 8, comma 1-bis della legge 11 agosto 2014, n. 125</w:t>
      </w:r>
      <w:r w:rsidRPr="002150C0">
        <w:rPr>
          <w:rFonts w:ascii="Lucida Sans Unicode" w:hAnsi="Lucida Sans Unicode" w:cs="Lucida Sans Unicode"/>
          <w:sz w:val="20"/>
          <w:szCs w:val="20"/>
          <w:lang w:eastAsia="en-GB"/>
        </w:rPr>
        <w:t xml:space="preserve">” </w:t>
      </w:r>
      <w:r w:rsidR="00A022D2" w:rsidRPr="002150C0">
        <w:rPr>
          <w:rFonts w:ascii="Lucida Sans Unicode" w:hAnsi="Lucida Sans Unicode" w:cs="Lucida Sans Unicode"/>
          <w:sz w:val="20"/>
          <w:szCs w:val="20"/>
          <w:lang w:eastAsia="en-GB"/>
        </w:rPr>
        <w:t>(di seguito</w:t>
      </w:r>
      <w:r w:rsidR="005A37CF" w:rsidRPr="002150C0">
        <w:rPr>
          <w:rFonts w:ascii="Lucida Sans Unicode" w:hAnsi="Lucida Sans Unicode" w:cs="Lucida Sans Unicode"/>
          <w:sz w:val="20"/>
          <w:szCs w:val="20"/>
          <w:lang w:eastAsia="en-GB"/>
        </w:rPr>
        <w:t>,</w:t>
      </w:r>
      <w:r w:rsidR="00A022D2" w:rsidRPr="002150C0">
        <w:rPr>
          <w:rFonts w:ascii="Lucida Sans Unicode" w:hAnsi="Lucida Sans Unicode" w:cs="Lucida Sans Unicode"/>
          <w:sz w:val="20"/>
          <w:szCs w:val="20"/>
          <w:lang w:eastAsia="en-GB"/>
        </w:rPr>
        <w:t xml:space="preserve"> la “</w:t>
      </w:r>
      <w:r w:rsidR="00A022D2" w:rsidRPr="002150C0">
        <w:rPr>
          <w:rFonts w:ascii="Lucida Sans Unicode" w:hAnsi="Lucida Sans Unicode" w:cs="Lucida Sans Unicode"/>
          <w:b/>
          <w:bCs/>
          <w:sz w:val="20"/>
          <w:szCs w:val="20"/>
          <w:lang w:eastAsia="en-GB"/>
        </w:rPr>
        <w:t>Convenzione</w:t>
      </w:r>
      <w:r w:rsidR="00A022D2" w:rsidRPr="002150C0">
        <w:rPr>
          <w:rFonts w:ascii="Lucida Sans Unicode" w:hAnsi="Lucida Sans Unicode" w:cs="Lucida Sans Unicode"/>
          <w:sz w:val="20"/>
          <w:szCs w:val="20"/>
          <w:lang w:eastAsia="en-GB"/>
        </w:rPr>
        <w:t xml:space="preserve">”) </w:t>
      </w:r>
      <w:r w:rsidRPr="002150C0">
        <w:rPr>
          <w:rFonts w:ascii="Lucida Sans Unicode" w:hAnsi="Lucida Sans Unicode" w:cs="Lucida Sans Unicode"/>
          <w:sz w:val="20"/>
          <w:szCs w:val="20"/>
          <w:lang w:eastAsia="en-GB"/>
        </w:rPr>
        <w:t>volta a disciplinare i termini generali del rapporto di gestione del Fondo Rotativo da parte di CDP per conto del MEF;</w:t>
      </w:r>
      <w:bookmarkEnd w:id="3"/>
      <w:r w:rsidRPr="002150C0">
        <w:rPr>
          <w:rFonts w:ascii="Lucida Sans Unicode" w:hAnsi="Lucida Sans Unicode" w:cs="Lucida Sans Unicode"/>
          <w:sz w:val="20"/>
          <w:szCs w:val="20"/>
          <w:lang w:eastAsia="en-GB"/>
        </w:rPr>
        <w:t xml:space="preserve"> </w:t>
      </w:r>
    </w:p>
    <w:p w14:paraId="4763B20E" w14:textId="75A908E0" w:rsidR="006C2652" w:rsidRPr="006C2652" w:rsidRDefault="006C2652" w:rsidP="006C2652">
      <w:pPr>
        <w:pStyle w:val="SimpleL4"/>
        <w:rPr>
          <w:rFonts w:ascii="Lucida Sans Unicode" w:hAnsi="Lucida Sans Unicode" w:cs="Lucida Sans Unicode"/>
          <w:sz w:val="20"/>
          <w:szCs w:val="20"/>
        </w:rPr>
      </w:pPr>
      <w:r>
        <w:rPr>
          <w:rFonts w:ascii="Lucida Sans Unicode" w:hAnsi="Lucida Sans Unicode" w:cs="Lucida Sans Unicode"/>
          <w:sz w:val="20"/>
          <w:szCs w:val="20"/>
        </w:rPr>
        <w:t xml:space="preserve">il </w:t>
      </w:r>
      <w:r w:rsidRPr="006C2652">
        <w:rPr>
          <w:rFonts w:ascii="Lucida Sans Unicode" w:hAnsi="Lucida Sans Unicode" w:cs="Lucida Sans Unicode"/>
          <w:sz w:val="20"/>
          <w:szCs w:val="20"/>
        </w:rPr>
        <w:t>Decreto Interministeriale n. 1202/362 del 3 marzo 2022 (GU n.90 del 16 aprile-2022) (di seguito</w:t>
      </w:r>
      <w:r w:rsidR="00FE6FA5">
        <w:rPr>
          <w:rFonts w:ascii="Lucida Sans Unicode" w:hAnsi="Lucida Sans Unicode" w:cs="Lucida Sans Unicode"/>
          <w:sz w:val="20"/>
          <w:szCs w:val="20"/>
        </w:rPr>
        <w:t>,</w:t>
      </w:r>
      <w:r w:rsidRPr="006C2652">
        <w:rPr>
          <w:rFonts w:ascii="Lucida Sans Unicode" w:hAnsi="Lucida Sans Unicode" w:cs="Lucida Sans Unicode"/>
          <w:sz w:val="20"/>
          <w:szCs w:val="20"/>
        </w:rPr>
        <w:t xml:space="preserve"> </w:t>
      </w:r>
      <w:r>
        <w:rPr>
          <w:rFonts w:ascii="Lucida Sans Unicode" w:hAnsi="Lucida Sans Unicode" w:cs="Lucida Sans Unicode"/>
          <w:sz w:val="20"/>
          <w:szCs w:val="20"/>
        </w:rPr>
        <w:t>il “</w:t>
      </w:r>
      <w:r w:rsidRPr="00A75E83">
        <w:rPr>
          <w:rFonts w:ascii="Lucida Sans Unicode" w:hAnsi="Lucida Sans Unicode" w:cs="Lucida Sans Unicode"/>
          <w:b/>
          <w:bCs/>
          <w:sz w:val="20"/>
          <w:szCs w:val="20"/>
        </w:rPr>
        <w:t>Decreto Interministeriale</w:t>
      </w:r>
      <w:r>
        <w:rPr>
          <w:rFonts w:ascii="Lucida Sans Unicode" w:hAnsi="Lucida Sans Unicode" w:cs="Lucida Sans Unicode"/>
          <w:sz w:val="20"/>
          <w:szCs w:val="20"/>
        </w:rPr>
        <w:t>”</w:t>
      </w:r>
      <w:r w:rsidRPr="006C2652">
        <w:rPr>
          <w:rFonts w:ascii="Lucida Sans Unicode" w:hAnsi="Lucida Sans Unicode" w:cs="Lucida Sans Unicode"/>
          <w:sz w:val="20"/>
          <w:szCs w:val="20"/>
        </w:rPr>
        <w:t>)</w:t>
      </w:r>
      <w:r>
        <w:rPr>
          <w:rFonts w:ascii="Lucida Sans Unicode" w:hAnsi="Lucida Sans Unicode" w:cs="Lucida Sans Unicode"/>
          <w:sz w:val="20"/>
          <w:szCs w:val="20"/>
        </w:rPr>
        <w:t xml:space="preserve"> ha disciplinato,</w:t>
      </w:r>
      <w:r w:rsidRPr="006C2652">
        <w:rPr>
          <w:rFonts w:ascii="Lucida Sans Unicode" w:hAnsi="Lucida Sans Unicode" w:cs="Lucida Sans Unicode"/>
          <w:sz w:val="20"/>
          <w:szCs w:val="20"/>
        </w:rPr>
        <w:t xml:space="preserve"> tra l’altro, la definizione dei criteri per la selezione delle iniziative di cui all’articolo 27, comma 3, lettera a)</w:t>
      </w:r>
      <w:r w:rsidR="00A75E83">
        <w:rPr>
          <w:rFonts w:ascii="Lucida Sans Unicode" w:hAnsi="Lucida Sans Unicode" w:cs="Lucida Sans Unicode"/>
          <w:sz w:val="20"/>
          <w:szCs w:val="20"/>
        </w:rPr>
        <w:t>,</w:t>
      </w:r>
      <w:r w:rsidRPr="006C2652">
        <w:rPr>
          <w:rFonts w:ascii="Lucida Sans Unicode" w:hAnsi="Lucida Sans Unicode" w:cs="Lucida Sans Unicode"/>
          <w:sz w:val="20"/>
          <w:szCs w:val="20"/>
        </w:rPr>
        <w:t xml:space="preserve"> della </w:t>
      </w:r>
      <w:r w:rsidRPr="002150C0">
        <w:rPr>
          <w:rFonts w:ascii="Lucida Sans Unicode" w:hAnsi="Lucida Sans Unicode" w:cs="Lucida Sans Unicode"/>
          <w:sz w:val="20"/>
          <w:szCs w:val="20"/>
        </w:rPr>
        <w:t>Legge 125/2014</w:t>
      </w:r>
      <w:r>
        <w:rPr>
          <w:rFonts w:ascii="Lucida Sans Unicode" w:hAnsi="Lucida Sans Unicode" w:cs="Lucida Sans Unicode"/>
          <w:sz w:val="20"/>
          <w:szCs w:val="20"/>
        </w:rPr>
        <w:t xml:space="preserve"> </w:t>
      </w:r>
      <w:r w:rsidRPr="006C2652">
        <w:rPr>
          <w:rFonts w:ascii="Lucida Sans Unicode" w:hAnsi="Lucida Sans Unicode" w:cs="Lucida Sans Unicode"/>
          <w:sz w:val="20"/>
          <w:szCs w:val="20"/>
        </w:rPr>
        <w:t>e delle condizioni in base alle quali sono concessi i finanziamenti di cui all’articolo 27, comma 3, lettera a) medesimo;</w:t>
      </w:r>
    </w:p>
    <w:p w14:paraId="2565C33A" w14:textId="779E5150" w:rsidR="006C2652" w:rsidRPr="002150C0" w:rsidRDefault="006C2652" w:rsidP="006C2652">
      <w:pPr>
        <w:pStyle w:val="SimpleL4"/>
        <w:rPr>
          <w:rFonts w:ascii="Lucida Sans Unicode" w:hAnsi="Lucida Sans Unicode" w:cs="Lucida Sans Unicode"/>
          <w:sz w:val="20"/>
          <w:szCs w:val="20"/>
        </w:rPr>
      </w:pPr>
      <w:r>
        <w:rPr>
          <w:rFonts w:ascii="Lucida Sans Unicode" w:hAnsi="Lucida Sans Unicode" w:cs="Lucida Sans Unicode"/>
          <w:sz w:val="20"/>
          <w:szCs w:val="20"/>
        </w:rPr>
        <w:t>in esecuzione di quanto previsto dal</w:t>
      </w:r>
      <w:r w:rsidRPr="006C2652">
        <w:rPr>
          <w:rFonts w:ascii="Lucida Sans Unicode" w:hAnsi="Lucida Sans Unicode" w:cs="Lucida Sans Unicode"/>
          <w:sz w:val="20"/>
          <w:szCs w:val="20"/>
        </w:rPr>
        <w:t>l’art. 9 del Decreto Interministeriale</w:t>
      </w:r>
      <w:r>
        <w:rPr>
          <w:rFonts w:ascii="Lucida Sans Unicode" w:hAnsi="Lucida Sans Unicode" w:cs="Lucida Sans Unicode"/>
          <w:sz w:val="20"/>
          <w:szCs w:val="20"/>
        </w:rPr>
        <w:t xml:space="preserve">, </w:t>
      </w:r>
      <w:r w:rsidRPr="006C2652">
        <w:rPr>
          <w:rFonts w:ascii="Lucida Sans Unicode" w:hAnsi="Lucida Sans Unicode" w:cs="Lucida Sans Unicode"/>
          <w:sz w:val="20"/>
          <w:szCs w:val="20"/>
        </w:rPr>
        <w:t>il Comitato Congiunto per la cooperazione allo sviluppo (di seguito</w:t>
      </w:r>
      <w:r w:rsidR="00FE6FA5">
        <w:rPr>
          <w:rFonts w:ascii="Lucida Sans Unicode" w:hAnsi="Lucida Sans Unicode" w:cs="Lucida Sans Unicode"/>
          <w:sz w:val="20"/>
          <w:szCs w:val="20"/>
        </w:rPr>
        <w:t>,</w:t>
      </w:r>
      <w:r w:rsidRPr="006C2652">
        <w:rPr>
          <w:rFonts w:ascii="Lucida Sans Unicode" w:hAnsi="Lucida Sans Unicode" w:cs="Lucida Sans Unicode"/>
          <w:sz w:val="20"/>
          <w:szCs w:val="20"/>
        </w:rPr>
        <w:t xml:space="preserve"> </w:t>
      </w:r>
      <w:r>
        <w:rPr>
          <w:rFonts w:ascii="Lucida Sans Unicode" w:hAnsi="Lucida Sans Unicode" w:cs="Lucida Sans Unicode"/>
          <w:sz w:val="20"/>
          <w:szCs w:val="20"/>
        </w:rPr>
        <w:t>il “</w:t>
      </w:r>
      <w:r w:rsidRPr="00A75E83">
        <w:rPr>
          <w:rFonts w:ascii="Lucida Sans Unicode" w:hAnsi="Lucida Sans Unicode" w:cs="Lucida Sans Unicode"/>
          <w:b/>
          <w:bCs/>
          <w:sz w:val="20"/>
          <w:szCs w:val="20"/>
        </w:rPr>
        <w:t>Comitato Congiunto</w:t>
      </w:r>
      <w:r>
        <w:rPr>
          <w:rFonts w:ascii="Lucida Sans Unicode" w:hAnsi="Lucida Sans Unicode" w:cs="Lucida Sans Unicode"/>
          <w:sz w:val="20"/>
          <w:szCs w:val="20"/>
        </w:rPr>
        <w:t>”</w:t>
      </w:r>
      <w:r w:rsidRPr="006C2652">
        <w:rPr>
          <w:rFonts w:ascii="Lucida Sans Unicode" w:hAnsi="Lucida Sans Unicode" w:cs="Lucida Sans Unicode"/>
          <w:sz w:val="20"/>
          <w:szCs w:val="20"/>
        </w:rPr>
        <w:t>)</w:t>
      </w:r>
      <w:r w:rsidR="00A75E83">
        <w:rPr>
          <w:rFonts w:ascii="Lucida Sans Unicode" w:hAnsi="Lucida Sans Unicode" w:cs="Lucida Sans Unicode"/>
          <w:sz w:val="20"/>
          <w:szCs w:val="20"/>
        </w:rPr>
        <w:t>,</w:t>
      </w:r>
      <w:r w:rsidRPr="006C2652">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con propria delibera n. </w:t>
      </w:r>
      <w:r w:rsidR="00D36404">
        <w:rPr>
          <w:rFonts w:ascii="Lucida Sans Unicode" w:hAnsi="Lucida Sans Unicode" w:cs="Lucida Sans Unicode"/>
          <w:sz w:val="20"/>
          <w:szCs w:val="20"/>
        </w:rPr>
        <w:t xml:space="preserve">77 </w:t>
      </w:r>
      <w:r>
        <w:rPr>
          <w:rFonts w:ascii="Lucida Sans Unicode" w:hAnsi="Lucida Sans Unicode" w:cs="Lucida Sans Unicode"/>
          <w:sz w:val="20"/>
          <w:szCs w:val="20"/>
        </w:rPr>
        <w:t>del 29 settembre 2022</w:t>
      </w:r>
      <w:r w:rsidR="00A75E83">
        <w:rPr>
          <w:rFonts w:ascii="Lucida Sans Unicode" w:hAnsi="Lucida Sans Unicode" w:cs="Lucida Sans Unicode"/>
          <w:sz w:val="20"/>
          <w:szCs w:val="20"/>
        </w:rPr>
        <w:t>,</w:t>
      </w:r>
      <w:r>
        <w:rPr>
          <w:rFonts w:ascii="Lucida Sans Unicode" w:hAnsi="Lucida Sans Unicode" w:cs="Lucida Sans Unicode"/>
          <w:sz w:val="20"/>
          <w:szCs w:val="20"/>
        </w:rPr>
        <w:t xml:space="preserve"> ha definito </w:t>
      </w:r>
      <w:r w:rsidRPr="006C2652">
        <w:rPr>
          <w:rFonts w:ascii="Lucida Sans Unicode" w:hAnsi="Lucida Sans Unicode" w:cs="Lucida Sans Unicode"/>
          <w:sz w:val="20"/>
          <w:szCs w:val="20"/>
        </w:rPr>
        <w:t xml:space="preserve">le </w:t>
      </w:r>
      <w:r w:rsidRPr="006C2652">
        <w:rPr>
          <w:rFonts w:ascii="Lucida Sans Unicode" w:hAnsi="Lucida Sans Unicode" w:cs="Lucida Sans Unicode"/>
          <w:sz w:val="20"/>
          <w:szCs w:val="20"/>
        </w:rPr>
        <w:lastRenderedPageBreak/>
        <w:t>indicazioni operative per lo svolgimento delle attività previste dall’articolo 27, comma 3, lettera a)</w:t>
      </w:r>
      <w:r w:rsidR="00A75E83">
        <w:rPr>
          <w:rFonts w:ascii="Lucida Sans Unicode" w:hAnsi="Lucida Sans Unicode" w:cs="Lucida Sans Unicode"/>
          <w:sz w:val="20"/>
          <w:szCs w:val="20"/>
        </w:rPr>
        <w:t>,</w:t>
      </w:r>
      <w:r w:rsidRPr="006C2652">
        <w:rPr>
          <w:rFonts w:ascii="Lucida Sans Unicode" w:hAnsi="Lucida Sans Unicode" w:cs="Lucida Sans Unicode"/>
          <w:sz w:val="20"/>
          <w:szCs w:val="20"/>
        </w:rPr>
        <w:t xml:space="preserve"> della</w:t>
      </w:r>
      <w:r>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Legge 125/2014</w:t>
      </w:r>
      <w:r>
        <w:rPr>
          <w:rFonts w:ascii="Lucida Sans Unicode" w:hAnsi="Lucida Sans Unicode" w:cs="Lucida Sans Unicode"/>
          <w:sz w:val="20"/>
          <w:szCs w:val="20"/>
        </w:rPr>
        <w:t xml:space="preserve"> (</w:t>
      </w:r>
      <w:r w:rsidR="00FE6FA5">
        <w:rPr>
          <w:rFonts w:ascii="Lucida Sans Unicode" w:hAnsi="Lucida Sans Unicode" w:cs="Lucida Sans Unicode"/>
          <w:sz w:val="20"/>
          <w:szCs w:val="20"/>
        </w:rPr>
        <w:t xml:space="preserve">di seguito, </w:t>
      </w:r>
      <w:r>
        <w:rPr>
          <w:rFonts w:ascii="Lucida Sans Unicode" w:hAnsi="Lucida Sans Unicode" w:cs="Lucida Sans Unicode"/>
          <w:sz w:val="20"/>
          <w:szCs w:val="20"/>
        </w:rPr>
        <w:t>la “</w:t>
      </w:r>
      <w:r w:rsidRPr="00A75E83">
        <w:rPr>
          <w:rFonts w:ascii="Lucida Sans Unicode" w:hAnsi="Lucida Sans Unicode" w:cs="Lucida Sans Unicode"/>
          <w:b/>
          <w:bCs/>
          <w:sz w:val="20"/>
          <w:szCs w:val="20"/>
        </w:rPr>
        <w:t>Delibera Comitato Congiunto</w:t>
      </w:r>
      <w:r>
        <w:rPr>
          <w:rFonts w:ascii="Lucida Sans Unicode" w:hAnsi="Lucida Sans Unicode" w:cs="Lucida Sans Unicode"/>
          <w:sz w:val="20"/>
          <w:szCs w:val="20"/>
        </w:rPr>
        <w:t>”)</w:t>
      </w:r>
      <w:r w:rsidRPr="006C2652">
        <w:rPr>
          <w:rFonts w:ascii="Lucida Sans Unicode" w:hAnsi="Lucida Sans Unicode" w:cs="Lucida Sans Unicode"/>
          <w:sz w:val="20"/>
          <w:szCs w:val="20"/>
        </w:rPr>
        <w:t>;</w:t>
      </w:r>
      <w:r w:rsidR="00A86E4B">
        <w:rPr>
          <w:rFonts w:ascii="Lucida Sans Unicode" w:hAnsi="Lucida Sans Unicode" w:cs="Lucida Sans Unicode"/>
          <w:sz w:val="20"/>
          <w:szCs w:val="20"/>
        </w:rPr>
        <w:t xml:space="preserve"> </w:t>
      </w:r>
    </w:p>
    <w:p w14:paraId="3C363EFA" w14:textId="349D9D4D" w:rsidR="002B40FF" w:rsidRPr="00C153C2" w:rsidRDefault="003F76BE" w:rsidP="00FB3C81">
      <w:pPr>
        <w:pStyle w:val="SimpleL4"/>
        <w:widowControl w:val="0"/>
        <w:spacing w:before="120" w:after="120"/>
        <w:rPr>
          <w:rFonts w:ascii="Lucida Sans Unicode" w:hAnsi="Lucida Sans Unicode" w:cs="Lucida Sans Unicode"/>
          <w:sz w:val="20"/>
          <w:szCs w:val="20"/>
        </w:rPr>
      </w:pPr>
      <w:r w:rsidRPr="00C153C2">
        <w:rPr>
          <w:rFonts w:ascii="Lucida Sans Unicode" w:hAnsi="Lucida Sans Unicode" w:cs="Lucida Sans Unicode"/>
          <w:sz w:val="20"/>
          <w:szCs w:val="20"/>
        </w:rPr>
        <w:t xml:space="preserve">sul sito della </w:t>
      </w:r>
      <w:r w:rsidR="00C11CF5" w:rsidRPr="00C11CF5">
        <w:rPr>
          <w:rFonts w:ascii="Lucida Sans Unicode" w:hAnsi="Lucida Sans Unicode" w:cs="Lucida Sans Unicode"/>
          <w:sz w:val="20"/>
          <w:szCs w:val="20"/>
        </w:rPr>
        <w:t>Direzione Generale per la cooperazione allo sviluppo del Ministero degli affari esteri e della cooperazione internazionale (di seguito</w:t>
      </w:r>
      <w:r w:rsidR="00FE6FA5">
        <w:rPr>
          <w:rFonts w:ascii="Lucida Sans Unicode" w:hAnsi="Lucida Sans Unicode" w:cs="Lucida Sans Unicode"/>
          <w:sz w:val="20"/>
          <w:szCs w:val="20"/>
        </w:rPr>
        <w:t>,</w:t>
      </w:r>
      <w:r w:rsidR="00C11CF5" w:rsidRPr="00C11CF5">
        <w:rPr>
          <w:rFonts w:ascii="Lucida Sans Unicode" w:hAnsi="Lucida Sans Unicode" w:cs="Lucida Sans Unicode"/>
          <w:sz w:val="20"/>
          <w:szCs w:val="20"/>
        </w:rPr>
        <w:t xml:space="preserve"> la “</w:t>
      </w:r>
      <w:r w:rsidR="00C11CF5" w:rsidRPr="006437CE">
        <w:rPr>
          <w:rFonts w:ascii="Lucida Sans Unicode" w:hAnsi="Lucida Sans Unicode" w:cs="Lucida Sans Unicode"/>
          <w:b/>
          <w:bCs/>
          <w:sz w:val="20"/>
          <w:szCs w:val="20"/>
        </w:rPr>
        <w:t>DGCS</w:t>
      </w:r>
      <w:r w:rsidR="00C11CF5" w:rsidRPr="00C11CF5">
        <w:rPr>
          <w:rFonts w:ascii="Lucida Sans Unicode" w:hAnsi="Lucida Sans Unicode" w:cs="Lucida Sans Unicode"/>
          <w:sz w:val="20"/>
          <w:szCs w:val="20"/>
        </w:rPr>
        <w:t>”</w:t>
      </w:r>
      <w:r w:rsidR="00BF5611">
        <w:rPr>
          <w:rFonts w:ascii="Lucida Sans Unicode" w:hAnsi="Lucida Sans Unicode" w:cs="Lucida Sans Unicode"/>
          <w:sz w:val="20"/>
          <w:szCs w:val="20"/>
        </w:rPr>
        <w:t xml:space="preserve">, </w:t>
      </w:r>
      <w:r w:rsidR="00BF5611" w:rsidRPr="00BF5611">
        <w:rPr>
          <w:rFonts w:ascii="Lucida Sans Unicode" w:hAnsi="Lucida Sans Unicode" w:cs="Lucida Sans Unicode"/>
          <w:sz w:val="20"/>
          <w:szCs w:val="20"/>
        </w:rPr>
        <w:t>dell’Agenzia Italiana per la Cooperazione allo Sviluppo (di seguito</w:t>
      </w:r>
      <w:r w:rsidR="00FE6FA5">
        <w:rPr>
          <w:rFonts w:ascii="Lucida Sans Unicode" w:hAnsi="Lucida Sans Unicode" w:cs="Lucida Sans Unicode"/>
          <w:sz w:val="20"/>
          <w:szCs w:val="20"/>
        </w:rPr>
        <w:t>,</w:t>
      </w:r>
      <w:r w:rsidR="00BF5611" w:rsidRPr="00BF5611">
        <w:rPr>
          <w:rFonts w:ascii="Lucida Sans Unicode" w:hAnsi="Lucida Sans Unicode" w:cs="Lucida Sans Unicode"/>
          <w:sz w:val="20"/>
          <w:szCs w:val="20"/>
        </w:rPr>
        <w:t xml:space="preserve"> </w:t>
      </w:r>
      <w:r w:rsidR="00BF5611">
        <w:rPr>
          <w:rFonts w:ascii="Lucida Sans Unicode" w:hAnsi="Lucida Sans Unicode" w:cs="Lucida Sans Unicode"/>
          <w:sz w:val="20"/>
          <w:szCs w:val="20"/>
        </w:rPr>
        <w:t>l’</w:t>
      </w:r>
      <w:r w:rsidR="00BF5611" w:rsidRPr="00BF5611">
        <w:rPr>
          <w:rFonts w:ascii="Lucida Sans Unicode" w:hAnsi="Lucida Sans Unicode" w:cs="Lucida Sans Unicode"/>
          <w:sz w:val="20"/>
          <w:szCs w:val="20"/>
        </w:rPr>
        <w:t>“</w:t>
      </w:r>
      <w:r w:rsidR="00BF5611" w:rsidRPr="006437CE">
        <w:rPr>
          <w:rFonts w:ascii="Lucida Sans Unicode" w:hAnsi="Lucida Sans Unicode" w:cs="Lucida Sans Unicode"/>
          <w:b/>
          <w:bCs/>
          <w:sz w:val="20"/>
          <w:szCs w:val="20"/>
        </w:rPr>
        <w:t>AICS</w:t>
      </w:r>
      <w:r w:rsidR="00BF5611" w:rsidRPr="00BF5611">
        <w:rPr>
          <w:rFonts w:ascii="Lucida Sans Unicode" w:hAnsi="Lucida Sans Unicode" w:cs="Lucida Sans Unicode"/>
          <w:sz w:val="20"/>
          <w:szCs w:val="20"/>
        </w:rPr>
        <w:t>”) e di</w:t>
      </w:r>
      <w:r w:rsidR="00BF5611">
        <w:rPr>
          <w:rFonts w:ascii="Lucida Sans Unicode" w:hAnsi="Lucida Sans Unicode" w:cs="Lucida Sans Unicode"/>
          <w:sz w:val="20"/>
          <w:szCs w:val="20"/>
        </w:rPr>
        <w:t xml:space="preserve"> CDP</w:t>
      </w:r>
      <w:r w:rsidR="00C11CF5" w:rsidRPr="00C11CF5">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sono pubblicate le </w:t>
      </w:r>
      <w:r w:rsidRPr="00C153C2">
        <w:rPr>
          <w:rFonts w:ascii="Lucida Sans Unicode" w:hAnsi="Lucida Sans Unicode" w:cs="Lucida Sans Unicode"/>
          <w:sz w:val="20"/>
          <w:szCs w:val="20"/>
        </w:rPr>
        <w:t xml:space="preserve">linee guida operative </w:t>
      </w:r>
      <w:r w:rsidR="004C60D4">
        <w:rPr>
          <w:rFonts w:ascii="Lucida Sans Unicode" w:hAnsi="Lucida Sans Unicode" w:cs="Lucida Sans Unicode"/>
          <w:sz w:val="20"/>
          <w:szCs w:val="20"/>
        </w:rPr>
        <w:t xml:space="preserve">relative </w:t>
      </w:r>
      <w:r w:rsidR="004C60D4" w:rsidRPr="002150C0">
        <w:rPr>
          <w:rFonts w:ascii="Lucida Sans Unicode" w:hAnsi="Lucida Sans Unicode" w:cs="Lucida Sans Unicode"/>
          <w:sz w:val="20"/>
          <w:szCs w:val="20"/>
        </w:rPr>
        <w:t>alla concessione ed erogazione dei finanziamenti di cui all’articolo 27, comma 3, lettera a), della Legge 125/2014</w:t>
      </w:r>
      <w:r w:rsidR="004C60D4">
        <w:rPr>
          <w:rFonts w:ascii="Lucida Sans Unicode" w:hAnsi="Lucida Sans Unicode" w:cs="Lucida Sans Unicode"/>
          <w:sz w:val="20"/>
          <w:szCs w:val="20"/>
        </w:rPr>
        <w:t xml:space="preserve"> allo scopo di</w:t>
      </w:r>
      <w:r>
        <w:rPr>
          <w:rFonts w:ascii="Lucida Sans Unicode" w:hAnsi="Lucida Sans Unicode" w:cs="Lucida Sans Unicode"/>
          <w:sz w:val="20"/>
          <w:szCs w:val="20"/>
        </w:rPr>
        <w:t xml:space="preserve"> fornire </w:t>
      </w:r>
      <w:r w:rsidRPr="00C153C2">
        <w:rPr>
          <w:rFonts w:ascii="Lucida Sans Unicode" w:hAnsi="Lucida Sans Unicode" w:cs="Lucida Sans Unicode"/>
          <w:sz w:val="20"/>
          <w:szCs w:val="20"/>
        </w:rPr>
        <w:t xml:space="preserve">un quadro organico della disciplina e dell’operatività di tale strumento di finanziamento come risultante dal combinato disposto </w:t>
      </w:r>
      <w:r w:rsidR="004C60D4">
        <w:rPr>
          <w:rFonts w:ascii="Lucida Sans Unicode" w:hAnsi="Lucida Sans Unicode" w:cs="Lucida Sans Unicode"/>
          <w:sz w:val="20"/>
          <w:szCs w:val="20"/>
        </w:rPr>
        <w:t>del</w:t>
      </w:r>
      <w:r w:rsidR="00026000">
        <w:rPr>
          <w:rFonts w:ascii="Lucida Sans Unicode" w:hAnsi="Lucida Sans Unicode" w:cs="Lucida Sans Unicode"/>
          <w:sz w:val="20"/>
          <w:szCs w:val="20"/>
        </w:rPr>
        <w:t xml:space="preserve">la </w:t>
      </w:r>
      <w:r>
        <w:rPr>
          <w:rFonts w:ascii="Lucida Sans Unicode" w:hAnsi="Lucida Sans Unicode" w:cs="Lucida Sans Unicode"/>
          <w:sz w:val="20"/>
          <w:szCs w:val="20"/>
        </w:rPr>
        <w:t>Deliber</w:t>
      </w:r>
      <w:r w:rsidR="00026000">
        <w:rPr>
          <w:rFonts w:ascii="Lucida Sans Unicode" w:hAnsi="Lucida Sans Unicode" w:cs="Lucida Sans Unicode"/>
          <w:sz w:val="20"/>
          <w:szCs w:val="20"/>
        </w:rPr>
        <w:t>a</w:t>
      </w:r>
      <w:r>
        <w:rPr>
          <w:rFonts w:ascii="Lucida Sans Unicode" w:hAnsi="Lucida Sans Unicode" w:cs="Lucida Sans Unicode"/>
          <w:sz w:val="20"/>
          <w:szCs w:val="20"/>
        </w:rPr>
        <w:t xml:space="preserve"> Comitato Congiunto; </w:t>
      </w:r>
    </w:p>
    <w:p w14:paraId="28AFF52A" w14:textId="274F7030" w:rsidR="00A022D2" w:rsidRPr="002150C0" w:rsidRDefault="00A022D2" w:rsidP="00FB3C81">
      <w:pPr>
        <w:pStyle w:val="SimpleL4"/>
        <w:widowControl w:val="0"/>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in data </w:t>
      </w:r>
      <w:r w:rsidRPr="002150C0">
        <w:rPr>
          <w:rFonts w:ascii="Lucida Sans Unicode" w:hAnsi="Lucida Sans Unicode" w:cs="Lucida Sans Unicode"/>
          <w:sz w:val="20"/>
          <w:szCs w:val="20"/>
          <w:lang w:eastAsia="en-GB"/>
        </w:rPr>
        <w:t>[●]</w:t>
      </w:r>
      <w:r w:rsidR="00185166">
        <w:rPr>
          <w:rFonts w:ascii="Lucida Sans Unicode" w:hAnsi="Lucida Sans Unicode" w:cs="Lucida Sans Unicode"/>
          <w:sz w:val="20"/>
          <w:szCs w:val="20"/>
          <w:lang w:eastAsia="en-GB"/>
        </w:rPr>
        <w:t>,</w:t>
      </w:r>
      <w:r w:rsidRPr="002150C0">
        <w:rPr>
          <w:rFonts w:ascii="Lucida Sans Unicode" w:hAnsi="Lucida Sans Unicode" w:cs="Lucida Sans Unicode"/>
          <w:sz w:val="20"/>
          <w:szCs w:val="20"/>
          <w:lang w:eastAsia="en-GB"/>
        </w:rPr>
        <w:t xml:space="preserve"> ad integrazione delle previsioni di cui alla Convenzione</w:t>
      </w:r>
      <w:r w:rsidR="00185166">
        <w:rPr>
          <w:rFonts w:ascii="Lucida Sans Unicode" w:hAnsi="Lucida Sans Unicode" w:cs="Lucida Sans Unicode"/>
          <w:sz w:val="20"/>
          <w:szCs w:val="20"/>
          <w:lang w:eastAsia="en-GB"/>
        </w:rPr>
        <w:t>,</w:t>
      </w:r>
      <w:r w:rsidRPr="002150C0">
        <w:rPr>
          <w:rFonts w:ascii="Lucida Sans Unicode" w:hAnsi="Lucida Sans Unicode" w:cs="Lucida Sans Unicode"/>
          <w:sz w:val="20"/>
          <w:szCs w:val="20"/>
          <w:lang w:eastAsia="en-GB"/>
        </w:rPr>
        <w:t xml:space="preserve"> è stato stipulato tra CDP ed il MEF un addendum alla Convenzione medesima volto ad integrare i termini per la gestione del Fondo Rotativo da parte di CDP per conto del MEF con specifico riferimento alla operatività del </w:t>
      </w:r>
      <w:r w:rsidR="00A75E83">
        <w:rPr>
          <w:rFonts w:ascii="Lucida Sans Unicode" w:hAnsi="Lucida Sans Unicode" w:cs="Lucida Sans Unicode"/>
          <w:sz w:val="20"/>
          <w:szCs w:val="20"/>
          <w:lang w:eastAsia="en-GB"/>
        </w:rPr>
        <w:t xml:space="preserve">predetto </w:t>
      </w:r>
      <w:r w:rsidRPr="002150C0">
        <w:rPr>
          <w:rFonts w:ascii="Lucida Sans Unicode" w:hAnsi="Lucida Sans Unicode" w:cs="Lucida Sans Unicode"/>
          <w:sz w:val="20"/>
          <w:szCs w:val="20"/>
          <w:lang w:eastAsia="en-GB"/>
        </w:rPr>
        <w:t>fondo ai sensi dell’articolo 27, comma 3, lettera a), della Legge 125/2014, per tenere conto</w:t>
      </w:r>
      <w:r w:rsidR="00185166">
        <w:rPr>
          <w:rFonts w:ascii="Lucida Sans Unicode" w:hAnsi="Lucida Sans Unicode" w:cs="Lucida Sans Unicode"/>
          <w:sz w:val="20"/>
          <w:szCs w:val="20"/>
          <w:lang w:eastAsia="en-GB"/>
        </w:rPr>
        <w:t>,</w:t>
      </w:r>
      <w:r w:rsidRPr="002150C0">
        <w:rPr>
          <w:rFonts w:ascii="Lucida Sans Unicode" w:hAnsi="Lucida Sans Unicode" w:cs="Lucida Sans Unicode"/>
          <w:sz w:val="20"/>
          <w:szCs w:val="20"/>
          <w:lang w:eastAsia="en-GB"/>
        </w:rPr>
        <w:t xml:space="preserve"> tra l’altro</w:t>
      </w:r>
      <w:r w:rsidR="00185166">
        <w:rPr>
          <w:rFonts w:ascii="Lucida Sans Unicode" w:hAnsi="Lucida Sans Unicode" w:cs="Lucida Sans Unicode"/>
          <w:sz w:val="20"/>
          <w:szCs w:val="20"/>
          <w:lang w:eastAsia="en-GB"/>
        </w:rPr>
        <w:t>,</w:t>
      </w:r>
      <w:r w:rsidRPr="002150C0">
        <w:rPr>
          <w:rFonts w:ascii="Lucida Sans Unicode" w:hAnsi="Lucida Sans Unicode" w:cs="Lucida Sans Unicode"/>
          <w:sz w:val="20"/>
          <w:szCs w:val="20"/>
          <w:lang w:eastAsia="en-GB"/>
        </w:rPr>
        <w:t xml:space="preserve"> delle disposizioni </w:t>
      </w:r>
      <w:r w:rsidR="00026000">
        <w:rPr>
          <w:rFonts w:ascii="Lucida Sans Unicode" w:hAnsi="Lucida Sans Unicode" w:cs="Lucida Sans Unicode"/>
          <w:sz w:val="20"/>
          <w:szCs w:val="20"/>
          <w:lang w:eastAsia="en-GB"/>
        </w:rPr>
        <w:t xml:space="preserve">del Decreto Interministeriale </w:t>
      </w:r>
      <w:r w:rsidR="001A5B19" w:rsidRPr="002150C0">
        <w:rPr>
          <w:rFonts w:ascii="Lucida Sans Unicode" w:hAnsi="Lucida Sans Unicode" w:cs="Lucida Sans Unicode"/>
          <w:sz w:val="20"/>
          <w:szCs w:val="20"/>
          <w:lang w:eastAsia="en-GB"/>
        </w:rPr>
        <w:t xml:space="preserve">e </w:t>
      </w:r>
      <w:r w:rsidR="00A75E83">
        <w:rPr>
          <w:rFonts w:ascii="Lucida Sans Unicode" w:hAnsi="Lucida Sans Unicode" w:cs="Lucida Sans Unicode"/>
          <w:sz w:val="20"/>
          <w:szCs w:val="20"/>
          <w:lang w:eastAsia="en-GB"/>
        </w:rPr>
        <w:t>della</w:t>
      </w:r>
      <w:r w:rsidR="001A5B19" w:rsidRPr="002150C0">
        <w:rPr>
          <w:rFonts w:ascii="Lucida Sans Unicode" w:hAnsi="Lucida Sans Unicode" w:cs="Lucida Sans Unicode"/>
          <w:sz w:val="20"/>
          <w:szCs w:val="20"/>
          <w:lang w:eastAsia="en-GB"/>
        </w:rPr>
        <w:t xml:space="preserve"> Deliber</w:t>
      </w:r>
      <w:r w:rsidR="00026000">
        <w:rPr>
          <w:rFonts w:ascii="Lucida Sans Unicode" w:hAnsi="Lucida Sans Unicode" w:cs="Lucida Sans Unicode"/>
          <w:sz w:val="20"/>
          <w:szCs w:val="20"/>
          <w:lang w:eastAsia="en-GB"/>
        </w:rPr>
        <w:t>a</w:t>
      </w:r>
      <w:r w:rsidR="001A5B19" w:rsidRPr="002150C0">
        <w:rPr>
          <w:rFonts w:ascii="Lucida Sans Unicode" w:hAnsi="Lucida Sans Unicode" w:cs="Lucida Sans Unicode"/>
          <w:sz w:val="20"/>
          <w:szCs w:val="20"/>
          <w:lang w:eastAsia="en-GB"/>
        </w:rPr>
        <w:t xml:space="preserve"> Comitato Congiunto; </w:t>
      </w:r>
    </w:p>
    <w:p w14:paraId="6260F515" w14:textId="628A28FB" w:rsidR="00076142" w:rsidRPr="002150C0" w:rsidRDefault="00076142" w:rsidP="00FB3C81">
      <w:pPr>
        <w:pStyle w:val="SimpleL4"/>
        <w:spacing w:before="120" w:after="120"/>
        <w:rPr>
          <w:rFonts w:ascii="Lucida Sans Unicode" w:hAnsi="Lucida Sans Unicode" w:cs="Lucida Sans Unicode"/>
          <w:sz w:val="20"/>
          <w:szCs w:val="20"/>
          <w:lang w:eastAsia="en-GB"/>
        </w:rPr>
      </w:pPr>
      <w:r w:rsidRPr="002150C0">
        <w:rPr>
          <w:rFonts w:ascii="Lucida Sans Unicode" w:hAnsi="Lucida Sans Unicode" w:cs="Lucida Sans Unicode"/>
          <w:sz w:val="20"/>
          <w:szCs w:val="20"/>
          <w:lang w:eastAsia="en-GB"/>
        </w:rPr>
        <w:t>ai sensi della medesima Convenzione, viene precisato che le risorse del Fondo Rotativo “</w:t>
      </w:r>
      <w:r w:rsidRPr="002150C0">
        <w:rPr>
          <w:rFonts w:ascii="Lucida Sans Unicode" w:hAnsi="Lucida Sans Unicode" w:cs="Lucida Sans Unicode"/>
          <w:i/>
          <w:iCs/>
          <w:sz w:val="20"/>
          <w:szCs w:val="20"/>
          <w:lang w:eastAsia="en-GB"/>
        </w:rPr>
        <w:t>sono a tutti gli effetti autonome e distinte da quelle del gestore</w:t>
      </w:r>
      <w:r w:rsidRPr="002150C0">
        <w:rPr>
          <w:rFonts w:ascii="Lucida Sans Unicode" w:hAnsi="Lucida Sans Unicode" w:cs="Lucida Sans Unicode"/>
          <w:sz w:val="20"/>
          <w:szCs w:val="20"/>
          <w:lang w:eastAsia="en-GB"/>
        </w:rPr>
        <w:t xml:space="preserve">” CDP; </w:t>
      </w:r>
    </w:p>
    <w:p w14:paraId="23497F86" w14:textId="0A6ADF83" w:rsidR="0031379B" w:rsidRPr="0034387E" w:rsidRDefault="00026000" w:rsidP="00FB3C81">
      <w:pPr>
        <w:pStyle w:val="SimpleL4"/>
        <w:widowControl w:val="0"/>
        <w:spacing w:before="120" w:after="120"/>
        <w:rPr>
          <w:rFonts w:ascii="Lucida Sans Unicode" w:hAnsi="Lucida Sans Unicode" w:cs="Lucida Sans Unicode"/>
          <w:sz w:val="20"/>
          <w:szCs w:val="20"/>
        </w:rPr>
      </w:pPr>
      <w:r w:rsidRPr="00A12572">
        <w:rPr>
          <w:rFonts w:ascii="Lucida Sans Unicode" w:hAnsi="Lucida Sans Unicode" w:cs="Lucida Sans Unicode"/>
          <w:sz w:val="20"/>
          <w:szCs w:val="20"/>
          <w:lang w:eastAsia="en-GB"/>
        </w:rPr>
        <w:t xml:space="preserve">il Beneficiario </w:t>
      </w:r>
      <w:r w:rsidR="00076142" w:rsidRPr="00A12572">
        <w:rPr>
          <w:rFonts w:ascii="Lucida Sans Unicode" w:hAnsi="Lucida Sans Unicode" w:cs="Lucida Sans Unicode"/>
          <w:sz w:val="20"/>
          <w:szCs w:val="20"/>
          <w:lang w:eastAsia="en-GB"/>
        </w:rPr>
        <w:t>[</w:t>
      </w:r>
      <w:r w:rsidR="0031379B" w:rsidRPr="00A552CF">
        <w:rPr>
          <w:rFonts w:ascii="Lucida Sans Unicode" w:hAnsi="Lucida Sans Unicode" w:cs="Lucida Sans Unicode"/>
          <w:sz w:val="20"/>
          <w:szCs w:val="20"/>
          <w:lang w:eastAsia="en-GB"/>
        </w:rPr>
        <w:t xml:space="preserve">ha </w:t>
      </w:r>
      <w:r w:rsidR="00C23A0C" w:rsidRPr="00A552CF">
        <w:rPr>
          <w:rFonts w:ascii="Lucida Sans Unicode" w:hAnsi="Lucida Sans Unicode" w:cs="Lucida Sans Unicode"/>
          <w:sz w:val="20"/>
          <w:szCs w:val="20"/>
          <w:lang w:eastAsia="en-GB"/>
        </w:rPr>
        <w:t>effettuato/intende effettuare</w:t>
      </w:r>
      <w:r w:rsidR="00076142" w:rsidRPr="00A552CF">
        <w:rPr>
          <w:rFonts w:ascii="Lucida Sans Unicode" w:hAnsi="Lucida Sans Unicode" w:cs="Lucida Sans Unicode"/>
          <w:sz w:val="20"/>
          <w:szCs w:val="20"/>
          <w:lang w:eastAsia="en-GB"/>
        </w:rPr>
        <w:t>]</w:t>
      </w:r>
      <w:r w:rsidR="00076142" w:rsidRPr="00A12572">
        <w:rPr>
          <w:rStyle w:val="Rimandonotaapidipagina"/>
          <w:rFonts w:ascii="Lucida Sans Unicode" w:hAnsi="Lucida Sans Unicode" w:cs="Lucida Sans Unicode"/>
          <w:sz w:val="20"/>
          <w:szCs w:val="20"/>
          <w:lang w:eastAsia="en-GB"/>
        </w:rPr>
        <w:footnoteReference w:id="3"/>
      </w:r>
      <w:r w:rsidR="00C23A0C" w:rsidRPr="00A12572">
        <w:rPr>
          <w:rFonts w:ascii="Lucida Sans Unicode" w:hAnsi="Lucida Sans Unicode" w:cs="Lucida Sans Unicode"/>
          <w:sz w:val="20"/>
          <w:szCs w:val="20"/>
          <w:lang w:eastAsia="en-GB"/>
        </w:rPr>
        <w:t xml:space="preserve"> conferimenti </w:t>
      </w:r>
      <w:r w:rsidR="00AA6A25" w:rsidRPr="00A12572">
        <w:rPr>
          <w:rFonts w:ascii="Lucida Sans Unicode" w:hAnsi="Lucida Sans Unicode" w:cs="Lucida Sans Unicode"/>
          <w:sz w:val="20"/>
          <w:szCs w:val="20"/>
          <w:lang w:eastAsia="en-GB"/>
        </w:rPr>
        <w:t>nella misura del</w:t>
      </w:r>
      <w:r w:rsidR="0065210F">
        <w:rPr>
          <w:rFonts w:ascii="Lucida Sans Unicode" w:hAnsi="Lucida Sans Unicode" w:cs="Lucida Sans Unicode"/>
          <w:sz w:val="20"/>
          <w:szCs w:val="20"/>
          <w:lang w:eastAsia="en-GB"/>
        </w:rPr>
        <w:t xml:space="preserve"> </w:t>
      </w:r>
      <w:r w:rsidR="0065210F" w:rsidRPr="002150C0">
        <w:rPr>
          <w:rFonts w:ascii="Lucida Sans Unicode" w:hAnsi="Lucida Sans Unicode" w:cs="Lucida Sans Unicode"/>
          <w:sz w:val="20"/>
          <w:szCs w:val="20"/>
          <w:lang w:eastAsia="en-GB"/>
        </w:rPr>
        <w:t>[●]</w:t>
      </w:r>
      <w:r w:rsidR="00427ADC" w:rsidRPr="00A552CF">
        <w:rPr>
          <w:rFonts w:ascii="Lucida Sans Unicode" w:hAnsi="Lucida Sans Unicode" w:cs="Lucida Sans Unicode"/>
          <w:sz w:val="20"/>
          <w:szCs w:val="20"/>
          <w:lang w:eastAsia="en-GB"/>
        </w:rPr>
        <w:t>%</w:t>
      </w:r>
      <w:r w:rsidR="00427ADC" w:rsidRPr="00A552CF">
        <w:rPr>
          <w:rFonts w:ascii="Lucida Sans Unicode" w:hAnsi="Lucida Sans Unicode" w:cs="Lucida Sans Unicode" w:hint="eastAsia"/>
          <w:sz w:val="20"/>
          <w:szCs w:val="20"/>
          <w:lang w:eastAsia="en-GB"/>
        </w:rPr>
        <w:t xml:space="preserve"> (</w:t>
      </w:r>
      <w:r w:rsidR="0065210F" w:rsidRPr="002150C0">
        <w:rPr>
          <w:rFonts w:ascii="Lucida Sans Unicode" w:hAnsi="Lucida Sans Unicode" w:cs="Lucida Sans Unicode"/>
          <w:sz w:val="20"/>
          <w:szCs w:val="20"/>
          <w:lang w:eastAsia="en-GB"/>
        </w:rPr>
        <w:t>[●]</w:t>
      </w:r>
      <w:r w:rsidR="0065210F">
        <w:rPr>
          <w:rFonts w:ascii="Lucida Sans Unicode" w:hAnsi="Lucida Sans Unicode" w:cs="Lucida Sans Unicode"/>
          <w:sz w:val="20"/>
          <w:szCs w:val="20"/>
          <w:lang w:eastAsia="en-GB"/>
        </w:rPr>
        <w:t xml:space="preserve"> </w:t>
      </w:r>
      <w:r w:rsidR="00427ADC" w:rsidRPr="0034387E">
        <w:rPr>
          <w:rFonts w:ascii="Lucida Sans Unicode" w:hAnsi="Lucida Sans Unicode" w:cs="Lucida Sans Unicode" w:hint="eastAsia"/>
          <w:sz w:val="20"/>
          <w:szCs w:val="20"/>
          <w:lang w:eastAsia="en-GB"/>
        </w:rPr>
        <w:t xml:space="preserve">per cento) del capitale di rischio della seguente impresa: </w:t>
      </w:r>
      <w:r w:rsidR="00427ADC" w:rsidRPr="00A12572">
        <w:rPr>
          <w:rFonts w:ascii="Lucida Sans Unicode" w:hAnsi="Lucida Sans Unicode" w:cs="Lucida Sans Unicode" w:hint="eastAsia"/>
          <w:sz w:val="20"/>
          <w:szCs w:val="20"/>
          <w:lang w:eastAsia="en-GB"/>
        </w:rPr>
        <w:t>“</w:t>
      </w:r>
      <w:r w:rsidR="00427ADC" w:rsidRPr="00A12572">
        <w:rPr>
          <w:rFonts w:ascii="Lucida Sans Unicode" w:hAnsi="Lucida Sans Unicode" w:cs="Lucida Sans Unicode" w:hint="eastAsia"/>
          <w:sz w:val="20"/>
          <w:szCs w:val="20"/>
          <w:lang w:eastAsia="en-GB"/>
        </w:rPr>
        <w:t>[</w:t>
      </w:r>
      <w:r w:rsidR="00427ADC" w:rsidRPr="00A12572">
        <w:rPr>
          <w:rFonts w:ascii="Lucida Sans Unicode" w:hAnsi="Lucida Sans Unicode" w:cs="Lucida Sans Unicode" w:hint="eastAsia"/>
          <w:sz w:val="20"/>
          <w:szCs w:val="20"/>
          <w:lang w:eastAsia="en-GB"/>
        </w:rPr>
        <w:t>●</w:t>
      </w:r>
      <w:r w:rsidR="00427ADC" w:rsidRPr="00A12572">
        <w:rPr>
          <w:rFonts w:ascii="Lucida Sans Unicode" w:hAnsi="Lucida Sans Unicode" w:cs="Lucida Sans Unicode" w:hint="eastAsia"/>
          <w:sz w:val="20"/>
          <w:szCs w:val="20"/>
          <w:lang w:eastAsia="en-GB"/>
        </w:rPr>
        <w:t>]</w:t>
      </w:r>
      <w:r w:rsidR="00427ADC" w:rsidRPr="00A12572">
        <w:rPr>
          <w:rFonts w:ascii="Lucida Sans Unicode" w:hAnsi="Lucida Sans Unicode" w:cs="Lucida Sans Unicode" w:hint="eastAsia"/>
          <w:sz w:val="20"/>
          <w:szCs w:val="20"/>
          <w:lang w:eastAsia="en-GB"/>
        </w:rPr>
        <w:t>”</w:t>
      </w:r>
      <w:r w:rsidR="00427ADC" w:rsidRPr="00A12572">
        <w:rPr>
          <w:rFonts w:ascii="Lucida Sans Unicode" w:hAnsi="Lucida Sans Unicode" w:cs="Lucida Sans Unicode" w:hint="eastAsia"/>
          <w:sz w:val="20"/>
          <w:szCs w:val="20"/>
          <w:lang w:eastAsia="en-GB"/>
        </w:rPr>
        <w:t xml:space="preserve"> con sede in </w:t>
      </w:r>
      <w:r w:rsidR="0065210F" w:rsidRPr="002150C0">
        <w:rPr>
          <w:rFonts w:ascii="Lucida Sans Unicode" w:hAnsi="Lucida Sans Unicode" w:cs="Lucida Sans Unicode"/>
          <w:sz w:val="20"/>
          <w:szCs w:val="20"/>
          <w:lang w:eastAsia="en-GB"/>
        </w:rPr>
        <w:t>[●]</w:t>
      </w:r>
      <w:r w:rsidR="005720D1" w:rsidRPr="00A12572">
        <w:rPr>
          <w:rFonts w:ascii="Lucida Sans Unicode" w:hAnsi="Lucida Sans Unicode" w:cs="Lucida Sans Unicode"/>
          <w:sz w:val="20"/>
          <w:szCs w:val="20"/>
          <w:lang w:eastAsia="en-GB"/>
        </w:rPr>
        <w:t xml:space="preserve">, capitale sociale </w:t>
      </w:r>
      <w:r w:rsidR="0065210F" w:rsidRPr="002150C0">
        <w:rPr>
          <w:rFonts w:ascii="Lucida Sans Unicode" w:hAnsi="Lucida Sans Unicode" w:cs="Lucida Sans Unicode"/>
          <w:sz w:val="20"/>
          <w:szCs w:val="20"/>
          <w:lang w:eastAsia="en-GB"/>
        </w:rPr>
        <w:t>[●]</w:t>
      </w:r>
      <w:r w:rsidR="0065210F" w:rsidRPr="00A12572" w:rsidDel="0065210F">
        <w:rPr>
          <w:rFonts w:ascii="Lucida Sans Unicode" w:hAnsi="Lucida Sans Unicode" w:cs="Lucida Sans Unicode" w:hint="eastAsia"/>
          <w:sz w:val="20"/>
          <w:szCs w:val="20"/>
          <w:lang w:eastAsia="en-GB"/>
        </w:rPr>
        <w:t xml:space="preserve"> </w:t>
      </w:r>
      <w:r w:rsidR="008B6D1F" w:rsidRPr="00A12572">
        <w:rPr>
          <w:rFonts w:ascii="Lucida Sans Unicode" w:hAnsi="Lucida Sans Unicode" w:cs="Lucida Sans Unicode"/>
          <w:sz w:val="20"/>
          <w:szCs w:val="20"/>
          <w:lang w:eastAsia="en-GB"/>
        </w:rPr>
        <w:t>(di seguito, l’“</w:t>
      </w:r>
      <w:r w:rsidR="008B6D1F" w:rsidRPr="00A12572">
        <w:rPr>
          <w:rFonts w:ascii="Lucida Sans Unicode" w:hAnsi="Lucida Sans Unicode" w:cs="Lucida Sans Unicode"/>
          <w:b/>
          <w:bCs/>
          <w:sz w:val="20"/>
          <w:szCs w:val="20"/>
          <w:lang w:eastAsia="en-GB"/>
        </w:rPr>
        <w:t>Impresa</w:t>
      </w:r>
      <w:r w:rsidR="00C00E14" w:rsidRPr="00A12572">
        <w:rPr>
          <w:rFonts w:ascii="Lucida Sans Unicode" w:hAnsi="Lucida Sans Unicode" w:cs="Lucida Sans Unicode"/>
          <w:b/>
          <w:bCs/>
          <w:sz w:val="20"/>
          <w:szCs w:val="20"/>
          <w:lang w:eastAsia="en-GB"/>
        </w:rPr>
        <w:t xml:space="preserve"> Paese Partner</w:t>
      </w:r>
      <w:r w:rsidR="008B6D1F" w:rsidRPr="00A552CF">
        <w:rPr>
          <w:rFonts w:ascii="Lucida Sans Unicode" w:hAnsi="Lucida Sans Unicode" w:cs="Lucida Sans Unicode"/>
          <w:sz w:val="20"/>
          <w:szCs w:val="20"/>
          <w:lang w:eastAsia="en-GB"/>
        </w:rPr>
        <w:t>”)</w:t>
      </w:r>
      <w:r w:rsidR="005720D1" w:rsidRPr="00A552CF">
        <w:rPr>
          <w:rFonts w:ascii="Lucida Sans Unicode" w:hAnsi="Lucida Sans Unicode" w:cs="Lucida Sans Unicode"/>
          <w:sz w:val="20"/>
          <w:szCs w:val="20"/>
          <w:lang w:eastAsia="en-GB"/>
        </w:rPr>
        <w:t>;</w:t>
      </w:r>
      <w:r w:rsidR="001A5B19" w:rsidRPr="00A552CF">
        <w:rPr>
          <w:rFonts w:ascii="Lucida Sans Unicode" w:hAnsi="Lucida Sans Unicode" w:cs="Lucida Sans Unicode"/>
          <w:sz w:val="20"/>
          <w:szCs w:val="20"/>
          <w:lang w:eastAsia="en-GB"/>
        </w:rPr>
        <w:t xml:space="preserve"> </w:t>
      </w:r>
    </w:p>
    <w:p w14:paraId="5C0B11A3" w14:textId="2C71C68C" w:rsidR="009C3AD8" w:rsidRPr="002150C0" w:rsidRDefault="009C3AD8" w:rsidP="00FB3C81">
      <w:pPr>
        <w:pStyle w:val="SimpleL4"/>
        <w:widowControl w:val="0"/>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in data </w:t>
      </w:r>
      <w:r w:rsidRPr="002150C0">
        <w:rPr>
          <w:rFonts w:ascii="Lucida Sans Unicode" w:hAnsi="Lucida Sans Unicode" w:cs="Lucida Sans Unicode"/>
          <w:sz w:val="20"/>
          <w:szCs w:val="20"/>
          <w:lang w:eastAsia="en-GB"/>
        </w:rPr>
        <w:t xml:space="preserve">[●], </w:t>
      </w:r>
      <w:r w:rsidR="00C00E14">
        <w:rPr>
          <w:rFonts w:ascii="Lucida Sans Unicode" w:hAnsi="Lucida Sans Unicode" w:cs="Lucida Sans Unicode"/>
          <w:sz w:val="20"/>
          <w:szCs w:val="20"/>
          <w:lang w:eastAsia="en-GB"/>
        </w:rPr>
        <w:t>il Beneficiario</w:t>
      </w:r>
      <w:r w:rsidR="00A75E83">
        <w:rPr>
          <w:rFonts w:ascii="Lucida Sans Unicode" w:hAnsi="Lucida Sans Unicode" w:cs="Lucida Sans Unicode"/>
          <w:sz w:val="20"/>
          <w:szCs w:val="20"/>
          <w:lang w:eastAsia="en-GB"/>
        </w:rPr>
        <w:t>,</w:t>
      </w:r>
      <w:r w:rsidR="00C00E14">
        <w:rPr>
          <w:rFonts w:ascii="Lucida Sans Unicode" w:hAnsi="Lucida Sans Unicode" w:cs="Lucida Sans Unicode"/>
          <w:sz w:val="20"/>
          <w:szCs w:val="20"/>
          <w:lang w:eastAsia="en-GB"/>
        </w:rPr>
        <w:t xml:space="preserve"> ai sensi dell’articolo 2 della Delibera Comitato Congiunto</w:t>
      </w:r>
      <w:r w:rsidR="00A75E83">
        <w:rPr>
          <w:rFonts w:ascii="Lucida Sans Unicode" w:hAnsi="Lucida Sans Unicode" w:cs="Lucida Sans Unicode"/>
          <w:sz w:val="20"/>
          <w:szCs w:val="20"/>
          <w:lang w:eastAsia="en-GB"/>
        </w:rPr>
        <w:t>,</w:t>
      </w:r>
      <w:r w:rsidR="00C00E14">
        <w:rPr>
          <w:rFonts w:ascii="Lucida Sans Unicode" w:hAnsi="Lucida Sans Unicode" w:cs="Lucida Sans Unicode"/>
          <w:sz w:val="20"/>
          <w:szCs w:val="20"/>
          <w:lang w:eastAsia="en-GB"/>
        </w:rPr>
        <w:t xml:space="preserve"> </w:t>
      </w:r>
      <w:r w:rsidRPr="002150C0">
        <w:rPr>
          <w:rFonts w:ascii="Lucida Sans Unicode" w:hAnsi="Lucida Sans Unicode" w:cs="Lucida Sans Unicode"/>
          <w:sz w:val="20"/>
          <w:szCs w:val="20"/>
          <w:lang w:eastAsia="en-GB"/>
        </w:rPr>
        <w:t xml:space="preserve">ha presentato </w:t>
      </w:r>
      <w:r w:rsidR="00774FD2" w:rsidRPr="00774FD2">
        <w:rPr>
          <w:rFonts w:ascii="Lucida Sans Unicode" w:hAnsi="Lucida Sans Unicode" w:cs="Lucida Sans Unicode"/>
          <w:sz w:val="20"/>
          <w:szCs w:val="20"/>
          <w:lang w:eastAsia="en-GB"/>
        </w:rPr>
        <w:t>all’Ufficio III della DGCS</w:t>
      </w:r>
      <w:r w:rsidRPr="002150C0">
        <w:rPr>
          <w:rFonts w:ascii="Lucida Sans Unicode" w:hAnsi="Lucida Sans Unicode" w:cs="Lucida Sans Unicode"/>
          <w:sz w:val="20"/>
          <w:szCs w:val="20"/>
          <w:lang w:eastAsia="en-GB"/>
        </w:rPr>
        <w:t xml:space="preserve">, apposita domanda di finanziamento </w:t>
      </w:r>
      <w:r w:rsidR="007E34FA" w:rsidRPr="002150C0">
        <w:rPr>
          <w:rFonts w:ascii="Lucida Sans Unicode" w:hAnsi="Lucida Sans Unicode" w:cs="Lucida Sans Unicode"/>
          <w:sz w:val="20"/>
          <w:szCs w:val="20"/>
          <w:lang w:eastAsia="en-GB"/>
        </w:rPr>
        <w:t>ai fini della concessione del Finanziamento (come di seguito definito)</w:t>
      </w:r>
      <w:r w:rsidR="00B135D4" w:rsidRPr="002150C0">
        <w:rPr>
          <w:rFonts w:ascii="Lucida Sans Unicode" w:hAnsi="Lucida Sans Unicode" w:cs="Lucida Sans Unicode"/>
          <w:sz w:val="20"/>
          <w:szCs w:val="20"/>
          <w:lang w:eastAsia="en-GB"/>
        </w:rPr>
        <w:t xml:space="preserve"> allegando tutta la documentazione richiesta ai fini dello stesso </w:t>
      </w:r>
      <w:r w:rsidR="00C00E14">
        <w:rPr>
          <w:rFonts w:ascii="Lucida Sans Unicode" w:hAnsi="Lucida Sans Unicode" w:cs="Lucida Sans Unicode"/>
          <w:sz w:val="20"/>
          <w:szCs w:val="20"/>
          <w:lang w:eastAsia="en-GB"/>
        </w:rPr>
        <w:t xml:space="preserve">dal Decreto Interministeriale e </w:t>
      </w:r>
      <w:r w:rsidR="00B135D4" w:rsidRPr="002150C0">
        <w:rPr>
          <w:rFonts w:ascii="Lucida Sans Unicode" w:hAnsi="Lucida Sans Unicode" w:cs="Lucida Sans Unicode"/>
          <w:sz w:val="20"/>
          <w:szCs w:val="20"/>
          <w:lang w:eastAsia="en-GB"/>
        </w:rPr>
        <w:t xml:space="preserve">dalla </w:t>
      </w:r>
      <w:r w:rsidR="00C00E14">
        <w:rPr>
          <w:rFonts w:ascii="Lucida Sans Unicode" w:hAnsi="Lucida Sans Unicode" w:cs="Lucida Sans Unicode"/>
          <w:sz w:val="20"/>
          <w:szCs w:val="20"/>
          <w:lang w:eastAsia="en-GB"/>
        </w:rPr>
        <w:t xml:space="preserve">Delibera Comitato Congiunto </w:t>
      </w:r>
      <w:r w:rsidR="00B175CD">
        <w:rPr>
          <w:rFonts w:ascii="Lucida Sans Unicode" w:hAnsi="Lucida Sans Unicode" w:cs="Lucida Sans Unicode"/>
          <w:sz w:val="20"/>
          <w:szCs w:val="20"/>
          <w:lang w:eastAsia="en-GB"/>
        </w:rPr>
        <w:t xml:space="preserve">e fornendo tutte le informazioni richieste ai sensi </w:t>
      </w:r>
      <w:r w:rsidR="00C00E14">
        <w:rPr>
          <w:rFonts w:ascii="Lucida Sans Unicode" w:hAnsi="Lucida Sans Unicode" w:cs="Lucida Sans Unicode"/>
          <w:sz w:val="20"/>
          <w:szCs w:val="20"/>
          <w:lang w:eastAsia="en-GB"/>
        </w:rPr>
        <w:t>degli stessi</w:t>
      </w:r>
      <w:r w:rsidR="00B175CD">
        <w:rPr>
          <w:rFonts w:ascii="Lucida Sans Unicode" w:hAnsi="Lucida Sans Unicode" w:cs="Lucida Sans Unicode"/>
          <w:sz w:val="20"/>
          <w:szCs w:val="20"/>
          <w:lang w:eastAsia="en-GB"/>
        </w:rPr>
        <w:t>, anche a mezzo di apposita dichiarazione sostitutiva (la richiesta</w:t>
      </w:r>
      <w:r w:rsidR="00A75E83">
        <w:rPr>
          <w:rFonts w:ascii="Lucida Sans Unicode" w:hAnsi="Lucida Sans Unicode" w:cs="Lucida Sans Unicode"/>
          <w:sz w:val="20"/>
          <w:szCs w:val="20"/>
          <w:lang w:eastAsia="en-GB"/>
        </w:rPr>
        <w:t>,</w:t>
      </w:r>
      <w:r w:rsidR="00B175CD">
        <w:rPr>
          <w:rFonts w:ascii="Lucida Sans Unicode" w:hAnsi="Lucida Sans Unicode" w:cs="Lucida Sans Unicode"/>
          <w:sz w:val="20"/>
          <w:szCs w:val="20"/>
          <w:lang w:eastAsia="en-GB"/>
        </w:rPr>
        <w:t xml:space="preserve"> congiuntamente alla documentazione</w:t>
      </w:r>
      <w:r w:rsidR="00A75E83">
        <w:rPr>
          <w:rFonts w:ascii="Lucida Sans Unicode" w:hAnsi="Lucida Sans Unicode" w:cs="Lucida Sans Unicode"/>
          <w:sz w:val="20"/>
          <w:szCs w:val="20"/>
          <w:lang w:eastAsia="en-GB"/>
        </w:rPr>
        <w:t xml:space="preserve"> alla </w:t>
      </w:r>
      <w:r w:rsidR="00A75E83">
        <w:rPr>
          <w:rFonts w:ascii="Lucida Sans Unicode" w:hAnsi="Lucida Sans Unicode" w:cs="Lucida Sans Unicode"/>
          <w:sz w:val="20"/>
          <w:szCs w:val="20"/>
          <w:lang w:eastAsia="en-GB"/>
        </w:rPr>
        <w:lastRenderedPageBreak/>
        <w:t>stessa</w:t>
      </w:r>
      <w:r w:rsidR="00B175CD">
        <w:rPr>
          <w:rFonts w:ascii="Lucida Sans Unicode" w:hAnsi="Lucida Sans Unicode" w:cs="Lucida Sans Unicode"/>
          <w:sz w:val="20"/>
          <w:szCs w:val="20"/>
          <w:lang w:eastAsia="en-GB"/>
        </w:rPr>
        <w:t xml:space="preserve"> allegata ed alla dichiarazione sostitutiva</w:t>
      </w:r>
      <w:r w:rsidR="00A75E83">
        <w:rPr>
          <w:rFonts w:ascii="Lucida Sans Unicode" w:hAnsi="Lucida Sans Unicode" w:cs="Lucida Sans Unicode"/>
          <w:sz w:val="20"/>
          <w:szCs w:val="20"/>
          <w:lang w:eastAsia="en-GB"/>
        </w:rPr>
        <w:t>,</w:t>
      </w:r>
      <w:r w:rsidR="00B175CD">
        <w:rPr>
          <w:rFonts w:ascii="Lucida Sans Unicode" w:hAnsi="Lucida Sans Unicode" w:cs="Lucida Sans Unicode"/>
          <w:sz w:val="20"/>
          <w:szCs w:val="20"/>
          <w:lang w:eastAsia="en-GB"/>
        </w:rPr>
        <w:t xml:space="preserve"> la “</w:t>
      </w:r>
      <w:r w:rsidR="00B175CD" w:rsidRPr="00C153C2">
        <w:rPr>
          <w:rFonts w:ascii="Lucida Sans Unicode" w:hAnsi="Lucida Sans Unicode" w:cs="Lucida Sans Unicode"/>
          <w:b/>
          <w:bCs/>
          <w:sz w:val="20"/>
          <w:szCs w:val="20"/>
          <w:lang w:eastAsia="en-GB"/>
        </w:rPr>
        <w:t>Richiesta di Finanziamento</w:t>
      </w:r>
      <w:r w:rsidR="00B175CD">
        <w:rPr>
          <w:rFonts w:ascii="Lucida Sans Unicode" w:hAnsi="Lucida Sans Unicode" w:cs="Lucida Sans Unicode"/>
          <w:sz w:val="20"/>
          <w:szCs w:val="20"/>
          <w:lang w:eastAsia="en-GB"/>
        </w:rPr>
        <w:t>”)</w:t>
      </w:r>
      <w:r w:rsidR="007E34FA" w:rsidRPr="002150C0">
        <w:rPr>
          <w:rFonts w:ascii="Lucida Sans Unicode" w:hAnsi="Lucida Sans Unicode" w:cs="Lucida Sans Unicode"/>
          <w:sz w:val="20"/>
          <w:szCs w:val="20"/>
          <w:lang w:eastAsia="en-GB"/>
        </w:rPr>
        <w:t>;</w:t>
      </w:r>
      <w:r w:rsidR="004A58A5">
        <w:rPr>
          <w:rFonts w:ascii="Lucida Sans Unicode" w:hAnsi="Lucida Sans Unicode" w:cs="Lucida Sans Unicode"/>
          <w:sz w:val="20"/>
          <w:szCs w:val="20"/>
          <w:lang w:eastAsia="en-GB"/>
        </w:rPr>
        <w:t xml:space="preserve">    </w:t>
      </w:r>
    </w:p>
    <w:p w14:paraId="38EA66D9" w14:textId="49B6FA59" w:rsidR="00E71B39" w:rsidRPr="002150C0" w:rsidRDefault="00D9393E" w:rsidP="00FB3C81">
      <w:pPr>
        <w:pStyle w:val="SimpleL4"/>
        <w:widowControl w:val="0"/>
        <w:spacing w:before="120" w:after="120"/>
        <w:rPr>
          <w:rFonts w:ascii="Lucida Sans Unicode" w:hAnsi="Lucida Sans Unicode" w:cs="Lucida Sans Unicode"/>
          <w:sz w:val="20"/>
          <w:szCs w:val="20"/>
        </w:rPr>
      </w:pPr>
      <w:bookmarkStart w:id="4" w:name="_Ref76482300"/>
      <w:r>
        <w:rPr>
          <w:rFonts w:ascii="Lucida Sans Unicode" w:hAnsi="Lucida Sans Unicode" w:cs="Lucida Sans Unicode"/>
          <w:sz w:val="20"/>
          <w:szCs w:val="20"/>
        </w:rPr>
        <w:t>ad esito delle positive risultanz</w:t>
      </w:r>
      <w:r w:rsidR="007B195D">
        <w:rPr>
          <w:rFonts w:ascii="Lucida Sans Unicode" w:hAnsi="Lucida Sans Unicode" w:cs="Lucida Sans Unicode"/>
          <w:sz w:val="20"/>
          <w:szCs w:val="20"/>
        </w:rPr>
        <w:t>e</w:t>
      </w:r>
      <w:r>
        <w:rPr>
          <w:rFonts w:ascii="Lucida Sans Unicode" w:hAnsi="Lucida Sans Unicode" w:cs="Lucida Sans Unicode"/>
          <w:sz w:val="20"/>
          <w:szCs w:val="20"/>
        </w:rPr>
        <w:t xml:space="preserve"> dell</w:t>
      </w:r>
      <w:r w:rsidR="007B195D">
        <w:rPr>
          <w:rFonts w:ascii="Lucida Sans Unicode" w:hAnsi="Lucida Sans Unicode" w:cs="Lucida Sans Unicode"/>
          <w:sz w:val="20"/>
          <w:szCs w:val="20"/>
        </w:rPr>
        <w:t>’</w:t>
      </w:r>
      <w:r>
        <w:rPr>
          <w:rFonts w:ascii="Lucida Sans Unicode" w:hAnsi="Lucida Sans Unicode" w:cs="Lucida Sans Unicode"/>
          <w:sz w:val="20"/>
          <w:szCs w:val="20"/>
        </w:rPr>
        <w:t>istruttoria posta in essere</w:t>
      </w:r>
      <w:r w:rsidR="00A75E83">
        <w:rPr>
          <w:rFonts w:ascii="Lucida Sans Unicode" w:hAnsi="Lucida Sans Unicode" w:cs="Lucida Sans Unicode"/>
          <w:sz w:val="20"/>
          <w:szCs w:val="20"/>
        </w:rPr>
        <w:t xml:space="preserve"> da parte della DGCS, dell’AICS e di CDP</w:t>
      </w:r>
      <w:r w:rsidR="00C87A4D">
        <w:rPr>
          <w:rFonts w:ascii="Lucida Sans Unicode" w:hAnsi="Lucida Sans Unicode" w:cs="Lucida Sans Unicode"/>
          <w:sz w:val="20"/>
          <w:szCs w:val="20"/>
        </w:rPr>
        <w:t xml:space="preserve"> sulla base delle informazioni, dei dati e delle dichiarazioni rese </w:t>
      </w:r>
      <w:r w:rsidR="00C00E14">
        <w:rPr>
          <w:rFonts w:ascii="Lucida Sans Unicode" w:hAnsi="Lucida Sans Unicode" w:cs="Lucida Sans Unicode"/>
          <w:sz w:val="20"/>
          <w:szCs w:val="20"/>
        </w:rPr>
        <w:t xml:space="preserve">dal Beneficiario </w:t>
      </w:r>
      <w:r w:rsidR="00C87A4D">
        <w:rPr>
          <w:rFonts w:ascii="Lucida Sans Unicode" w:hAnsi="Lucida Sans Unicode" w:cs="Lucida Sans Unicode"/>
          <w:sz w:val="20"/>
          <w:szCs w:val="20"/>
        </w:rPr>
        <w:t xml:space="preserve">ai sensi della Richiesta di Finanziamento nonché della documentazione fornita </w:t>
      </w:r>
      <w:r w:rsidR="00C00E14">
        <w:rPr>
          <w:rFonts w:ascii="Lucida Sans Unicode" w:hAnsi="Lucida Sans Unicode" w:cs="Lucida Sans Unicode"/>
          <w:sz w:val="20"/>
          <w:szCs w:val="20"/>
        </w:rPr>
        <w:t>dal Beneficiario</w:t>
      </w:r>
      <w:r w:rsidR="00C87A4D">
        <w:rPr>
          <w:rFonts w:ascii="Lucida Sans Unicode" w:hAnsi="Lucida Sans Unicode" w:cs="Lucida Sans Unicode"/>
          <w:sz w:val="20"/>
          <w:szCs w:val="20"/>
        </w:rPr>
        <w:t xml:space="preserve">, </w:t>
      </w:r>
      <w:r w:rsidR="006B63ED">
        <w:rPr>
          <w:rFonts w:ascii="Lucida Sans Unicode" w:hAnsi="Lucida Sans Unicode" w:cs="Lucida Sans Unicode"/>
          <w:sz w:val="20"/>
          <w:szCs w:val="20"/>
        </w:rPr>
        <w:t xml:space="preserve">ai sensi degli articoli 2 e 3 della Delibera Comitato Congiunto, </w:t>
      </w:r>
      <w:r w:rsidR="007E34FA" w:rsidRPr="002150C0">
        <w:rPr>
          <w:rFonts w:ascii="Lucida Sans Unicode" w:hAnsi="Lucida Sans Unicode" w:cs="Lucida Sans Unicode"/>
          <w:sz w:val="20"/>
          <w:szCs w:val="20"/>
        </w:rPr>
        <w:t xml:space="preserve">a seguito della deliberazione del Comitato Congiunto in data </w:t>
      </w:r>
      <w:r w:rsidR="007E34FA" w:rsidRPr="002150C0">
        <w:rPr>
          <w:rFonts w:ascii="Lucida Sans Unicode" w:hAnsi="Lucida Sans Unicode" w:cs="Lucida Sans Unicode"/>
          <w:sz w:val="20"/>
          <w:szCs w:val="20"/>
          <w:lang w:eastAsia="en-GB"/>
        </w:rPr>
        <w:t xml:space="preserve">[●], </w:t>
      </w:r>
      <w:r w:rsidR="00F460C3" w:rsidRPr="002150C0">
        <w:rPr>
          <w:rFonts w:ascii="Lucida Sans Unicode" w:hAnsi="Lucida Sans Unicode" w:cs="Lucida Sans Unicode"/>
          <w:sz w:val="20"/>
          <w:szCs w:val="20"/>
        </w:rPr>
        <w:t>il MEF</w:t>
      </w:r>
      <w:r w:rsidR="00185166">
        <w:rPr>
          <w:rFonts w:ascii="Lucida Sans Unicode" w:hAnsi="Lucida Sans Unicode" w:cs="Lucida Sans Unicode"/>
          <w:sz w:val="20"/>
          <w:szCs w:val="20"/>
        </w:rPr>
        <w:t>,</w:t>
      </w:r>
      <w:r w:rsidR="005E0ADA" w:rsidRPr="002150C0">
        <w:rPr>
          <w:rFonts w:ascii="Lucida Sans Unicode" w:hAnsi="Lucida Sans Unicode" w:cs="Lucida Sans Unicode"/>
          <w:sz w:val="20"/>
          <w:szCs w:val="20"/>
        </w:rPr>
        <w:t xml:space="preserve"> </w:t>
      </w:r>
      <w:r w:rsidR="00220B3C" w:rsidRPr="002150C0">
        <w:rPr>
          <w:rFonts w:ascii="Lucida Sans Unicode" w:hAnsi="Lucida Sans Unicode" w:cs="Lucida Sans Unicode"/>
          <w:sz w:val="20"/>
          <w:szCs w:val="20"/>
        </w:rPr>
        <w:t xml:space="preserve">con decreto n. </w:t>
      </w:r>
      <w:r w:rsidR="00220B3C" w:rsidRPr="002150C0">
        <w:rPr>
          <w:rFonts w:ascii="Lucida Sans Unicode" w:hAnsi="Lucida Sans Unicode" w:cs="Lucida Sans Unicode"/>
          <w:sz w:val="20"/>
          <w:szCs w:val="20"/>
          <w:lang w:eastAsia="en-GB"/>
        </w:rPr>
        <w:t xml:space="preserve">[●] del [●] </w:t>
      </w:r>
      <w:r w:rsidR="000F6973" w:rsidRPr="002150C0">
        <w:rPr>
          <w:rFonts w:ascii="Lucida Sans Unicode" w:hAnsi="Lucida Sans Unicode" w:cs="Lucida Sans Unicode"/>
          <w:sz w:val="20"/>
          <w:szCs w:val="20"/>
          <w:lang w:eastAsia="en-GB"/>
        </w:rPr>
        <w:t>(</w:t>
      </w:r>
      <w:r w:rsidR="00FE6FA5">
        <w:rPr>
          <w:rFonts w:ascii="Lucida Sans Unicode" w:hAnsi="Lucida Sans Unicode" w:cs="Lucida Sans Unicode"/>
          <w:sz w:val="20"/>
          <w:szCs w:val="20"/>
          <w:lang w:eastAsia="en-GB"/>
        </w:rPr>
        <w:t xml:space="preserve">di seguito, </w:t>
      </w:r>
      <w:r w:rsidR="000F6973" w:rsidRPr="002150C0">
        <w:rPr>
          <w:rFonts w:ascii="Lucida Sans Unicode" w:hAnsi="Lucida Sans Unicode" w:cs="Lucida Sans Unicode"/>
          <w:sz w:val="20"/>
          <w:szCs w:val="20"/>
          <w:lang w:eastAsia="en-GB"/>
        </w:rPr>
        <w:t>il “</w:t>
      </w:r>
      <w:r w:rsidR="000F6973" w:rsidRPr="002150C0">
        <w:rPr>
          <w:rFonts w:ascii="Lucida Sans Unicode" w:hAnsi="Lucida Sans Unicode" w:cs="Lucida Sans Unicode"/>
          <w:b/>
          <w:bCs/>
          <w:sz w:val="20"/>
          <w:szCs w:val="20"/>
          <w:lang w:eastAsia="en-GB"/>
        </w:rPr>
        <w:t>Decreto MEF</w:t>
      </w:r>
      <w:r w:rsidR="000F6973" w:rsidRPr="002150C0">
        <w:rPr>
          <w:rFonts w:ascii="Lucida Sans Unicode" w:hAnsi="Lucida Sans Unicode" w:cs="Lucida Sans Unicode"/>
          <w:sz w:val="20"/>
          <w:szCs w:val="20"/>
          <w:lang w:eastAsia="en-GB"/>
        </w:rPr>
        <w:t>”</w:t>
      </w:r>
      <w:r w:rsidR="00797225">
        <w:rPr>
          <w:rStyle w:val="Rimandonotaapidipagina"/>
          <w:lang w:eastAsia="en-GB"/>
        </w:rPr>
        <w:footnoteReference w:id="4"/>
      </w:r>
      <w:r w:rsidR="000F6973" w:rsidRPr="002150C0">
        <w:rPr>
          <w:rFonts w:ascii="Lucida Sans Unicode" w:hAnsi="Lucida Sans Unicode" w:cs="Lucida Sans Unicode"/>
          <w:sz w:val="20"/>
          <w:szCs w:val="20"/>
          <w:lang w:eastAsia="en-GB"/>
        </w:rPr>
        <w:t>)</w:t>
      </w:r>
      <w:r w:rsidR="00185166">
        <w:rPr>
          <w:rFonts w:ascii="Lucida Sans Unicode" w:hAnsi="Lucida Sans Unicode" w:cs="Lucida Sans Unicode"/>
          <w:sz w:val="20"/>
          <w:szCs w:val="20"/>
          <w:lang w:eastAsia="en-GB"/>
        </w:rPr>
        <w:t>,</w:t>
      </w:r>
      <w:r w:rsidR="000F6973" w:rsidRPr="002150C0">
        <w:rPr>
          <w:rFonts w:ascii="Lucida Sans Unicode" w:hAnsi="Lucida Sans Unicode" w:cs="Lucida Sans Unicode"/>
          <w:sz w:val="20"/>
          <w:szCs w:val="20"/>
          <w:lang w:eastAsia="en-GB"/>
        </w:rPr>
        <w:t xml:space="preserve"> </w:t>
      </w:r>
      <w:r w:rsidR="0000091F" w:rsidRPr="002150C0">
        <w:rPr>
          <w:rFonts w:ascii="Lucida Sans Unicode" w:hAnsi="Lucida Sans Unicode" w:cs="Lucida Sans Unicode"/>
          <w:sz w:val="20"/>
          <w:szCs w:val="20"/>
          <w:lang w:eastAsia="en-GB"/>
        </w:rPr>
        <w:t>h</w:t>
      </w:r>
      <w:r w:rsidR="00220B3C" w:rsidRPr="002150C0">
        <w:rPr>
          <w:rFonts w:ascii="Lucida Sans Unicode" w:hAnsi="Lucida Sans Unicode" w:cs="Lucida Sans Unicode"/>
          <w:sz w:val="20"/>
          <w:szCs w:val="20"/>
          <w:lang w:eastAsia="en-GB"/>
        </w:rPr>
        <w:t xml:space="preserve">a </w:t>
      </w:r>
      <w:r w:rsidR="0000091F" w:rsidRPr="002150C0">
        <w:rPr>
          <w:rFonts w:ascii="Lucida Sans Unicode" w:hAnsi="Lucida Sans Unicode" w:cs="Lucida Sans Unicode"/>
          <w:sz w:val="20"/>
          <w:szCs w:val="20"/>
          <w:lang w:eastAsia="en-GB"/>
        </w:rPr>
        <w:t xml:space="preserve">autorizzato la concessione </w:t>
      </w:r>
      <w:r w:rsidR="000F5D06">
        <w:rPr>
          <w:rFonts w:ascii="Lucida Sans Unicode" w:hAnsi="Lucida Sans Unicode" w:cs="Lucida Sans Unicode"/>
          <w:sz w:val="20"/>
          <w:szCs w:val="20"/>
          <w:lang w:eastAsia="en-GB"/>
        </w:rPr>
        <w:t xml:space="preserve">al Beneficiario </w:t>
      </w:r>
      <w:r w:rsidR="00220B3C" w:rsidRPr="002150C0">
        <w:rPr>
          <w:rFonts w:ascii="Lucida Sans Unicode" w:hAnsi="Lucida Sans Unicode" w:cs="Lucida Sans Unicode"/>
          <w:sz w:val="20"/>
          <w:szCs w:val="20"/>
          <w:lang w:eastAsia="en-GB"/>
        </w:rPr>
        <w:t xml:space="preserve"> </w:t>
      </w:r>
      <w:r w:rsidR="006A6BE9" w:rsidRPr="002150C0">
        <w:rPr>
          <w:rFonts w:ascii="Lucida Sans Unicode" w:hAnsi="Lucida Sans Unicode" w:cs="Lucida Sans Unicode"/>
          <w:sz w:val="20"/>
          <w:szCs w:val="20"/>
          <w:lang w:eastAsia="en-GB"/>
        </w:rPr>
        <w:t xml:space="preserve">di </w:t>
      </w:r>
      <w:r w:rsidR="006B67E0" w:rsidRPr="002150C0">
        <w:rPr>
          <w:rFonts w:ascii="Lucida Sans Unicode" w:hAnsi="Lucida Sans Unicode" w:cs="Lucida Sans Unicode"/>
          <w:sz w:val="20"/>
          <w:szCs w:val="20"/>
          <w:lang w:eastAsia="en-GB"/>
        </w:rPr>
        <w:t xml:space="preserve">un finanziamento a valere </w:t>
      </w:r>
      <w:r w:rsidR="00C23A0C" w:rsidRPr="002150C0">
        <w:rPr>
          <w:rFonts w:ascii="Lucida Sans Unicode" w:hAnsi="Lucida Sans Unicode" w:cs="Lucida Sans Unicode"/>
          <w:sz w:val="20"/>
          <w:szCs w:val="20"/>
          <w:lang w:eastAsia="en-GB"/>
        </w:rPr>
        <w:t xml:space="preserve">sul Fondo Rotativo </w:t>
      </w:r>
      <w:r w:rsidR="00B212B2" w:rsidRPr="002150C0">
        <w:rPr>
          <w:rFonts w:ascii="Lucida Sans Unicode" w:hAnsi="Lucida Sans Unicode" w:cs="Lucida Sans Unicode"/>
          <w:sz w:val="20"/>
          <w:szCs w:val="20"/>
          <w:lang w:eastAsia="en-GB"/>
        </w:rPr>
        <w:t>pari a</w:t>
      </w:r>
      <w:r w:rsidR="006E145E">
        <w:rPr>
          <w:rFonts w:ascii="Lucida Sans Unicode" w:hAnsi="Lucida Sans Unicode" w:cs="Lucida Sans Unicode"/>
          <w:sz w:val="20"/>
          <w:szCs w:val="20"/>
          <w:lang w:eastAsia="en-GB"/>
        </w:rPr>
        <w:t xml:space="preserve"> Euro </w:t>
      </w:r>
      <w:r w:rsidR="006E145E" w:rsidRPr="002150C0">
        <w:rPr>
          <w:rFonts w:ascii="Lucida Sans Unicode" w:hAnsi="Lucida Sans Unicode" w:cs="Lucida Sans Unicode"/>
          <w:sz w:val="20"/>
          <w:szCs w:val="20"/>
          <w:lang w:eastAsia="en-GB"/>
        </w:rPr>
        <w:t>[●]</w:t>
      </w:r>
      <w:r w:rsidR="00A75E83">
        <w:rPr>
          <w:rFonts w:ascii="Lucida Sans Unicode" w:hAnsi="Lucida Sans Unicode" w:cs="Lucida Sans Unicode"/>
          <w:sz w:val="20"/>
          <w:szCs w:val="20"/>
          <w:lang w:eastAsia="en-GB"/>
        </w:rPr>
        <w:t>,</w:t>
      </w:r>
      <w:r w:rsidR="000F5D06">
        <w:rPr>
          <w:rFonts w:ascii="Lucida Sans Unicode" w:hAnsi="Lucida Sans Unicode" w:cs="Lucida Sans Unicode"/>
          <w:sz w:val="20"/>
          <w:szCs w:val="20"/>
          <w:lang w:eastAsia="en-GB"/>
        </w:rPr>
        <w:t xml:space="preserve"> </w:t>
      </w:r>
      <w:r w:rsidR="00567D42" w:rsidRPr="002150C0">
        <w:rPr>
          <w:rFonts w:ascii="Lucida Sans Unicode" w:hAnsi="Lucida Sans Unicode" w:cs="Lucida Sans Unicode"/>
          <w:sz w:val="20"/>
          <w:szCs w:val="20"/>
          <w:lang w:eastAsia="en-GB"/>
        </w:rPr>
        <w:t>da destinarsi alla partecipazione del</w:t>
      </w:r>
      <w:r w:rsidR="006E145E">
        <w:rPr>
          <w:rFonts w:ascii="Lucida Sans Unicode" w:hAnsi="Lucida Sans Unicode" w:cs="Lucida Sans Unicode"/>
          <w:sz w:val="20"/>
          <w:szCs w:val="20"/>
          <w:lang w:eastAsia="en-GB"/>
        </w:rPr>
        <w:t xml:space="preserve"> Beneficiario </w:t>
      </w:r>
      <w:r w:rsidR="00780BC9" w:rsidRPr="002150C0">
        <w:rPr>
          <w:rFonts w:ascii="Lucida Sans Unicode" w:hAnsi="Lucida Sans Unicode" w:cs="Lucida Sans Unicode"/>
          <w:sz w:val="20"/>
          <w:szCs w:val="20"/>
          <w:lang w:eastAsia="en-GB"/>
        </w:rPr>
        <w:t xml:space="preserve">nell’Impresa </w:t>
      </w:r>
      <w:r w:rsidR="006E145E">
        <w:rPr>
          <w:rFonts w:ascii="Lucida Sans Unicode" w:hAnsi="Lucida Sans Unicode" w:cs="Lucida Sans Unicode"/>
          <w:sz w:val="20"/>
          <w:szCs w:val="20"/>
          <w:lang w:eastAsia="en-GB"/>
        </w:rPr>
        <w:t>Paese Partner</w:t>
      </w:r>
      <w:r w:rsidR="00CC2FD8" w:rsidRPr="002150C0">
        <w:rPr>
          <w:rFonts w:ascii="Lucida Sans Unicode" w:hAnsi="Lucida Sans Unicode" w:cs="Lucida Sans Unicode"/>
          <w:sz w:val="20"/>
          <w:szCs w:val="20"/>
          <w:lang w:eastAsia="en-GB"/>
        </w:rPr>
        <w:t>, alle seguenti condizioni:</w:t>
      </w:r>
      <w:bookmarkEnd w:id="4"/>
    </w:p>
    <w:p w14:paraId="21D81083" w14:textId="4DD2234C" w:rsidR="0048498C" w:rsidRDefault="0048498C" w:rsidP="00F20865">
      <w:pPr>
        <w:pStyle w:val="SimpleL4"/>
        <w:widowControl w:val="0"/>
        <w:numPr>
          <w:ilvl w:val="0"/>
          <w:numId w:val="10"/>
        </w:numPr>
        <w:spacing w:before="120" w:after="120"/>
        <w:rPr>
          <w:rFonts w:ascii="Lucida Sans Unicode" w:hAnsi="Lucida Sans Unicode" w:cs="Lucida Sans Unicode"/>
          <w:sz w:val="20"/>
          <w:szCs w:val="20"/>
        </w:rPr>
      </w:pPr>
      <w:r>
        <w:rPr>
          <w:rFonts w:ascii="Lucida Sans Unicode" w:hAnsi="Lucida Sans Unicode" w:cs="Lucida Sans Unicode"/>
          <w:sz w:val="20"/>
          <w:szCs w:val="20"/>
        </w:rPr>
        <w:t xml:space="preserve">descrizione della iniziativa: </w:t>
      </w:r>
      <w:r w:rsidRPr="002150C0">
        <w:rPr>
          <w:rFonts w:ascii="Lucida Sans Unicode" w:hAnsi="Lucida Sans Unicode" w:cs="Lucida Sans Unicode"/>
          <w:sz w:val="20"/>
          <w:szCs w:val="20"/>
          <w:lang w:eastAsia="en-GB"/>
        </w:rPr>
        <w:t>[●];</w:t>
      </w:r>
      <w:r>
        <w:rPr>
          <w:rFonts w:ascii="Lucida Sans Unicode" w:hAnsi="Lucida Sans Unicode" w:cs="Lucida Sans Unicode"/>
          <w:sz w:val="20"/>
          <w:szCs w:val="20"/>
          <w:lang w:eastAsia="en-GB"/>
        </w:rPr>
        <w:t xml:space="preserve"> </w:t>
      </w:r>
    </w:p>
    <w:p w14:paraId="7FBB3444" w14:textId="77777777" w:rsidR="00BF5611" w:rsidRPr="002150C0" w:rsidRDefault="00BF5611" w:rsidP="00F20865">
      <w:pPr>
        <w:pStyle w:val="SimpleL4"/>
        <w:widowControl w:val="0"/>
        <w:numPr>
          <w:ilvl w:val="0"/>
          <w:numId w:val="10"/>
        </w:numPr>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lang w:eastAsia="en-GB"/>
        </w:rPr>
        <w:t>durata e modalità del rimborso</w:t>
      </w:r>
      <w:r>
        <w:rPr>
          <w:rFonts w:ascii="Lucida Sans Unicode" w:hAnsi="Lucida Sans Unicode" w:cs="Lucida Sans Unicode"/>
          <w:sz w:val="20"/>
          <w:szCs w:val="20"/>
          <w:lang w:eastAsia="en-GB"/>
        </w:rPr>
        <w:t>:</w:t>
      </w:r>
      <w:r w:rsidRPr="002150C0">
        <w:rPr>
          <w:rFonts w:ascii="Lucida Sans Unicode" w:hAnsi="Lucida Sans Unicode" w:cs="Lucida Sans Unicode"/>
          <w:sz w:val="20"/>
          <w:szCs w:val="20"/>
          <w:lang w:eastAsia="en-GB"/>
        </w:rPr>
        <w:t xml:space="preserve"> [●];</w:t>
      </w:r>
    </w:p>
    <w:p w14:paraId="7C5A0001" w14:textId="0EF32B7D" w:rsidR="00CC2FD8" w:rsidRPr="002150C0" w:rsidRDefault="001B2FAC" w:rsidP="00F20865">
      <w:pPr>
        <w:pStyle w:val="SimpleL4"/>
        <w:widowControl w:val="0"/>
        <w:numPr>
          <w:ilvl w:val="0"/>
          <w:numId w:val="10"/>
        </w:numPr>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durata del periodo di grazia: </w:t>
      </w:r>
      <w:r w:rsidRPr="002150C0">
        <w:rPr>
          <w:rFonts w:ascii="Lucida Sans Unicode" w:hAnsi="Lucida Sans Unicode" w:cs="Lucida Sans Unicode"/>
          <w:sz w:val="20"/>
          <w:szCs w:val="20"/>
          <w:lang w:eastAsia="en-GB"/>
        </w:rPr>
        <w:t>[●];</w:t>
      </w:r>
    </w:p>
    <w:p w14:paraId="639C67FE" w14:textId="7A79B010" w:rsidR="00C31FD6" w:rsidRPr="002150C0" w:rsidRDefault="00C31FD6" w:rsidP="00F20865">
      <w:pPr>
        <w:pStyle w:val="SimpleL4"/>
        <w:widowControl w:val="0"/>
        <w:numPr>
          <w:ilvl w:val="0"/>
          <w:numId w:val="10"/>
        </w:numPr>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lang w:eastAsia="en-GB"/>
        </w:rPr>
        <w:t>tasso di interesse: [●];</w:t>
      </w:r>
      <w:r w:rsidR="00732C9E" w:rsidRPr="002150C0">
        <w:rPr>
          <w:rFonts w:ascii="Lucida Sans Unicode" w:hAnsi="Lucida Sans Unicode" w:cs="Lucida Sans Unicode"/>
          <w:sz w:val="20"/>
          <w:szCs w:val="20"/>
          <w:lang w:eastAsia="en-GB"/>
        </w:rPr>
        <w:t xml:space="preserve"> </w:t>
      </w:r>
      <w:r w:rsidR="00A75E83">
        <w:rPr>
          <w:rFonts w:ascii="Lucida Sans Unicode" w:hAnsi="Lucida Sans Unicode" w:cs="Lucida Sans Unicode"/>
          <w:sz w:val="20"/>
          <w:szCs w:val="20"/>
          <w:lang w:eastAsia="en-GB"/>
        </w:rPr>
        <w:t>[</w:t>
      </w:r>
      <w:r w:rsidR="00732C9E" w:rsidRPr="002150C0">
        <w:rPr>
          <w:rFonts w:ascii="Lucida Sans Unicode" w:hAnsi="Lucida Sans Unicode" w:cs="Lucida Sans Unicode"/>
          <w:sz w:val="20"/>
          <w:szCs w:val="20"/>
          <w:lang w:eastAsia="en-GB"/>
        </w:rPr>
        <w:t>e</w:t>
      </w:r>
    </w:p>
    <w:p w14:paraId="11A0D755" w14:textId="5236CB58" w:rsidR="0000091F" w:rsidRPr="002150C0" w:rsidRDefault="00494AD2" w:rsidP="00F20865">
      <w:pPr>
        <w:pStyle w:val="SimpleL4"/>
        <w:widowControl w:val="0"/>
        <w:numPr>
          <w:ilvl w:val="0"/>
          <w:numId w:val="10"/>
        </w:numPr>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lang w:eastAsia="en-GB"/>
        </w:rPr>
        <w:t>garanzie: [●]</w:t>
      </w:r>
      <w:r w:rsidR="0000091F" w:rsidRPr="002150C0">
        <w:rPr>
          <w:rFonts w:ascii="Lucida Sans Unicode" w:hAnsi="Lucida Sans Unicode" w:cs="Lucida Sans Unicode"/>
          <w:sz w:val="20"/>
          <w:szCs w:val="20"/>
          <w:lang w:eastAsia="en-GB"/>
        </w:rPr>
        <w:t>,</w:t>
      </w:r>
      <w:r w:rsidR="00076142" w:rsidRPr="002150C0">
        <w:rPr>
          <w:rFonts w:ascii="Lucida Sans Unicode" w:hAnsi="Lucida Sans Unicode" w:cs="Lucida Sans Unicode"/>
          <w:sz w:val="20"/>
          <w:szCs w:val="20"/>
          <w:lang w:eastAsia="en-GB"/>
        </w:rPr>
        <w:t>]</w:t>
      </w:r>
      <w:r w:rsidR="00076142" w:rsidRPr="002150C0">
        <w:rPr>
          <w:rStyle w:val="Rimandonotaapidipagina"/>
          <w:rFonts w:ascii="Lucida Sans Unicode" w:hAnsi="Lucida Sans Unicode" w:cs="Lucida Sans Unicode"/>
          <w:sz w:val="20"/>
          <w:szCs w:val="20"/>
          <w:lang w:eastAsia="en-GB"/>
        </w:rPr>
        <w:footnoteReference w:id="5"/>
      </w:r>
    </w:p>
    <w:p w14:paraId="0B8BFE35" w14:textId="4FC45689" w:rsidR="00C31FD6" w:rsidRPr="00382A2C" w:rsidRDefault="0000091F" w:rsidP="00FB3C81">
      <w:pPr>
        <w:pStyle w:val="SimpleL4"/>
        <w:widowControl w:val="0"/>
        <w:numPr>
          <w:ilvl w:val="0"/>
          <w:numId w:val="0"/>
        </w:numPr>
        <w:spacing w:before="120" w:after="120"/>
        <w:ind w:left="709" w:firstLine="11"/>
        <w:rPr>
          <w:rFonts w:ascii="Lucida Sans Unicode" w:hAnsi="Lucida Sans Unicode"/>
          <w:b/>
          <w:sz w:val="20"/>
        </w:rPr>
      </w:pPr>
      <w:r w:rsidRPr="002150C0">
        <w:rPr>
          <w:rFonts w:ascii="Lucida Sans Unicode" w:hAnsi="Lucida Sans Unicode" w:cs="Lucida Sans Unicode"/>
          <w:sz w:val="20"/>
          <w:szCs w:val="20"/>
          <w:lang w:eastAsia="en-GB"/>
        </w:rPr>
        <w:t>autorizzando CDP</w:t>
      </w:r>
      <w:r w:rsidR="007B195D">
        <w:rPr>
          <w:rFonts w:ascii="Lucida Sans Unicode" w:hAnsi="Lucida Sans Unicode" w:cs="Lucida Sans Unicode"/>
          <w:sz w:val="20"/>
          <w:szCs w:val="20"/>
          <w:lang w:eastAsia="en-GB"/>
        </w:rPr>
        <w:t>, in qualità di gestore del Fondo Rotativo per conto del MEF,</w:t>
      </w:r>
      <w:r w:rsidRPr="002150C0">
        <w:rPr>
          <w:rFonts w:ascii="Lucida Sans Unicode" w:hAnsi="Lucida Sans Unicode" w:cs="Lucida Sans Unicode"/>
          <w:sz w:val="20"/>
          <w:szCs w:val="20"/>
          <w:lang w:eastAsia="en-GB"/>
        </w:rPr>
        <w:t xml:space="preserve"> a sottoscrivere il presente </w:t>
      </w:r>
      <w:r w:rsidRPr="002150C0">
        <w:rPr>
          <w:rFonts w:ascii="Lucida Sans Unicode" w:hAnsi="Lucida Sans Unicode" w:cs="Lucida Sans Unicode"/>
          <w:sz w:val="20"/>
          <w:szCs w:val="20"/>
        </w:rPr>
        <w:t>contratto di finanziamento (di seguito, il “</w:t>
      </w:r>
      <w:r w:rsidRPr="002150C0">
        <w:rPr>
          <w:rFonts w:ascii="Lucida Sans Unicode" w:hAnsi="Lucida Sans Unicode" w:cs="Lucida Sans Unicode"/>
          <w:b/>
          <w:bCs/>
          <w:sz w:val="20"/>
          <w:szCs w:val="20"/>
        </w:rPr>
        <w:t>Contratto di Finanziamento</w:t>
      </w:r>
      <w:r w:rsidRPr="002150C0">
        <w:rPr>
          <w:rFonts w:ascii="Lucida Sans Unicode" w:hAnsi="Lucida Sans Unicode" w:cs="Lucida Sans Unicode"/>
          <w:sz w:val="20"/>
          <w:szCs w:val="20"/>
        </w:rPr>
        <w:t>”).</w:t>
      </w:r>
      <w:r w:rsidR="004100BB">
        <w:rPr>
          <w:rFonts w:ascii="Lucida Sans Unicode" w:hAnsi="Lucida Sans Unicode" w:cs="Lucida Sans Unicode"/>
          <w:sz w:val="20"/>
          <w:szCs w:val="20"/>
        </w:rPr>
        <w:t xml:space="preserve"> </w:t>
      </w:r>
      <w:r w:rsidR="00D82E7D">
        <w:rPr>
          <w:rFonts w:ascii="Lucida Sans Unicode" w:hAnsi="Lucida Sans Unicode" w:cs="Lucida Sans Unicode"/>
          <w:b/>
          <w:bCs/>
          <w:sz w:val="20"/>
          <w:szCs w:val="20"/>
        </w:rPr>
        <w:t xml:space="preserve"> </w:t>
      </w:r>
    </w:p>
    <w:p w14:paraId="45A34488" w14:textId="25083A6C" w:rsidR="00121701" w:rsidRPr="002150C0" w:rsidRDefault="00121701" w:rsidP="00FB3C81">
      <w:pPr>
        <w:pStyle w:val="SimpleL4"/>
        <w:widowControl w:val="0"/>
        <w:numPr>
          <w:ilvl w:val="0"/>
          <w:numId w:val="0"/>
        </w:numPr>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Le Premesse </w:t>
      </w:r>
      <w:r w:rsidR="00732C9E" w:rsidRPr="002150C0">
        <w:rPr>
          <w:rFonts w:ascii="Lucida Sans Unicode" w:hAnsi="Lucida Sans Unicode" w:cs="Lucida Sans Unicode"/>
          <w:sz w:val="20"/>
          <w:szCs w:val="20"/>
        </w:rPr>
        <w:t xml:space="preserve">al presente </w:t>
      </w:r>
      <w:r w:rsidR="0000091F" w:rsidRPr="002150C0">
        <w:rPr>
          <w:rFonts w:ascii="Lucida Sans Unicode" w:hAnsi="Lucida Sans Unicode" w:cs="Lucida Sans Unicode"/>
          <w:sz w:val="20"/>
          <w:szCs w:val="20"/>
        </w:rPr>
        <w:t xml:space="preserve">Contratto di Finanziamento </w:t>
      </w:r>
      <w:r w:rsidRPr="002150C0">
        <w:rPr>
          <w:rFonts w:ascii="Lucida Sans Unicode" w:hAnsi="Lucida Sans Unicode" w:cs="Lucida Sans Unicode"/>
          <w:sz w:val="20"/>
          <w:szCs w:val="20"/>
        </w:rPr>
        <w:t>costituiscono parte integrante e sostanziale dell</w:t>
      </w:r>
      <w:r w:rsidR="00394673" w:rsidRPr="002150C0">
        <w:rPr>
          <w:rFonts w:ascii="Lucida Sans Unicode" w:hAnsi="Lucida Sans Unicode" w:cs="Lucida Sans Unicode"/>
          <w:sz w:val="20"/>
          <w:szCs w:val="20"/>
        </w:rPr>
        <w:t>o</w:t>
      </w:r>
      <w:r w:rsidRPr="002150C0">
        <w:rPr>
          <w:rFonts w:ascii="Lucida Sans Unicode" w:hAnsi="Lucida Sans Unicode" w:cs="Lucida Sans Unicode"/>
          <w:sz w:val="20"/>
          <w:szCs w:val="20"/>
        </w:rPr>
        <w:t xml:space="preserve"> stess</w:t>
      </w:r>
      <w:r w:rsidR="00394673" w:rsidRPr="002150C0">
        <w:rPr>
          <w:rFonts w:ascii="Lucida Sans Unicode" w:hAnsi="Lucida Sans Unicode" w:cs="Lucida Sans Unicode"/>
          <w:sz w:val="20"/>
          <w:szCs w:val="20"/>
        </w:rPr>
        <w:t>o</w:t>
      </w:r>
      <w:r w:rsidRPr="002150C0">
        <w:rPr>
          <w:rFonts w:ascii="Lucida Sans Unicode" w:hAnsi="Lucida Sans Unicode" w:cs="Lucida Sans Unicode"/>
          <w:sz w:val="20"/>
          <w:szCs w:val="20"/>
        </w:rPr>
        <w:t xml:space="preserve"> e contribuiscono alla sua interpretazione</w:t>
      </w:r>
      <w:r w:rsidR="002D3FA3" w:rsidRPr="002150C0">
        <w:rPr>
          <w:rFonts w:ascii="Lucida Sans Unicode" w:hAnsi="Lucida Sans Unicode" w:cs="Lucida Sans Unicode"/>
          <w:sz w:val="20"/>
          <w:szCs w:val="20"/>
        </w:rPr>
        <w:t>.</w:t>
      </w:r>
      <w:r w:rsidR="00394673" w:rsidRPr="002150C0">
        <w:rPr>
          <w:rFonts w:ascii="Lucida Sans Unicode" w:hAnsi="Lucida Sans Unicode" w:cs="Lucida Sans Unicode"/>
          <w:sz w:val="20"/>
          <w:szCs w:val="20"/>
        </w:rPr>
        <w:t xml:space="preserve"> </w:t>
      </w:r>
      <w:r w:rsidR="00BE4076" w:rsidRPr="002150C0">
        <w:rPr>
          <w:rFonts w:ascii="Lucida Sans Unicode" w:hAnsi="Lucida Sans Unicode" w:cs="Lucida Sans Unicode"/>
          <w:sz w:val="20"/>
          <w:szCs w:val="20"/>
        </w:rPr>
        <w:t xml:space="preserve"> </w:t>
      </w:r>
    </w:p>
    <w:p w14:paraId="5AEC5D1B" w14:textId="57481BD1" w:rsidR="002D3FA3" w:rsidRPr="002150C0" w:rsidRDefault="002D3FA3" w:rsidP="00FB3C81">
      <w:pPr>
        <w:pStyle w:val="StandardL1"/>
        <w:keepNext w:val="0"/>
        <w:widowControl w:val="0"/>
        <w:spacing w:before="120" w:after="120" w:line="288" w:lineRule="auto"/>
        <w:rPr>
          <w:rFonts w:ascii="Lucida Sans Unicode" w:hAnsi="Lucida Sans Unicode" w:cs="Lucida Sans Unicode"/>
          <w:sz w:val="20"/>
          <w:szCs w:val="20"/>
        </w:rPr>
      </w:pPr>
      <w:r w:rsidRPr="002150C0">
        <w:rPr>
          <w:rFonts w:ascii="Lucida Sans Unicode" w:hAnsi="Lucida Sans Unicode" w:cs="Lucida Sans Unicode"/>
          <w:sz w:val="20"/>
          <w:szCs w:val="20"/>
        </w:rPr>
        <w:t xml:space="preserve">ARTICOLO 1 </w:t>
      </w:r>
      <w:r w:rsidR="009F547E" w:rsidRPr="002150C0">
        <w:rPr>
          <w:rFonts w:ascii="Lucida Sans Unicode" w:hAnsi="Lucida Sans Unicode" w:cs="Lucida Sans Unicode"/>
          <w:sz w:val="20"/>
          <w:szCs w:val="20"/>
        </w:rPr>
        <w:t xml:space="preserve">- </w:t>
      </w:r>
      <w:r w:rsidR="005A4E23" w:rsidRPr="002150C0">
        <w:rPr>
          <w:rFonts w:ascii="Lucida Sans Unicode" w:hAnsi="Lucida Sans Unicode" w:cs="Lucida Sans Unicode"/>
          <w:sz w:val="20"/>
          <w:szCs w:val="20"/>
        </w:rPr>
        <w:t>DEFINIZIONI</w:t>
      </w:r>
    </w:p>
    <w:p w14:paraId="5D36DD5E" w14:textId="410D6BFF" w:rsidR="00D71CF6" w:rsidRPr="002150C0" w:rsidRDefault="00155799" w:rsidP="00FB3C81">
      <w:pPr>
        <w:pStyle w:val="StandardL2"/>
        <w:tabs>
          <w:tab w:val="clear" w:pos="1146"/>
          <w:tab w:val="num" w:pos="709"/>
        </w:tabs>
        <w:spacing w:before="120" w:after="120"/>
        <w:ind w:left="709"/>
        <w:rPr>
          <w:rFonts w:ascii="Lucida Sans Unicode" w:hAnsi="Lucida Sans Unicode" w:cs="Lucida Sans Unicode"/>
          <w:sz w:val="20"/>
          <w:szCs w:val="20"/>
          <w:lang w:eastAsia="zh-CN"/>
        </w:rPr>
      </w:pPr>
      <w:r w:rsidRPr="002150C0">
        <w:rPr>
          <w:rFonts w:ascii="Lucida Sans Unicode" w:hAnsi="Lucida Sans Unicode" w:cs="Lucida Sans Unicode"/>
          <w:sz w:val="20"/>
          <w:szCs w:val="20"/>
          <w:lang w:eastAsia="zh-CN"/>
        </w:rPr>
        <w:t>In a</w:t>
      </w:r>
      <w:r w:rsidR="0014112E" w:rsidRPr="002150C0">
        <w:rPr>
          <w:rFonts w:ascii="Lucida Sans Unicode" w:hAnsi="Lucida Sans Unicode" w:cs="Lucida Sans Unicode"/>
          <w:sz w:val="20"/>
          <w:szCs w:val="20"/>
          <w:lang w:eastAsia="zh-CN"/>
        </w:rPr>
        <w:t>ggiunta ai termini e alle espressioni definiti in altre parti del</w:t>
      </w:r>
      <w:r w:rsidR="00394673" w:rsidRPr="002150C0">
        <w:rPr>
          <w:rFonts w:ascii="Lucida Sans Unicode" w:hAnsi="Lucida Sans Unicode" w:cs="Lucida Sans Unicode"/>
          <w:sz w:val="20"/>
          <w:szCs w:val="20"/>
          <w:lang w:eastAsia="zh-CN"/>
        </w:rPr>
        <w:t xml:space="preserve"> </w:t>
      </w:r>
      <w:r w:rsidR="0014112E" w:rsidRPr="002150C0">
        <w:rPr>
          <w:rFonts w:ascii="Lucida Sans Unicode" w:hAnsi="Lucida Sans Unicode" w:cs="Lucida Sans Unicode"/>
          <w:sz w:val="20"/>
          <w:szCs w:val="20"/>
          <w:lang w:eastAsia="zh-CN"/>
        </w:rPr>
        <w:t xml:space="preserve">presente </w:t>
      </w:r>
      <w:r w:rsidR="00394673" w:rsidRPr="002150C0">
        <w:rPr>
          <w:rFonts w:ascii="Lucida Sans Unicode" w:hAnsi="Lucida Sans Unicode" w:cs="Lucida Sans Unicode"/>
          <w:sz w:val="20"/>
          <w:szCs w:val="20"/>
          <w:lang w:eastAsia="zh-CN"/>
        </w:rPr>
        <w:t>Contratto di Finanziamento</w:t>
      </w:r>
      <w:r w:rsidR="0014112E" w:rsidRPr="002150C0">
        <w:rPr>
          <w:rFonts w:ascii="Lucida Sans Unicode" w:hAnsi="Lucida Sans Unicode" w:cs="Lucida Sans Unicode"/>
          <w:sz w:val="20"/>
          <w:szCs w:val="20"/>
          <w:lang w:eastAsia="zh-CN"/>
        </w:rPr>
        <w:t>, incluse le Premesse, i seguenti termini con la lettera iniziale maiuscola hanno il significato per ciascuno di essi qui di seguito specificato</w:t>
      </w:r>
      <w:r w:rsidR="0065210F">
        <w:rPr>
          <w:rFonts w:ascii="Lucida Sans Unicode" w:hAnsi="Lucida Sans Unicode" w:cs="Lucida Sans Unicode"/>
          <w:sz w:val="20"/>
          <w:szCs w:val="20"/>
          <w:lang w:eastAsia="zh-CN"/>
        </w:rPr>
        <w:t xml:space="preserve">; </w:t>
      </w:r>
    </w:p>
    <w:p w14:paraId="65ACDD1C" w14:textId="18FFB553" w:rsidR="00925C87" w:rsidRDefault="00925C87" w:rsidP="00FB3C81">
      <w:pPr>
        <w:pStyle w:val="BodyText1"/>
        <w:spacing w:before="120" w:after="120"/>
        <w:rPr>
          <w:rFonts w:ascii="Lucida Sans Unicode" w:hAnsi="Lucida Sans Unicode" w:cs="Lucida Sans Unicode"/>
          <w:sz w:val="20"/>
          <w:szCs w:val="20"/>
          <w:lang w:eastAsia="zh-CN"/>
        </w:rPr>
      </w:pPr>
      <w:r w:rsidRPr="00C153C2">
        <w:rPr>
          <w:rFonts w:ascii="Lucida Sans Unicode" w:hAnsi="Lucida Sans Unicode" w:cs="Lucida Sans Unicode"/>
          <w:b/>
          <w:bCs/>
          <w:sz w:val="20"/>
          <w:szCs w:val="20"/>
          <w:lang w:eastAsia="zh-CN"/>
        </w:rPr>
        <w:t>AICS</w:t>
      </w:r>
      <w:r>
        <w:rPr>
          <w:rFonts w:ascii="Lucida Sans Unicode" w:hAnsi="Lucida Sans Unicode" w:cs="Lucida Sans Unicode"/>
          <w:sz w:val="20"/>
          <w:szCs w:val="20"/>
          <w:lang w:eastAsia="zh-CN"/>
        </w:rPr>
        <w:t xml:space="preserve">: </w:t>
      </w:r>
      <w:r w:rsidR="0065210F">
        <w:rPr>
          <w:rFonts w:ascii="Lucida Sans Unicode" w:hAnsi="Lucida Sans Unicode" w:cs="Lucida Sans Unicode"/>
          <w:sz w:val="20"/>
          <w:szCs w:val="20"/>
          <w:lang w:eastAsia="zh-CN"/>
        </w:rPr>
        <w:t xml:space="preserve">ha </w:t>
      </w:r>
      <w:r w:rsidR="0065210F" w:rsidRPr="002150C0">
        <w:rPr>
          <w:rFonts w:ascii="Lucida Sans Unicode" w:hAnsi="Lucida Sans Unicode" w:cs="Lucida Sans Unicode"/>
          <w:sz w:val="20"/>
          <w:szCs w:val="20"/>
          <w:lang w:eastAsia="zh-CN"/>
        </w:rPr>
        <w:t xml:space="preserve">il significato attribuito ai sensi della Premessa </w:t>
      </w:r>
      <w:r w:rsidR="0065210F">
        <w:rPr>
          <w:rFonts w:ascii="Lucida Sans Unicode" w:hAnsi="Lucida Sans Unicode" w:cs="Lucida Sans Unicode"/>
          <w:sz w:val="20"/>
          <w:szCs w:val="20"/>
          <w:lang w:eastAsia="zh-CN"/>
        </w:rPr>
        <w:fldChar w:fldCharType="begin"/>
      </w:r>
      <w:r w:rsidR="0065210F">
        <w:rPr>
          <w:rFonts w:ascii="Lucida Sans Unicode" w:hAnsi="Lucida Sans Unicode" w:cs="Lucida Sans Unicode"/>
          <w:sz w:val="20"/>
          <w:szCs w:val="20"/>
          <w:lang w:eastAsia="zh-CN"/>
        </w:rPr>
        <w:instrText xml:space="preserve"> REF _Ref76482278 \r \h </w:instrText>
      </w:r>
      <w:r w:rsidR="0065210F">
        <w:rPr>
          <w:rFonts w:ascii="Lucida Sans Unicode" w:hAnsi="Lucida Sans Unicode" w:cs="Lucida Sans Unicode"/>
          <w:sz w:val="20"/>
          <w:szCs w:val="20"/>
          <w:lang w:eastAsia="zh-CN"/>
        </w:rPr>
      </w:r>
      <w:r w:rsidR="0065210F">
        <w:rPr>
          <w:rFonts w:ascii="Lucida Sans Unicode" w:hAnsi="Lucida Sans Unicode" w:cs="Lucida Sans Unicode"/>
          <w:sz w:val="20"/>
          <w:szCs w:val="20"/>
          <w:lang w:eastAsia="zh-CN"/>
        </w:rPr>
        <w:fldChar w:fldCharType="separate"/>
      </w:r>
      <w:r w:rsidR="0065210F">
        <w:rPr>
          <w:rFonts w:ascii="Lucida Sans Unicode" w:hAnsi="Lucida Sans Unicode" w:cs="Lucida Sans Unicode"/>
          <w:sz w:val="20"/>
          <w:szCs w:val="20"/>
          <w:lang w:eastAsia="zh-CN"/>
        </w:rPr>
        <w:t>(I)</w:t>
      </w:r>
      <w:r w:rsidR="0065210F">
        <w:rPr>
          <w:rFonts w:ascii="Lucida Sans Unicode" w:hAnsi="Lucida Sans Unicode" w:cs="Lucida Sans Unicode"/>
          <w:sz w:val="20"/>
          <w:szCs w:val="20"/>
          <w:lang w:eastAsia="zh-CN"/>
        </w:rPr>
        <w:fldChar w:fldCharType="end"/>
      </w:r>
      <w:r>
        <w:rPr>
          <w:rFonts w:ascii="Lucida Sans Unicode" w:hAnsi="Lucida Sans Unicode" w:cs="Lucida Sans Unicode"/>
          <w:sz w:val="20"/>
          <w:szCs w:val="20"/>
          <w:lang w:eastAsia="zh-CN"/>
        </w:rPr>
        <w:t xml:space="preserve">; </w:t>
      </w:r>
    </w:p>
    <w:p w14:paraId="6DD1F14B" w14:textId="6C66921B" w:rsidR="002E3B0F" w:rsidRDefault="002E3B0F" w:rsidP="00FB3C81">
      <w:pPr>
        <w:pStyle w:val="BodyText1"/>
        <w:spacing w:before="120" w:after="120"/>
        <w:rPr>
          <w:rFonts w:ascii="Lucida Sans Unicode" w:hAnsi="Lucida Sans Unicode" w:cs="Lucida Sans Unicode"/>
          <w:sz w:val="20"/>
          <w:szCs w:val="20"/>
          <w:lang w:eastAsia="zh-CN"/>
        </w:rPr>
      </w:pPr>
      <w:r>
        <w:rPr>
          <w:rFonts w:ascii="Lucida Sans Unicode" w:hAnsi="Lucida Sans Unicode" w:cs="Lucida Sans Unicode"/>
          <w:b/>
          <w:bCs/>
          <w:sz w:val="20"/>
          <w:szCs w:val="20"/>
          <w:lang w:eastAsia="zh-CN"/>
        </w:rPr>
        <w:t>Beneficiario</w:t>
      </w:r>
      <w:r w:rsidRPr="005810F6">
        <w:rPr>
          <w:rFonts w:ascii="Lucida Sans Unicode" w:hAnsi="Lucida Sans Unicode" w:cs="Lucida Sans Unicode"/>
          <w:sz w:val="20"/>
          <w:szCs w:val="20"/>
          <w:lang w:eastAsia="zh-CN"/>
        </w:rPr>
        <w:t>:</w:t>
      </w:r>
      <w:r>
        <w:rPr>
          <w:rFonts w:ascii="Lucida Sans Unicode" w:hAnsi="Lucida Sans Unicode" w:cs="Lucida Sans Unicode"/>
          <w:sz w:val="20"/>
          <w:szCs w:val="20"/>
          <w:lang w:eastAsia="zh-CN"/>
        </w:rPr>
        <w:t xml:space="preserve"> ha il significato attributo in epigrafe; </w:t>
      </w:r>
    </w:p>
    <w:p w14:paraId="3E66049E" w14:textId="012D5087" w:rsidR="00703F37" w:rsidRPr="00C55C6D" w:rsidRDefault="00703F37" w:rsidP="00703F37">
      <w:pPr>
        <w:pStyle w:val="BodyText1"/>
        <w:spacing w:before="120" w:after="120"/>
        <w:rPr>
          <w:rFonts w:ascii="Lucida Sans Unicode" w:hAnsi="Lucida Sans Unicode" w:cs="Lucida Sans Unicode"/>
          <w:sz w:val="20"/>
          <w:szCs w:val="20"/>
          <w:lang w:eastAsia="zh-CN"/>
        </w:rPr>
      </w:pPr>
      <w:r w:rsidRPr="00703F37">
        <w:rPr>
          <w:rFonts w:ascii="Lucida Sans Unicode" w:hAnsi="Lucida Sans Unicode" w:cs="Lucida Sans Unicode"/>
          <w:b/>
          <w:bCs/>
          <w:sz w:val="20"/>
          <w:szCs w:val="20"/>
          <w:lang w:eastAsia="zh-CN"/>
        </w:rPr>
        <w:lastRenderedPageBreak/>
        <w:t>Cambio di Controllo</w:t>
      </w:r>
      <w:r>
        <w:rPr>
          <w:rFonts w:ascii="Lucida Sans Unicode" w:hAnsi="Lucida Sans Unicode" w:cs="Lucida Sans Unicode"/>
          <w:sz w:val="20"/>
          <w:szCs w:val="20"/>
          <w:lang w:eastAsia="zh-CN"/>
        </w:rPr>
        <w:t>:</w:t>
      </w:r>
      <w:r w:rsidRPr="00703F37">
        <w:rPr>
          <w:rFonts w:ascii="Lucida Sans Unicode" w:hAnsi="Lucida Sans Unicode" w:cs="Lucida Sans Unicode"/>
          <w:b/>
          <w:bCs/>
          <w:sz w:val="20"/>
          <w:szCs w:val="20"/>
          <w:lang w:eastAsia="zh-CN"/>
        </w:rPr>
        <w:t xml:space="preserve"> </w:t>
      </w:r>
      <w:r w:rsidRPr="00C55C6D">
        <w:rPr>
          <w:rFonts w:ascii="Lucida Sans Unicode" w:hAnsi="Lucida Sans Unicode" w:cs="Lucida Sans Unicode"/>
          <w:sz w:val="20"/>
          <w:szCs w:val="20"/>
          <w:lang w:eastAsia="zh-CN"/>
        </w:rPr>
        <w:t>indica anche una sola delle seguenti ipotesi:</w:t>
      </w:r>
    </w:p>
    <w:p w14:paraId="6ACBF4F1" w14:textId="6D19DEFC" w:rsidR="00703F37" w:rsidRPr="00C55C6D" w:rsidRDefault="00703F37" w:rsidP="00703F37">
      <w:pPr>
        <w:pStyle w:val="BodyText1"/>
        <w:spacing w:before="120" w:after="120"/>
        <w:rPr>
          <w:rFonts w:ascii="Lucida Sans Unicode" w:hAnsi="Lucida Sans Unicode" w:cs="Lucida Sans Unicode"/>
          <w:sz w:val="20"/>
          <w:szCs w:val="20"/>
          <w:lang w:eastAsia="zh-CN"/>
        </w:rPr>
      </w:pPr>
      <w:r w:rsidRPr="00C55C6D">
        <w:rPr>
          <w:rFonts w:ascii="Lucida Sans Unicode" w:hAnsi="Lucida Sans Unicode" w:cs="Lucida Sans Unicode"/>
          <w:sz w:val="20"/>
          <w:szCs w:val="20"/>
          <w:lang w:eastAsia="zh-CN"/>
        </w:rPr>
        <w:t>a)</w:t>
      </w:r>
      <w:r w:rsidRPr="00C55C6D">
        <w:rPr>
          <w:rFonts w:ascii="Lucida Sans Unicode" w:hAnsi="Lucida Sans Unicode" w:cs="Lucida Sans Unicode"/>
          <w:sz w:val="20"/>
          <w:szCs w:val="20"/>
          <w:lang w:eastAsia="zh-CN"/>
        </w:rPr>
        <w:tab/>
        <w:t xml:space="preserve">il verificarsi di qualsiasi evento che determini l’acquisizione del Controllo, diretto e/o indiretto, del Beneficiario, da parte di uno o più soggetti diversi dai Soci Rilevanti; nonché </w:t>
      </w:r>
    </w:p>
    <w:p w14:paraId="0CB46D80" w14:textId="04FFC548" w:rsidR="00703F37" w:rsidRPr="00C55C6D" w:rsidRDefault="00703F37" w:rsidP="00703F37">
      <w:pPr>
        <w:pStyle w:val="BodyText1"/>
        <w:spacing w:before="120" w:after="120"/>
        <w:rPr>
          <w:rFonts w:ascii="Lucida Sans Unicode" w:hAnsi="Lucida Sans Unicode" w:cs="Lucida Sans Unicode"/>
          <w:sz w:val="20"/>
          <w:szCs w:val="20"/>
          <w:lang w:eastAsia="zh-CN"/>
        </w:rPr>
      </w:pPr>
      <w:r w:rsidRPr="00C55C6D">
        <w:rPr>
          <w:rFonts w:ascii="Lucida Sans Unicode" w:hAnsi="Lucida Sans Unicode" w:cs="Lucida Sans Unicode"/>
          <w:sz w:val="20"/>
          <w:szCs w:val="20"/>
          <w:lang w:eastAsia="zh-CN"/>
        </w:rPr>
        <w:t>b)</w:t>
      </w:r>
      <w:r w:rsidRPr="00C55C6D">
        <w:rPr>
          <w:rFonts w:ascii="Lucida Sans Unicode" w:hAnsi="Lucida Sans Unicode" w:cs="Lucida Sans Unicode"/>
          <w:sz w:val="20"/>
          <w:szCs w:val="20"/>
          <w:lang w:eastAsia="zh-CN"/>
        </w:rPr>
        <w:tab/>
        <w:t>la perdita, per qualsiasi causa o motivo, da parte dei Soci Rilevanti, pur detenendo direttamente e/o indirettamente il Controllo del Beneficiario, del potere di designare la maggioranza dei membri dell’organo amministrativo del Beneficiario</w:t>
      </w:r>
      <w:r w:rsidR="00E830CF">
        <w:rPr>
          <w:rFonts w:ascii="Lucida Sans Unicode" w:hAnsi="Lucida Sans Unicode" w:cs="Lucida Sans Unicode"/>
          <w:sz w:val="20"/>
          <w:szCs w:val="20"/>
          <w:lang w:eastAsia="zh-CN"/>
        </w:rPr>
        <w:t xml:space="preserve">; </w:t>
      </w:r>
    </w:p>
    <w:p w14:paraId="4B1B5285" w14:textId="2E6B389B" w:rsidR="002E3B0F" w:rsidRDefault="002E3B0F" w:rsidP="00FB3C81">
      <w:pPr>
        <w:pStyle w:val="BodyText1"/>
        <w:spacing w:before="120" w:after="120"/>
        <w:rPr>
          <w:rFonts w:ascii="Lucida Sans Unicode" w:hAnsi="Lucida Sans Unicode" w:cs="Lucida Sans Unicode"/>
          <w:b/>
          <w:bCs/>
          <w:sz w:val="20"/>
          <w:szCs w:val="20"/>
          <w:lang w:eastAsia="zh-CN"/>
        </w:rPr>
      </w:pPr>
      <w:r>
        <w:rPr>
          <w:rFonts w:ascii="Lucida Sans Unicode" w:hAnsi="Lucida Sans Unicode" w:cs="Lucida Sans Unicode"/>
          <w:b/>
          <w:bCs/>
          <w:sz w:val="20"/>
          <w:szCs w:val="20"/>
          <w:lang w:eastAsia="zh-CN"/>
        </w:rPr>
        <w:t>CDP</w:t>
      </w:r>
      <w:r w:rsidRPr="005810F6">
        <w:rPr>
          <w:rFonts w:ascii="Lucida Sans Unicode" w:hAnsi="Lucida Sans Unicode" w:cs="Lucida Sans Unicode"/>
          <w:sz w:val="20"/>
          <w:szCs w:val="20"/>
          <w:lang w:eastAsia="zh-CN"/>
        </w:rPr>
        <w:t>: ha il significato attribuito in epigrafe;</w:t>
      </w:r>
      <w:r>
        <w:rPr>
          <w:rFonts w:ascii="Lucida Sans Unicode" w:hAnsi="Lucida Sans Unicode" w:cs="Lucida Sans Unicode"/>
          <w:b/>
          <w:bCs/>
          <w:sz w:val="20"/>
          <w:szCs w:val="20"/>
          <w:lang w:eastAsia="zh-CN"/>
        </w:rPr>
        <w:t xml:space="preserve"> </w:t>
      </w:r>
    </w:p>
    <w:p w14:paraId="73ADA6AD" w14:textId="305BC182" w:rsidR="002937AD" w:rsidRPr="002150C0" w:rsidRDefault="002937AD"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Codice Civile:</w:t>
      </w:r>
      <w:r w:rsidRPr="002150C0">
        <w:rPr>
          <w:rFonts w:ascii="Lucida Sans Unicode" w:hAnsi="Lucida Sans Unicode" w:cs="Lucida Sans Unicode"/>
          <w:sz w:val="20"/>
          <w:szCs w:val="20"/>
          <w:lang w:eastAsia="zh-CN"/>
        </w:rPr>
        <w:t xml:space="preserve"> indica il Codice Civile italiano di cui al Regio Decreto n. 262 del 16 marzo 1942, così come tempo per tempo modificato e integrato;</w:t>
      </w:r>
    </w:p>
    <w:p w14:paraId="66A10925" w14:textId="0231BE99" w:rsidR="00DE6A5C" w:rsidRPr="002150C0" w:rsidRDefault="00DE6A5C"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Codice della Crisi</w:t>
      </w:r>
      <w:r w:rsidR="00780EC9">
        <w:rPr>
          <w:rFonts w:ascii="Lucida Sans Unicode" w:hAnsi="Lucida Sans Unicode" w:cs="Lucida Sans Unicode"/>
          <w:b/>
          <w:bCs/>
          <w:sz w:val="20"/>
          <w:szCs w:val="20"/>
          <w:lang w:eastAsia="zh-CN"/>
        </w:rPr>
        <w:t xml:space="preserve"> e dell’Insolvenza</w:t>
      </w:r>
      <w:r w:rsidR="002937AD" w:rsidRPr="002150C0">
        <w:rPr>
          <w:rFonts w:ascii="Lucida Sans Unicode" w:hAnsi="Lucida Sans Unicode" w:cs="Lucida Sans Unicode"/>
          <w:b/>
          <w:bCs/>
          <w:sz w:val="20"/>
          <w:szCs w:val="20"/>
          <w:lang w:eastAsia="zh-CN"/>
        </w:rPr>
        <w:t>:</w:t>
      </w:r>
      <w:r w:rsidRPr="002150C0">
        <w:rPr>
          <w:rFonts w:ascii="Lucida Sans Unicode" w:hAnsi="Lucida Sans Unicode" w:cs="Lucida Sans Unicode"/>
          <w:sz w:val="20"/>
          <w:szCs w:val="20"/>
          <w:lang w:eastAsia="zh-CN"/>
        </w:rPr>
        <w:t xml:space="preserve"> </w:t>
      </w:r>
      <w:r w:rsidR="00780EC9" w:rsidRPr="00821D5F">
        <w:rPr>
          <w:rFonts w:ascii="Lucida Sans Unicode" w:hAnsi="Lucida Sans Unicode" w:cs="Lucida Sans Unicode"/>
          <w:sz w:val="20"/>
          <w:szCs w:val="20"/>
          <w:lang w:eastAsia="zh-CN"/>
        </w:rPr>
        <w:t xml:space="preserve">indica le disposizioni contenute nel Decreto legislativo 12 gennaio 2019 n. 14, attuativo della legge n. 155 del 19 ottobre 2017, come di volta involta modificato e/o integrato; </w:t>
      </w:r>
    </w:p>
    <w:p w14:paraId="49155882" w14:textId="433BAE80" w:rsidR="000D3805" w:rsidRPr="002150C0" w:rsidRDefault="000D3805"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Codice Etico CDP</w:t>
      </w:r>
      <w:r w:rsidR="000B6A46" w:rsidRPr="002150C0">
        <w:rPr>
          <w:rFonts w:ascii="Lucida Sans Unicode" w:hAnsi="Lucida Sans Unicode" w:cs="Lucida Sans Unicode"/>
          <w:b/>
          <w:bCs/>
          <w:sz w:val="20"/>
          <w:szCs w:val="20"/>
          <w:lang w:eastAsia="zh-CN"/>
        </w:rPr>
        <w:t>:</w:t>
      </w:r>
      <w:r w:rsidRPr="002150C0">
        <w:rPr>
          <w:rFonts w:ascii="Lucida Sans Unicode" w:hAnsi="Lucida Sans Unicode" w:cs="Lucida Sans Unicode"/>
          <w:sz w:val="20"/>
          <w:szCs w:val="20"/>
          <w:lang w:eastAsia="zh-CN"/>
        </w:rPr>
        <w:t xml:space="preserve"> indica il codice etico di Cassa depositi e prestiti S.p.A. pubblicato sul sito internet di CDP (</w:t>
      </w:r>
      <w:hyperlink r:id="rId8" w:history="1">
        <w:r w:rsidRPr="002150C0">
          <w:rPr>
            <w:rStyle w:val="Collegamentoipertestuale"/>
            <w:rFonts w:ascii="Lucida Sans Unicode" w:hAnsi="Lucida Sans Unicode" w:cs="Lucida Sans Unicode"/>
            <w:sz w:val="20"/>
            <w:szCs w:val="20"/>
            <w:lang w:eastAsia="zh-CN"/>
          </w:rPr>
          <w:t>www.cdp.it</w:t>
        </w:r>
      </w:hyperlink>
      <w:r w:rsidRPr="002150C0">
        <w:rPr>
          <w:rFonts w:ascii="Lucida Sans Unicode" w:hAnsi="Lucida Sans Unicode" w:cs="Lucida Sans Unicode"/>
          <w:sz w:val="20"/>
          <w:szCs w:val="20"/>
          <w:lang w:eastAsia="zh-CN"/>
        </w:rPr>
        <w:t xml:space="preserve">); </w:t>
      </w:r>
    </w:p>
    <w:p w14:paraId="17279F96" w14:textId="2E1A8A94" w:rsidR="003870D8" w:rsidRDefault="003870D8"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 xml:space="preserve">Comitato Congiunto: </w:t>
      </w:r>
      <w:r w:rsidR="00AF43CF" w:rsidRPr="002150C0">
        <w:rPr>
          <w:rFonts w:ascii="Lucida Sans Unicode" w:hAnsi="Lucida Sans Unicode" w:cs="Lucida Sans Unicode"/>
          <w:sz w:val="20"/>
          <w:szCs w:val="20"/>
          <w:lang w:eastAsia="zh-CN"/>
        </w:rPr>
        <w:t>indica</w:t>
      </w:r>
      <w:r w:rsidR="00AF43CF" w:rsidRPr="002150C0">
        <w:rPr>
          <w:rFonts w:ascii="Lucida Sans Unicode" w:hAnsi="Lucida Sans Unicode" w:cs="Lucida Sans Unicode"/>
          <w:b/>
          <w:bCs/>
          <w:sz w:val="20"/>
          <w:szCs w:val="20"/>
          <w:lang w:eastAsia="zh-CN"/>
        </w:rPr>
        <w:t xml:space="preserve"> </w:t>
      </w:r>
      <w:r w:rsidRPr="002150C0">
        <w:rPr>
          <w:rFonts w:ascii="Lucida Sans Unicode" w:hAnsi="Lucida Sans Unicode" w:cs="Lucida Sans Unicode"/>
          <w:sz w:val="20"/>
          <w:szCs w:val="20"/>
          <w:lang w:eastAsia="zh-CN"/>
        </w:rPr>
        <w:t xml:space="preserve">il Comitato congiunto per la cooperazione allo sviluppo, istituito presso il </w:t>
      </w:r>
      <w:r w:rsidRPr="00DC0347">
        <w:rPr>
          <w:rFonts w:ascii="Lucida Sans Unicode" w:hAnsi="Lucida Sans Unicode" w:cs="Lucida Sans Unicode"/>
          <w:sz w:val="20"/>
          <w:szCs w:val="20"/>
          <w:lang w:eastAsia="zh-CN"/>
        </w:rPr>
        <w:t>MAECI</w:t>
      </w:r>
      <w:r w:rsidRPr="002150C0">
        <w:rPr>
          <w:rFonts w:ascii="Lucida Sans Unicode" w:hAnsi="Lucida Sans Unicode" w:cs="Lucida Sans Unicode"/>
          <w:sz w:val="20"/>
          <w:szCs w:val="20"/>
          <w:lang w:eastAsia="zh-CN"/>
        </w:rPr>
        <w:t xml:space="preserve"> ai sensi dell’articolo 21 della Legge 125/2014;</w:t>
      </w:r>
    </w:p>
    <w:p w14:paraId="4B431D17" w14:textId="2EAA1B36" w:rsidR="00703F37" w:rsidRPr="00C55C6D" w:rsidRDefault="00703F37" w:rsidP="00FB3C81">
      <w:pPr>
        <w:pStyle w:val="BodyText1"/>
        <w:spacing w:before="120" w:after="120"/>
        <w:rPr>
          <w:rFonts w:ascii="Lucida Sans Unicode" w:hAnsi="Lucida Sans Unicode" w:cs="Lucida Sans Unicode"/>
          <w:sz w:val="20"/>
          <w:szCs w:val="20"/>
          <w:lang w:eastAsia="zh-CN"/>
        </w:rPr>
      </w:pPr>
      <w:r w:rsidRPr="00703F37">
        <w:rPr>
          <w:rFonts w:ascii="Lucida Sans Unicode" w:hAnsi="Lucida Sans Unicode" w:cs="Lucida Sans Unicode"/>
          <w:b/>
          <w:bCs/>
          <w:sz w:val="20"/>
          <w:szCs w:val="20"/>
          <w:lang w:eastAsia="zh-CN"/>
        </w:rPr>
        <w:t>Controllo</w:t>
      </w:r>
      <w:r>
        <w:rPr>
          <w:rFonts w:ascii="Lucida Sans Unicode" w:hAnsi="Lucida Sans Unicode" w:cs="Lucida Sans Unicode"/>
          <w:b/>
          <w:bCs/>
          <w:sz w:val="20"/>
          <w:szCs w:val="20"/>
          <w:lang w:eastAsia="zh-CN"/>
        </w:rPr>
        <w:t>:</w:t>
      </w:r>
      <w:r w:rsidRPr="00C55C6D">
        <w:rPr>
          <w:rFonts w:ascii="Lucida Sans Unicode" w:hAnsi="Lucida Sans Unicode" w:cs="Lucida Sans Unicode"/>
          <w:sz w:val="20"/>
          <w:szCs w:val="20"/>
          <w:lang w:eastAsia="zh-CN"/>
        </w:rPr>
        <w:t xml:space="preserve"> indica il rapporto di cui ai numeri 1 e 2 del primo comma dell’articolo 2359 del Codice Civile e all’articolo 26 del Decreto Legislativo 9 aprile 1991, n. 127</w:t>
      </w:r>
      <w:r>
        <w:rPr>
          <w:rFonts w:ascii="Lucida Sans Unicode" w:hAnsi="Lucida Sans Unicode" w:cs="Lucida Sans Unicode"/>
          <w:sz w:val="20"/>
          <w:szCs w:val="20"/>
          <w:lang w:eastAsia="zh-CN"/>
        </w:rPr>
        <w:t xml:space="preserve"> o altra previsione di legge equivalente </w:t>
      </w:r>
      <w:r w:rsidRPr="005C0784">
        <w:rPr>
          <w:rFonts w:ascii="Lucida Sans Unicode" w:hAnsi="Lucida Sans Unicode" w:cs="Lucida Sans Unicode"/>
          <w:sz w:val="20"/>
          <w:szCs w:val="20"/>
          <w:lang w:eastAsia="zh-CN"/>
        </w:rPr>
        <w:t>prevista da normative estere ed aventi finalità e/o effetti</w:t>
      </w:r>
      <w:r>
        <w:rPr>
          <w:rFonts w:ascii="Lucida Sans Unicode" w:hAnsi="Lucida Sans Unicode" w:cs="Lucida Sans Unicode"/>
          <w:sz w:val="20"/>
          <w:szCs w:val="20"/>
          <w:lang w:eastAsia="zh-CN"/>
        </w:rPr>
        <w:t xml:space="preserve"> </w:t>
      </w:r>
      <w:r w:rsidRPr="005C0784">
        <w:rPr>
          <w:rFonts w:ascii="Lucida Sans Unicode" w:hAnsi="Lucida Sans Unicode" w:cs="Lucida Sans Unicode"/>
          <w:sz w:val="20"/>
          <w:szCs w:val="20"/>
          <w:lang w:eastAsia="zh-CN"/>
        </w:rPr>
        <w:t>analoghi</w:t>
      </w:r>
      <w:r>
        <w:rPr>
          <w:rStyle w:val="Rimandonotaapidipagina"/>
          <w:lang w:eastAsia="zh-CN"/>
        </w:rPr>
        <w:footnoteReference w:id="6"/>
      </w:r>
      <w:r>
        <w:rPr>
          <w:rFonts w:ascii="Lucida Sans Unicode" w:hAnsi="Lucida Sans Unicode" w:cs="Lucida Sans Unicode"/>
          <w:sz w:val="20"/>
          <w:szCs w:val="20"/>
          <w:lang w:eastAsia="zh-CN"/>
        </w:rPr>
        <w:t xml:space="preserve">; </w:t>
      </w:r>
    </w:p>
    <w:p w14:paraId="09943B6D" w14:textId="223829F5" w:rsidR="00C312C7" w:rsidRDefault="0083106E"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Convenzione</w:t>
      </w:r>
      <w:r w:rsidRPr="002150C0">
        <w:rPr>
          <w:rFonts w:ascii="Lucida Sans Unicode" w:hAnsi="Lucida Sans Unicode" w:cs="Lucida Sans Unicode"/>
          <w:sz w:val="20"/>
          <w:szCs w:val="20"/>
          <w:lang w:eastAsia="zh-CN"/>
        </w:rPr>
        <w:t>: ha il significato attribuito</w:t>
      </w:r>
      <w:r w:rsidR="009B24C3" w:rsidRPr="002150C0">
        <w:rPr>
          <w:rFonts w:ascii="Lucida Sans Unicode" w:hAnsi="Lucida Sans Unicode" w:cs="Lucida Sans Unicode"/>
          <w:sz w:val="20"/>
          <w:szCs w:val="20"/>
          <w:lang w:eastAsia="zh-CN"/>
        </w:rPr>
        <w:t xml:space="preserve"> ai sensi della Premessa </w:t>
      </w:r>
      <w:r w:rsidR="00185166">
        <w:rPr>
          <w:rFonts w:ascii="Lucida Sans Unicode" w:hAnsi="Lucida Sans Unicode" w:cs="Lucida Sans Unicode"/>
          <w:sz w:val="20"/>
          <w:szCs w:val="20"/>
          <w:lang w:eastAsia="zh-CN"/>
        </w:rPr>
        <w:fldChar w:fldCharType="begin"/>
      </w:r>
      <w:r w:rsidR="00185166">
        <w:rPr>
          <w:rFonts w:ascii="Lucida Sans Unicode" w:hAnsi="Lucida Sans Unicode" w:cs="Lucida Sans Unicode"/>
          <w:sz w:val="20"/>
          <w:szCs w:val="20"/>
          <w:lang w:eastAsia="zh-CN"/>
        </w:rPr>
        <w:instrText xml:space="preserve"> REF _Ref76482278 \r \h </w:instrText>
      </w:r>
      <w:r w:rsidR="00185166">
        <w:rPr>
          <w:rFonts w:ascii="Lucida Sans Unicode" w:hAnsi="Lucida Sans Unicode" w:cs="Lucida Sans Unicode"/>
          <w:sz w:val="20"/>
          <w:szCs w:val="20"/>
          <w:lang w:eastAsia="zh-CN"/>
        </w:rPr>
      </w:r>
      <w:r w:rsidR="00185166">
        <w:rPr>
          <w:rFonts w:ascii="Lucida Sans Unicode" w:hAnsi="Lucida Sans Unicode" w:cs="Lucida Sans Unicode"/>
          <w:sz w:val="20"/>
          <w:szCs w:val="20"/>
          <w:lang w:eastAsia="zh-CN"/>
        </w:rPr>
        <w:fldChar w:fldCharType="separate"/>
      </w:r>
      <w:r w:rsidR="00185166">
        <w:rPr>
          <w:rFonts w:ascii="Lucida Sans Unicode" w:hAnsi="Lucida Sans Unicode" w:cs="Lucida Sans Unicode"/>
          <w:sz w:val="20"/>
          <w:szCs w:val="20"/>
          <w:lang w:eastAsia="zh-CN"/>
        </w:rPr>
        <w:t>(F)</w:t>
      </w:r>
      <w:r w:rsidR="00185166">
        <w:rPr>
          <w:rFonts w:ascii="Lucida Sans Unicode" w:hAnsi="Lucida Sans Unicode" w:cs="Lucida Sans Unicode"/>
          <w:sz w:val="20"/>
          <w:szCs w:val="20"/>
          <w:lang w:eastAsia="zh-CN"/>
        </w:rPr>
        <w:fldChar w:fldCharType="end"/>
      </w:r>
      <w:r w:rsidR="00607AC4" w:rsidRPr="002150C0">
        <w:rPr>
          <w:rFonts w:ascii="Lucida Sans Unicode" w:hAnsi="Lucida Sans Unicode" w:cs="Lucida Sans Unicode"/>
          <w:sz w:val="20"/>
          <w:szCs w:val="20"/>
          <w:lang w:eastAsia="zh-CN"/>
        </w:rPr>
        <w:t>;</w:t>
      </w:r>
    </w:p>
    <w:p w14:paraId="76A35F32" w14:textId="0DFF5359" w:rsidR="00196DF2" w:rsidRPr="00196DF2" w:rsidRDefault="00196DF2" w:rsidP="00FB3C81">
      <w:pPr>
        <w:pStyle w:val="BodyText1"/>
        <w:spacing w:before="120" w:after="120"/>
        <w:rPr>
          <w:rFonts w:ascii="Lucida Sans Unicode" w:hAnsi="Lucida Sans Unicode" w:cs="Lucida Sans Unicode"/>
          <w:b/>
          <w:bCs/>
          <w:sz w:val="20"/>
          <w:szCs w:val="20"/>
          <w:lang w:eastAsia="zh-CN"/>
        </w:rPr>
      </w:pPr>
      <w:r w:rsidRPr="00CB4C7F">
        <w:rPr>
          <w:rFonts w:ascii="Lucida Sans Unicode" w:hAnsi="Lucida Sans Unicode" w:cs="Lucida Sans Unicode"/>
          <w:b/>
          <w:bCs/>
          <w:sz w:val="20"/>
          <w:szCs w:val="20"/>
          <w:lang w:eastAsia="zh-CN"/>
        </w:rPr>
        <w:t>Data di Erogazione</w:t>
      </w:r>
      <w:r>
        <w:rPr>
          <w:rFonts w:ascii="Lucida Sans Unicode" w:hAnsi="Lucida Sans Unicode" w:cs="Lucida Sans Unicode"/>
          <w:sz w:val="20"/>
          <w:szCs w:val="20"/>
          <w:lang w:eastAsia="zh-CN"/>
        </w:rPr>
        <w:t>:</w:t>
      </w:r>
      <w:r w:rsidRPr="00CB4C7F">
        <w:rPr>
          <w:rFonts w:ascii="Lucida Sans Unicode" w:hAnsi="Lucida Sans Unicode" w:cs="Lucida Sans Unicode"/>
          <w:b/>
          <w:bCs/>
          <w:sz w:val="20"/>
          <w:szCs w:val="20"/>
          <w:lang w:eastAsia="zh-CN"/>
        </w:rPr>
        <w:t xml:space="preserve"> </w:t>
      </w:r>
      <w:r w:rsidRPr="00CB4C7F">
        <w:rPr>
          <w:rFonts w:ascii="Lucida Sans Unicode" w:hAnsi="Lucida Sans Unicode" w:cs="Lucida Sans Unicode"/>
          <w:sz w:val="20"/>
          <w:szCs w:val="20"/>
          <w:lang w:eastAsia="zh-CN"/>
        </w:rPr>
        <w:t>indica il Giorno Lavorativo in cui il Finanziamento, ai sensi del presente Contratto</w:t>
      </w:r>
      <w:r>
        <w:rPr>
          <w:rFonts w:ascii="Lucida Sans Unicode" w:hAnsi="Lucida Sans Unicode" w:cs="Lucida Sans Unicode"/>
          <w:sz w:val="20"/>
          <w:szCs w:val="20"/>
          <w:lang w:eastAsia="zh-CN"/>
        </w:rPr>
        <w:t xml:space="preserve"> di Finanziamento</w:t>
      </w:r>
      <w:r w:rsidRPr="00CB4C7F">
        <w:rPr>
          <w:rFonts w:ascii="Lucida Sans Unicode" w:hAnsi="Lucida Sans Unicode" w:cs="Lucida Sans Unicode"/>
          <w:sz w:val="20"/>
          <w:szCs w:val="20"/>
          <w:lang w:eastAsia="zh-CN"/>
        </w:rPr>
        <w:t xml:space="preserve"> e della Richiesta di Erogazione, sarà erogato </w:t>
      </w:r>
      <w:r>
        <w:rPr>
          <w:rFonts w:ascii="Lucida Sans Unicode" w:hAnsi="Lucida Sans Unicode" w:cs="Lucida Sans Unicode"/>
          <w:sz w:val="20"/>
          <w:szCs w:val="20"/>
          <w:lang w:eastAsia="zh-CN"/>
        </w:rPr>
        <w:t>da CDP</w:t>
      </w:r>
      <w:r w:rsidR="0081732E">
        <w:rPr>
          <w:rFonts w:ascii="Lucida Sans Unicode" w:hAnsi="Lucida Sans Unicode" w:cs="Lucida Sans Unicode"/>
          <w:sz w:val="20"/>
          <w:szCs w:val="20"/>
          <w:lang w:eastAsia="zh-CN"/>
        </w:rPr>
        <w:t xml:space="preserve">; </w:t>
      </w:r>
    </w:p>
    <w:p w14:paraId="0814260D" w14:textId="5FAE6B5A" w:rsidR="00E53031" w:rsidRDefault="00E53031" w:rsidP="00FB3C81">
      <w:pPr>
        <w:pStyle w:val="BodyText1"/>
        <w:spacing w:before="120" w:after="120"/>
        <w:rPr>
          <w:rFonts w:ascii="Lucida Sans Unicode" w:hAnsi="Lucida Sans Unicode" w:cs="Lucida Sans Unicode"/>
          <w:b/>
          <w:bCs/>
          <w:sz w:val="20"/>
          <w:szCs w:val="20"/>
          <w:lang w:eastAsia="zh-CN"/>
        </w:rPr>
      </w:pPr>
      <w:r>
        <w:rPr>
          <w:rFonts w:ascii="Lucida Sans Unicode" w:hAnsi="Lucida Sans Unicode" w:cs="Lucida Sans Unicode"/>
          <w:b/>
          <w:bCs/>
          <w:sz w:val="20"/>
          <w:szCs w:val="20"/>
          <w:lang w:eastAsia="zh-CN"/>
        </w:rPr>
        <w:t xml:space="preserve">Data di Scadenza Finale: </w:t>
      </w:r>
      <w:r w:rsidRPr="004463C1">
        <w:rPr>
          <w:rFonts w:ascii="Lucida Sans Unicode" w:hAnsi="Lucida Sans Unicode" w:cs="Lucida Sans Unicode"/>
          <w:sz w:val="20"/>
          <w:szCs w:val="20"/>
          <w:lang w:eastAsia="zh-CN"/>
        </w:rPr>
        <w:t>ha</w:t>
      </w:r>
      <w:r w:rsidRPr="00316BE4">
        <w:rPr>
          <w:rFonts w:ascii="Lucida Sans Unicode" w:hAnsi="Lucida Sans Unicode" w:cs="Lucida Sans Unicode"/>
          <w:sz w:val="20"/>
          <w:szCs w:val="20"/>
          <w:lang w:eastAsia="zh-CN"/>
        </w:rPr>
        <w:t xml:space="preserve"> il</w:t>
      </w:r>
      <w:r>
        <w:rPr>
          <w:rFonts w:ascii="Lucida Sans Unicode" w:hAnsi="Lucida Sans Unicode" w:cs="Lucida Sans Unicode"/>
          <w:sz w:val="20"/>
          <w:szCs w:val="20"/>
          <w:lang w:eastAsia="zh-CN"/>
        </w:rPr>
        <w:t xml:space="preserve"> significato attribuito ai sensi dell’articolo 5.1</w:t>
      </w:r>
      <w:r w:rsidR="00805A8B">
        <w:rPr>
          <w:rFonts w:ascii="Lucida Sans Unicode" w:hAnsi="Lucida Sans Unicode" w:cs="Lucida Sans Unicode"/>
          <w:sz w:val="20"/>
          <w:szCs w:val="20"/>
          <w:lang w:eastAsia="zh-CN"/>
        </w:rPr>
        <w:t xml:space="preserve"> che segue</w:t>
      </w:r>
      <w:r w:rsidR="00BE1EC6">
        <w:rPr>
          <w:rFonts w:ascii="Lucida Sans Unicode" w:hAnsi="Lucida Sans Unicode" w:cs="Lucida Sans Unicode"/>
          <w:sz w:val="20"/>
          <w:szCs w:val="20"/>
          <w:lang w:eastAsia="zh-CN"/>
        </w:rPr>
        <w:t xml:space="preserve">; </w:t>
      </w:r>
      <w:r>
        <w:rPr>
          <w:rFonts w:ascii="Lucida Sans Unicode" w:hAnsi="Lucida Sans Unicode" w:cs="Lucida Sans Unicode"/>
          <w:sz w:val="20"/>
          <w:szCs w:val="20"/>
          <w:lang w:eastAsia="zh-CN"/>
        </w:rPr>
        <w:t xml:space="preserve"> </w:t>
      </w:r>
    </w:p>
    <w:p w14:paraId="197B1BEA" w14:textId="657B5B34" w:rsidR="003E395F" w:rsidRPr="003E395F" w:rsidRDefault="003E395F" w:rsidP="00FB3C81">
      <w:pPr>
        <w:pStyle w:val="BodyText1"/>
        <w:spacing w:before="120" w:after="120"/>
        <w:rPr>
          <w:rFonts w:ascii="Lucida Sans Unicode" w:hAnsi="Lucida Sans Unicode" w:cs="Lucida Sans Unicode"/>
          <w:b/>
          <w:bCs/>
          <w:sz w:val="20"/>
          <w:szCs w:val="20"/>
          <w:lang w:eastAsia="zh-CN"/>
        </w:rPr>
      </w:pPr>
      <w:r>
        <w:rPr>
          <w:rFonts w:ascii="Lucida Sans Unicode" w:hAnsi="Lucida Sans Unicode" w:cs="Lucida Sans Unicode"/>
          <w:b/>
          <w:bCs/>
          <w:sz w:val="20"/>
          <w:szCs w:val="20"/>
          <w:lang w:eastAsia="zh-CN"/>
        </w:rPr>
        <w:lastRenderedPageBreak/>
        <w:t>Data di Sottoscrizione</w:t>
      </w:r>
      <w:r>
        <w:rPr>
          <w:rFonts w:ascii="Lucida Sans Unicode" w:hAnsi="Lucida Sans Unicode" w:cs="Lucida Sans Unicode"/>
          <w:sz w:val="20"/>
          <w:szCs w:val="20"/>
          <w:lang w:eastAsia="zh-CN"/>
        </w:rPr>
        <w:t>: indica la data di stipula del presente Contratto di Finanziamento</w:t>
      </w:r>
      <w:r w:rsidR="0081732E">
        <w:rPr>
          <w:rStyle w:val="Rimandonotaapidipagina"/>
          <w:lang w:eastAsia="zh-CN"/>
        </w:rPr>
        <w:footnoteReference w:id="7"/>
      </w:r>
      <w:r w:rsidR="0081732E">
        <w:rPr>
          <w:rFonts w:ascii="Lucida Sans Unicode" w:hAnsi="Lucida Sans Unicode" w:cs="Lucida Sans Unicode"/>
          <w:sz w:val="20"/>
          <w:szCs w:val="20"/>
          <w:lang w:eastAsia="zh-CN"/>
        </w:rPr>
        <w:t xml:space="preserve">; </w:t>
      </w:r>
    </w:p>
    <w:p w14:paraId="1F8D1C1B" w14:textId="73F26C6E" w:rsidR="00FC5BDB" w:rsidRDefault="00FC5BDB" w:rsidP="00FB3C81">
      <w:pPr>
        <w:pStyle w:val="BodyText1"/>
        <w:spacing w:before="120" w:after="120"/>
        <w:rPr>
          <w:rFonts w:ascii="Lucida Sans Unicode" w:hAnsi="Lucida Sans Unicode" w:cs="Lucida Sans Unicode"/>
          <w:b/>
          <w:bCs/>
          <w:sz w:val="20"/>
          <w:szCs w:val="20"/>
          <w:lang w:eastAsia="zh-CN"/>
        </w:rPr>
      </w:pPr>
      <w:r>
        <w:rPr>
          <w:rFonts w:ascii="Lucida Sans Unicode" w:hAnsi="Lucida Sans Unicode" w:cs="Lucida Sans Unicode"/>
          <w:b/>
          <w:bCs/>
          <w:sz w:val="20"/>
          <w:szCs w:val="20"/>
          <w:lang w:eastAsia="zh-CN"/>
        </w:rPr>
        <w:t xml:space="preserve">Decreto Interministeriale: </w:t>
      </w:r>
      <w:r w:rsidRPr="002150C0">
        <w:rPr>
          <w:rFonts w:ascii="Lucida Sans Unicode" w:hAnsi="Lucida Sans Unicode" w:cs="Lucida Sans Unicode"/>
          <w:sz w:val="20"/>
          <w:szCs w:val="20"/>
          <w:lang w:eastAsia="zh-CN"/>
        </w:rPr>
        <w:t xml:space="preserve">ha il significato attribuito ai sensi della Premessa </w:t>
      </w:r>
      <w:r>
        <w:rPr>
          <w:rFonts w:ascii="Lucida Sans Unicode" w:hAnsi="Lucida Sans Unicode" w:cs="Lucida Sans Unicode"/>
          <w:sz w:val="20"/>
          <w:szCs w:val="20"/>
          <w:lang w:eastAsia="zh-CN"/>
        </w:rPr>
        <w:fldChar w:fldCharType="begin"/>
      </w:r>
      <w:r>
        <w:rPr>
          <w:rFonts w:ascii="Lucida Sans Unicode" w:hAnsi="Lucida Sans Unicode" w:cs="Lucida Sans Unicode"/>
          <w:sz w:val="20"/>
          <w:szCs w:val="20"/>
          <w:lang w:eastAsia="zh-CN"/>
        </w:rPr>
        <w:instrText xml:space="preserve"> REF _Ref76482300 \r \h </w:instrText>
      </w:r>
      <w:r>
        <w:rPr>
          <w:rFonts w:ascii="Lucida Sans Unicode" w:hAnsi="Lucida Sans Unicode" w:cs="Lucida Sans Unicode"/>
          <w:sz w:val="20"/>
          <w:szCs w:val="20"/>
          <w:lang w:eastAsia="zh-CN"/>
        </w:rPr>
      </w:r>
      <w:r>
        <w:rPr>
          <w:rFonts w:ascii="Lucida Sans Unicode" w:hAnsi="Lucida Sans Unicode" w:cs="Lucida Sans Unicode"/>
          <w:sz w:val="20"/>
          <w:szCs w:val="20"/>
          <w:lang w:eastAsia="zh-CN"/>
        </w:rPr>
        <w:fldChar w:fldCharType="separate"/>
      </w:r>
      <w:r>
        <w:rPr>
          <w:rFonts w:ascii="Lucida Sans Unicode" w:hAnsi="Lucida Sans Unicode" w:cs="Lucida Sans Unicode"/>
          <w:sz w:val="20"/>
          <w:szCs w:val="20"/>
          <w:lang w:eastAsia="zh-CN"/>
        </w:rPr>
        <w:t>(G)</w:t>
      </w:r>
      <w:r>
        <w:rPr>
          <w:rFonts w:ascii="Lucida Sans Unicode" w:hAnsi="Lucida Sans Unicode" w:cs="Lucida Sans Unicode"/>
          <w:sz w:val="20"/>
          <w:szCs w:val="20"/>
          <w:lang w:eastAsia="zh-CN"/>
        </w:rPr>
        <w:fldChar w:fldCharType="end"/>
      </w:r>
      <w:r w:rsidRPr="002150C0">
        <w:rPr>
          <w:rFonts w:ascii="Lucida Sans Unicode" w:hAnsi="Lucida Sans Unicode" w:cs="Lucida Sans Unicode"/>
          <w:sz w:val="20"/>
          <w:szCs w:val="20"/>
          <w:lang w:eastAsia="zh-CN"/>
        </w:rPr>
        <w:t>;</w:t>
      </w:r>
      <w:r>
        <w:rPr>
          <w:rFonts w:ascii="Lucida Sans Unicode" w:hAnsi="Lucida Sans Unicode" w:cs="Lucida Sans Unicode"/>
          <w:sz w:val="20"/>
          <w:szCs w:val="20"/>
          <w:lang w:eastAsia="zh-CN"/>
        </w:rPr>
        <w:t xml:space="preserve"> </w:t>
      </w:r>
    </w:p>
    <w:p w14:paraId="4DE618D7" w14:textId="4D7DD496" w:rsidR="000F6973" w:rsidRPr="002150C0" w:rsidRDefault="000F6973" w:rsidP="00FB3C81">
      <w:pPr>
        <w:pStyle w:val="BodyText1"/>
        <w:spacing w:before="120" w:after="120"/>
        <w:rPr>
          <w:rFonts w:ascii="Lucida Sans Unicode" w:hAnsi="Lucida Sans Unicode" w:cs="Lucida Sans Unicode"/>
          <w:b/>
          <w:bCs/>
          <w:sz w:val="20"/>
          <w:szCs w:val="20"/>
          <w:lang w:eastAsia="zh-CN"/>
        </w:rPr>
      </w:pPr>
      <w:r w:rsidRPr="002150C0">
        <w:rPr>
          <w:rFonts w:ascii="Lucida Sans Unicode" w:hAnsi="Lucida Sans Unicode" w:cs="Lucida Sans Unicode"/>
          <w:b/>
          <w:bCs/>
          <w:sz w:val="20"/>
          <w:szCs w:val="20"/>
          <w:lang w:eastAsia="zh-CN"/>
        </w:rPr>
        <w:t xml:space="preserve">Decreto MEF: </w:t>
      </w:r>
      <w:r w:rsidRPr="002150C0">
        <w:rPr>
          <w:rFonts w:ascii="Lucida Sans Unicode" w:hAnsi="Lucida Sans Unicode" w:cs="Lucida Sans Unicode"/>
          <w:sz w:val="20"/>
          <w:szCs w:val="20"/>
          <w:lang w:eastAsia="zh-CN"/>
        </w:rPr>
        <w:t xml:space="preserve">ha il significato attribuito ai sensi della Premessa </w:t>
      </w:r>
      <w:r w:rsidR="00185166">
        <w:rPr>
          <w:rFonts w:ascii="Lucida Sans Unicode" w:hAnsi="Lucida Sans Unicode" w:cs="Lucida Sans Unicode"/>
          <w:sz w:val="20"/>
          <w:szCs w:val="20"/>
          <w:lang w:eastAsia="zh-CN"/>
        </w:rPr>
        <w:fldChar w:fldCharType="begin"/>
      </w:r>
      <w:r w:rsidR="00185166">
        <w:rPr>
          <w:rFonts w:ascii="Lucida Sans Unicode" w:hAnsi="Lucida Sans Unicode" w:cs="Lucida Sans Unicode"/>
          <w:sz w:val="20"/>
          <w:szCs w:val="20"/>
          <w:lang w:eastAsia="zh-CN"/>
        </w:rPr>
        <w:instrText xml:space="preserve"> REF _Ref76482300 \r \h </w:instrText>
      </w:r>
      <w:r w:rsidR="00185166">
        <w:rPr>
          <w:rFonts w:ascii="Lucida Sans Unicode" w:hAnsi="Lucida Sans Unicode" w:cs="Lucida Sans Unicode"/>
          <w:sz w:val="20"/>
          <w:szCs w:val="20"/>
          <w:lang w:eastAsia="zh-CN"/>
        </w:rPr>
      </w:r>
      <w:r w:rsidR="00185166">
        <w:rPr>
          <w:rFonts w:ascii="Lucida Sans Unicode" w:hAnsi="Lucida Sans Unicode" w:cs="Lucida Sans Unicode"/>
          <w:sz w:val="20"/>
          <w:szCs w:val="20"/>
          <w:lang w:eastAsia="zh-CN"/>
        </w:rPr>
        <w:fldChar w:fldCharType="separate"/>
      </w:r>
      <w:r w:rsidR="00185166">
        <w:rPr>
          <w:rFonts w:ascii="Lucida Sans Unicode" w:hAnsi="Lucida Sans Unicode" w:cs="Lucida Sans Unicode"/>
          <w:sz w:val="20"/>
          <w:szCs w:val="20"/>
          <w:lang w:eastAsia="zh-CN"/>
        </w:rPr>
        <w:t>(</w:t>
      </w:r>
      <w:r w:rsidR="00FC5BDB">
        <w:rPr>
          <w:rFonts w:ascii="Lucida Sans Unicode" w:hAnsi="Lucida Sans Unicode" w:cs="Lucida Sans Unicode"/>
          <w:sz w:val="20"/>
          <w:szCs w:val="20"/>
          <w:lang w:eastAsia="zh-CN"/>
        </w:rPr>
        <w:t>N</w:t>
      </w:r>
      <w:r w:rsidR="00185166">
        <w:rPr>
          <w:rFonts w:ascii="Lucida Sans Unicode" w:hAnsi="Lucida Sans Unicode" w:cs="Lucida Sans Unicode"/>
          <w:sz w:val="20"/>
          <w:szCs w:val="20"/>
          <w:lang w:eastAsia="zh-CN"/>
        </w:rPr>
        <w:t>)</w:t>
      </w:r>
      <w:r w:rsidR="00185166">
        <w:rPr>
          <w:rFonts w:ascii="Lucida Sans Unicode" w:hAnsi="Lucida Sans Unicode" w:cs="Lucida Sans Unicode"/>
          <w:sz w:val="20"/>
          <w:szCs w:val="20"/>
          <w:lang w:eastAsia="zh-CN"/>
        </w:rPr>
        <w:fldChar w:fldCharType="end"/>
      </w:r>
      <w:r w:rsidRPr="002150C0">
        <w:rPr>
          <w:rFonts w:ascii="Lucida Sans Unicode" w:hAnsi="Lucida Sans Unicode" w:cs="Lucida Sans Unicode"/>
          <w:sz w:val="20"/>
          <w:szCs w:val="20"/>
          <w:lang w:eastAsia="zh-CN"/>
        </w:rPr>
        <w:t>;</w:t>
      </w:r>
      <w:r w:rsidR="00E60CDD">
        <w:rPr>
          <w:rFonts w:ascii="Lucida Sans Unicode" w:hAnsi="Lucida Sans Unicode" w:cs="Lucida Sans Unicode"/>
          <w:sz w:val="20"/>
          <w:szCs w:val="20"/>
          <w:lang w:eastAsia="zh-CN"/>
        </w:rPr>
        <w:t xml:space="preserve"> </w:t>
      </w:r>
    </w:p>
    <w:p w14:paraId="08B22455" w14:textId="6F5158C7" w:rsidR="002E7D4D" w:rsidRDefault="002E7D4D" w:rsidP="00FB3C81">
      <w:pPr>
        <w:pStyle w:val="BodyText1"/>
        <w:spacing w:before="120" w:after="120"/>
        <w:rPr>
          <w:rFonts w:ascii="Lucida Sans Unicode" w:hAnsi="Lucida Sans Unicode" w:cs="Lucida Sans Unicode"/>
          <w:sz w:val="20"/>
          <w:szCs w:val="20"/>
          <w:lang w:eastAsia="zh-CN"/>
        </w:rPr>
      </w:pPr>
      <w:r>
        <w:rPr>
          <w:rFonts w:ascii="Lucida Sans Unicode" w:hAnsi="Lucida Sans Unicode" w:cs="Lucida Sans Unicode"/>
          <w:b/>
          <w:bCs/>
          <w:sz w:val="20"/>
          <w:szCs w:val="20"/>
          <w:lang w:eastAsia="zh-CN"/>
        </w:rPr>
        <w:t>Deliber</w:t>
      </w:r>
      <w:r w:rsidR="00FC5BDB">
        <w:rPr>
          <w:rFonts w:ascii="Lucida Sans Unicode" w:hAnsi="Lucida Sans Unicode" w:cs="Lucida Sans Unicode"/>
          <w:b/>
          <w:bCs/>
          <w:sz w:val="20"/>
          <w:szCs w:val="20"/>
          <w:lang w:eastAsia="zh-CN"/>
        </w:rPr>
        <w:t>a</w:t>
      </w:r>
      <w:r>
        <w:rPr>
          <w:rFonts w:ascii="Lucida Sans Unicode" w:hAnsi="Lucida Sans Unicode" w:cs="Lucida Sans Unicode"/>
          <w:b/>
          <w:bCs/>
          <w:sz w:val="20"/>
          <w:szCs w:val="20"/>
          <w:lang w:eastAsia="zh-CN"/>
        </w:rPr>
        <w:t xml:space="preserve"> Comitato Congiunto:</w:t>
      </w:r>
      <w:r>
        <w:rPr>
          <w:rFonts w:ascii="Lucida Sans Unicode" w:hAnsi="Lucida Sans Unicode" w:cs="Lucida Sans Unicode"/>
          <w:sz w:val="20"/>
          <w:szCs w:val="20"/>
          <w:lang w:eastAsia="zh-CN"/>
        </w:rPr>
        <w:t xml:space="preserve"> </w:t>
      </w:r>
      <w:r w:rsidRPr="002150C0">
        <w:rPr>
          <w:rFonts w:ascii="Lucida Sans Unicode" w:hAnsi="Lucida Sans Unicode" w:cs="Lucida Sans Unicode"/>
          <w:sz w:val="20"/>
          <w:szCs w:val="20"/>
          <w:lang w:eastAsia="zh-CN"/>
        </w:rPr>
        <w:t xml:space="preserve">ha il significato attribuito ai sensi della Premessa </w:t>
      </w:r>
      <w:r>
        <w:rPr>
          <w:rFonts w:ascii="Lucida Sans Unicode" w:hAnsi="Lucida Sans Unicode" w:cs="Lucida Sans Unicode"/>
          <w:sz w:val="20"/>
          <w:szCs w:val="20"/>
          <w:lang w:eastAsia="zh-CN"/>
        </w:rPr>
        <w:fldChar w:fldCharType="begin"/>
      </w:r>
      <w:r>
        <w:rPr>
          <w:rFonts w:ascii="Lucida Sans Unicode" w:hAnsi="Lucida Sans Unicode" w:cs="Lucida Sans Unicode"/>
          <w:sz w:val="20"/>
          <w:szCs w:val="20"/>
          <w:lang w:eastAsia="zh-CN"/>
        </w:rPr>
        <w:instrText xml:space="preserve"> REF _Ref76482314 \r \h </w:instrText>
      </w:r>
      <w:r>
        <w:rPr>
          <w:rFonts w:ascii="Lucida Sans Unicode" w:hAnsi="Lucida Sans Unicode" w:cs="Lucida Sans Unicode"/>
          <w:sz w:val="20"/>
          <w:szCs w:val="20"/>
          <w:lang w:eastAsia="zh-CN"/>
        </w:rPr>
      </w:r>
      <w:r>
        <w:rPr>
          <w:rFonts w:ascii="Lucida Sans Unicode" w:hAnsi="Lucida Sans Unicode" w:cs="Lucida Sans Unicode"/>
          <w:sz w:val="20"/>
          <w:szCs w:val="20"/>
          <w:lang w:eastAsia="zh-CN"/>
        </w:rPr>
        <w:fldChar w:fldCharType="separate"/>
      </w:r>
      <w:r>
        <w:rPr>
          <w:rFonts w:ascii="Lucida Sans Unicode" w:hAnsi="Lucida Sans Unicode" w:cs="Lucida Sans Unicode"/>
          <w:sz w:val="20"/>
          <w:szCs w:val="20"/>
          <w:lang w:eastAsia="zh-CN"/>
        </w:rPr>
        <w:t>(</w:t>
      </w:r>
      <w:r w:rsidR="00FC5BDB">
        <w:rPr>
          <w:rFonts w:ascii="Lucida Sans Unicode" w:hAnsi="Lucida Sans Unicode" w:cs="Lucida Sans Unicode"/>
          <w:sz w:val="20"/>
          <w:szCs w:val="20"/>
          <w:lang w:eastAsia="zh-CN"/>
        </w:rPr>
        <w:t>H</w:t>
      </w:r>
      <w:r>
        <w:rPr>
          <w:rFonts w:ascii="Lucida Sans Unicode" w:hAnsi="Lucida Sans Unicode" w:cs="Lucida Sans Unicode"/>
          <w:sz w:val="20"/>
          <w:szCs w:val="20"/>
          <w:lang w:eastAsia="zh-CN"/>
        </w:rPr>
        <w:t>)</w:t>
      </w:r>
      <w:r>
        <w:rPr>
          <w:rFonts w:ascii="Lucida Sans Unicode" w:hAnsi="Lucida Sans Unicode" w:cs="Lucida Sans Unicode"/>
          <w:sz w:val="20"/>
          <w:szCs w:val="20"/>
          <w:lang w:eastAsia="zh-CN"/>
        </w:rPr>
        <w:fldChar w:fldCharType="end"/>
      </w:r>
      <w:r w:rsidRPr="002150C0">
        <w:rPr>
          <w:rFonts w:ascii="Lucida Sans Unicode" w:hAnsi="Lucida Sans Unicode" w:cs="Lucida Sans Unicode"/>
          <w:sz w:val="20"/>
          <w:szCs w:val="20"/>
          <w:lang w:eastAsia="zh-CN"/>
        </w:rPr>
        <w:t>;</w:t>
      </w:r>
      <w:r w:rsidR="001F56C4">
        <w:rPr>
          <w:rFonts w:ascii="Lucida Sans Unicode" w:hAnsi="Lucida Sans Unicode" w:cs="Lucida Sans Unicode"/>
          <w:sz w:val="20"/>
          <w:szCs w:val="20"/>
          <w:lang w:eastAsia="zh-CN"/>
        </w:rPr>
        <w:t xml:space="preserve"> </w:t>
      </w:r>
    </w:p>
    <w:p w14:paraId="6E8905B1" w14:textId="1EC7C5C7" w:rsidR="0065210F" w:rsidRDefault="0065210F" w:rsidP="0065210F">
      <w:pPr>
        <w:pStyle w:val="BodyText1"/>
        <w:spacing w:before="120" w:after="120"/>
        <w:rPr>
          <w:rFonts w:ascii="Lucida Sans Unicode" w:hAnsi="Lucida Sans Unicode" w:cs="Lucida Sans Unicode"/>
          <w:sz w:val="20"/>
          <w:szCs w:val="20"/>
          <w:lang w:eastAsia="zh-CN"/>
        </w:rPr>
      </w:pPr>
      <w:r>
        <w:rPr>
          <w:rFonts w:ascii="Lucida Sans Unicode" w:hAnsi="Lucida Sans Unicode" w:cs="Lucida Sans Unicode"/>
          <w:b/>
          <w:bCs/>
          <w:sz w:val="20"/>
          <w:szCs w:val="20"/>
          <w:lang w:eastAsia="zh-CN"/>
        </w:rPr>
        <w:t>DGCS</w:t>
      </w:r>
      <w:r>
        <w:rPr>
          <w:rFonts w:ascii="Lucida Sans Unicode" w:hAnsi="Lucida Sans Unicode" w:cs="Lucida Sans Unicode"/>
          <w:sz w:val="20"/>
          <w:szCs w:val="20"/>
          <w:lang w:eastAsia="zh-CN"/>
        </w:rPr>
        <w:t xml:space="preserve">: </w:t>
      </w:r>
      <w:r w:rsidRPr="002150C0">
        <w:rPr>
          <w:rFonts w:ascii="Lucida Sans Unicode" w:hAnsi="Lucida Sans Unicode" w:cs="Lucida Sans Unicode"/>
          <w:sz w:val="20"/>
          <w:szCs w:val="20"/>
          <w:lang w:eastAsia="zh-CN"/>
        </w:rPr>
        <w:t xml:space="preserve">ha il significato attribuito ai sensi della Premessa </w:t>
      </w:r>
      <w:r>
        <w:rPr>
          <w:rFonts w:ascii="Lucida Sans Unicode" w:hAnsi="Lucida Sans Unicode" w:cs="Lucida Sans Unicode"/>
          <w:sz w:val="20"/>
          <w:szCs w:val="20"/>
          <w:lang w:eastAsia="zh-CN"/>
        </w:rPr>
        <w:fldChar w:fldCharType="begin"/>
      </w:r>
      <w:r>
        <w:rPr>
          <w:rFonts w:ascii="Lucida Sans Unicode" w:hAnsi="Lucida Sans Unicode" w:cs="Lucida Sans Unicode"/>
          <w:sz w:val="20"/>
          <w:szCs w:val="20"/>
          <w:lang w:eastAsia="zh-CN"/>
        </w:rPr>
        <w:instrText xml:space="preserve"> REF _Ref76482278 \r \h </w:instrText>
      </w:r>
      <w:r>
        <w:rPr>
          <w:rFonts w:ascii="Lucida Sans Unicode" w:hAnsi="Lucida Sans Unicode" w:cs="Lucida Sans Unicode"/>
          <w:sz w:val="20"/>
          <w:szCs w:val="20"/>
          <w:lang w:eastAsia="zh-CN"/>
        </w:rPr>
      </w:r>
      <w:r>
        <w:rPr>
          <w:rFonts w:ascii="Lucida Sans Unicode" w:hAnsi="Lucida Sans Unicode" w:cs="Lucida Sans Unicode"/>
          <w:sz w:val="20"/>
          <w:szCs w:val="20"/>
          <w:lang w:eastAsia="zh-CN"/>
        </w:rPr>
        <w:fldChar w:fldCharType="separate"/>
      </w:r>
      <w:r>
        <w:rPr>
          <w:rFonts w:ascii="Lucida Sans Unicode" w:hAnsi="Lucida Sans Unicode" w:cs="Lucida Sans Unicode"/>
          <w:sz w:val="20"/>
          <w:szCs w:val="20"/>
          <w:lang w:eastAsia="zh-CN"/>
        </w:rPr>
        <w:t>(I)</w:t>
      </w:r>
      <w:r>
        <w:rPr>
          <w:rFonts w:ascii="Lucida Sans Unicode" w:hAnsi="Lucida Sans Unicode" w:cs="Lucida Sans Unicode"/>
          <w:sz w:val="20"/>
          <w:szCs w:val="20"/>
          <w:lang w:eastAsia="zh-CN"/>
        </w:rPr>
        <w:fldChar w:fldCharType="end"/>
      </w:r>
      <w:r>
        <w:rPr>
          <w:rFonts w:ascii="Lucida Sans Unicode" w:hAnsi="Lucida Sans Unicode" w:cs="Lucida Sans Unicode"/>
          <w:sz w:val="20"/>
          <w:szCs w:val="20"/>
          <w:lang w:eastAsia="zh-CN"/>
        </w:rPr>
        <w:t xml:space="preserve">; </w:t>
      </w:r>
    </w:p>
    <w:p w14:paraId="687F1CE3" w14:textId="5EC2BBC5" w:rsidR="00FE272D" w:rsidRPr="00316BE4" w:rsidRDefault="00FE272D" w:rsidP="00FB3C81">
      <w:pPr>
        <w:pStyle w:val="BodyText1"/>
        <w:spacing w:before="120" w:after="120"/>
        <w:rPr>
          <w:rFonts w:ascii="Lucida Sans Unicode" w:hAnsi="Lucida Sans Unicode" w:cs="Lucida Sans Unicode"/>
          <w:sz w:val="20"/>
          <w:szCs w:val="20"/>
          <w:lang w:eastAsia="zh-CN"/>
        </w:rPr>
      </w:pPr>
      <w:r w:rsidRPr="00E53031">
        <w:rPr>
          <w:rFonts w:ascii="Lucida Sans Unicode" w:hAnsi="Lucida Sans Unicode" w:cs="Lucida Sans Unicode"/>
          <w:b/>
          <w:bCs/>
          <w:sz w:val="20"/>
          <w:szCs w:val="20"/>
          <w:lang w:eastAsia="zh-CN"/>
        </w:rPr>
        <w:t>D. Lgs. n. 231/2001</w:t>
      </w:r>
      <w:r w:rsidR="000F5D06" w:rsidRPr="003E395F">
        <w:rPr>
          <w:rFonts w:ascii="Lucida Sans Unicode" w:hAnsi="Lucida Sans Unicode" w:cs="Lucida Sans Unicode"/>
          <w:b/>
          <w:bCs/>
          <w:sz w:val="20"/>
          <w:szCs w:val="20"/>
          <w:lang w:eastAsia="zh-CN"/>
        </w:rPr>
        <w:t>:</w:t>
      </w:r>
      <w:r w:rsidRPr="00316BE4">
        <w:rPr>
          <w:rFonts w:ascii="Lucida Sans Unicode" w:hAnsi="Lucida Sans Unicode" w:cs="Lucida Sans Unicode"/>
          <w:sz w:val="20"/>
          <w:szCs w:val="20"/>
          <w:lang w:eastAsia="zh-CN"/>
        </w:rPr>
        <w:t xml:space="preserve"> indica il Decreto Legislativo n. 231 dell’8 giugno 2001, recante la “Disciplina della responsabilità amministrativa delle persone giuridiche, delle società e delle associazioni anche prive di personalità giuridica, a norma dell'articolo 11 della L. 29 settembre 2000, n. 300”, come successivamente modificato e integrato; </w:t>
      </w:r>
    </w:p>
    <w:p w14:paraId="39DE5361" w14:textId="149663CB" w:rsidR="00F04F04" w:rsidRPr="00573DD7" w:rsidRDefault="00F04F04"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Documentazione Finanziaria</w:t>
      </w:r>
      <w:r w:rsidRPr="002150C0">
        <w:rPr>
          <w:rFonts w:ascii="Lucida Sans Unicode" w:hAnsi="Lucida Sans Unicode" w:cs="Lucida Sans Unicode"/>
          <w:sz w:val="20"/>
          <w:szCs w:val="20"/>
          <w:lang w:eastAsia="zh-CN"/>
        </w:rPr>
        <w:t xml:space="preserve">: indica il Contratto di Finanziamento </w:t>
      </w:r>
      <w:r w:rsidR="00134F08">
        <w:rPr>
          <w:rFonts w:ascii="Lucida Sans Unicode" w:hAnsi="Lucida Sans Unicode" w:cs="Lucida Sans Unicode"/>
          <w:sz w:val="20"/>
          <w:szCs w:val="20"/>
          <w:lang w:eastAsia="zh-CN"/>
        </w:rPr>
        <w:t>[</w:t>
      </w:r>
      <w:r w:rsidRPr="002150C0">
        <w:rPr>
          <w:rFonts w:ascii="Lucida Sans Unicode" w:hAnsi="Lucida Sans Unicode" w:cs="Lucida Sans Unicode"/>
          <w:sz w:val="20"/>
          <w:szCs w:val="20"/>
          <w:lang w:eastAsia="zh-CN"/>
        </w:rPr>
        <w:t>e l</w:t>
      </w:r>
      <w:r w:rsidR="006A6BE9" w:rsidRPr="002150C0">
        <w:rPr>
          <w:rFonts w:ascii="Lucida Sans Unicode" w:hAnsi="Lucida Sans Unicode" w:cs="Lucida Sans Unicode"/>
          <w:sz w:val="20"/>
          <w:szCs w:val="20"/>
          <w:lang w:eastAsia="zh-CN"/>
        </w:rPr>
        <w:t>a</w:t>
      </w:r>
      <w:r w:rsidRPr="002150C0">
        <w:rPr>
          <w:rFonts w:ascii="Lucida Sans Unicode" w:hAnsi="Lucida Sans Unicode" w:cs="Lucida Sans Unicode"/>
          <w:sz w:val="20"/>
          <w:szCs w:val="20"/>
          <w:lang w:eastAsia="zh-CN"/>
        </w:rPr>
        <w:t xml:space="preserve"> Garanzi</w:t>
      </w:r>
      <w:r w:rsidR="006A6BE9" w:rsidRPr="002150C0">
        <w:rPr>
          <w:rFonts w:ascii="Lucida Sans Unicode" w:hAnsi="Lucida Sans Unicode" w:cs="Lucida Sans Unicode"/>
          <w:sz w:val="20"/>
          <w:szCs w:val="20"/>
          <w:lang w:eastAsia="zh-CN"/>
        </w:rPr>
        <w:t>a</w:t>
      </w:r>
      <w:r w:rsidR="00134F08">
        <w:rPr>
          <w:rFonts w:ascii="Lucida Sans Unicode" w:hAnsi="Lucida Sans Unicode" w:cs="Lucida Sans Unicode"/>
          <w:sz w:val="20"/>
          <w:szCs w:val="20"/>
          <w:lang w:eastAsia="zh-CN"/>
        </w:rPr>
        <w:t>]</w:t>
      </w:r>
      <w:r w:rsidR="00134F08">
        <w:rPr>
          <w:rStyle w:val="Rimandonotaapidipagina"/>
          <w:lang w:eastAsia="zh-CN"/>
        </w:rPr>
        <w:footnoteReference w:id="8"/>
      </w:r>
      <w:r w:rsidRPr="002150C0">
        <w:rPr>
          <w:rFonts w:ascii="Lucida Sans Unicode" w:hAnsi="Lucida Sans Unicode" w:cs="Lucida Sans Unicode"/>
          <w:sz w:val="20"/>
          <w:szCs w:val="20"/>
          <w:lang w:eastAsia="zh-CN"/>
        </w:rPr>
        <w:t xml:space="preserve"> unitamente ad ogni altro atto definito quale tale tra le Parti (ivi inclus</w:t>
      </w:r>
      <w:r w:rsidR="00B07C3F">
        <w:rPr>
          <w:rFonts w:ascii="Lucida Sans Unicode" w:hAnsi="Lucida Sans Unicode" w:cs="Lucida Sans Unicode"/>
          <w:sz w:val="20"/>
          <w:szCs w:val="20"/>
          <w:lang w:eastAsia="zh-CN"/>
        </w:rPr>
        <w:t>o</w:t>
      </w:r>
      <w:r w:rsidRPr="002150C0">
        <w:rPr>
          <w:rFonts w:ascii="Lucida Sans Unicode" w:hAnsi="Lucida Sans Unicode" w:cs="Lucida Sans Unicode"/>
          <w:sz w:val="20"/>
          <w:szCs w:val="20"/>
          <w:lang w:eastAsia="zh-CN"/>
        </w:rPr>
        <w:t xml:space="preserve"> </w:t>
      </w:r>
      <w:r w:rsidR="00F44C81">
        <w:rPr>
          <w:rFonts w:ascii="Lucida Sans Unicode" w:hAnsi="Lucida Sans Unicode" w:cs="Lucida Sans Unicode"/>
          <w:sz w:val="20"/>
          <w:szCs w:val="20"/>
          <w:lang w:eastAsia="zh-CN"/>
        </w:rPr>
        <w:t>l’</w:t>
      </w:r>
      <w:r w:rsidRPr="002150C0">
        <w:rPr>
          <w:rFonts w:ascii="Lucida Sans Unicode" w:hAnsi="Lucida Sans Unicode" w:cs="Lucida Sans Unicode"/>
          <w:sz w:val="20"/>
          <w:szCs w:val="20"/>
          <w:lang w:eastAsia="zh-CN"/>
        </w:rPr>
        <w:t>att</w:t>
      </w:r>
      <w:r w:rsidR="00EB1F49">
        <w:rPr>
          <w:rFonts w:ascii="Lucida Sans Unicode" w:hAnsi="Lucida Sans Unicode" w:cs="Lucida Sans Unicode"/>
          <w:sz w:val="20"/>
          <w:szCs w:val="20"/>
          <w:lang w:eastAsia="zh-CN"/>
        </w:rPr>
        <w:t>o</w:t>
      </w:r>
      <w:r w:rsidRPr="002150C0">
        <w:rPr>
          <w:rFonts w:ascii="Lucida Sans Unicode" w:hAnsi="Lucida Sans Unicode" w:cs="Lucida Sans Unicode"/>
          <w:sz w:val="20"/>
          <w:szCs w:val="20"/>
          <w:lang w:eastAsia="zh-CN"/>
        </w:rPr>
        <w:t xml:space="preserve"> di erogazione e quietanza ai </w:t>
      </w:r>
      <w:r w:rsidRPr="00573DD7">
        <w:rPr>
          <w:rFonts w:ascii="Lucida Sans Unicode" w:hAnsi="Lucida Sans Unicode" w:cs="Lucida Sans Unicode"/>
          <w:sz w:val="20"/>
          <w:szCs w:val="20"/>
          <w:lang w:eastAsia="zh-CN"/>
        </w:rPr>
        <w:t xml:space="preserve">sensi dell’articolo </w:t>
      </w:r>
      <w:r w:rsidR="006B2DB0" w:rsidRPr="00573DD7">
        <w:rPr>
          <w:rFonts w:ascii="Lucida Sans Unicode" w:hAnsi="Lucida Sans Unicode" w:cs="Lucida Sans Unicode"/>
          <w:sz w:val="20"/>
          <w:szCs w:val="20"/>
          <w:lang w:eastAsia="zh-CN"/>
        </w:rPr>
        <w:fldChar w:fldCharType="begin"/>
      </w:r>
      <w:r w:rsidR="006B2DB0" w:rsidRPr="00573DD7">
        <w:rPr>
          <w:rFonts w:ascii="Lucida Sans Unicode" w:hAnsi="Lucida Sans Unicode" w:cs="Lucida Sans Unicode"/>
          <w:sz w:val="20"/>
          <w:szCs w:val="20"/>
          <w:lang w:eastAsia="zh-CN"/>
        </w:rPr>
        <w:instrText xml:space="preserve"> REF _Ref76482456 \r \h </w:instrText>
      </w:r>
      <w:r w:rsidR="00F44C81" w:rsidRPr="009D358D">
        <w:rPr>
          <w:rFonts w:ascii="Lucida Sans Unicode" w:hAnsi="Lucida Sans Unicode" w:cs="Lucida Sans Unicode"/>
          <w:sz w:val="20"/>
          <w:szCs w:val="20"/>
          <w:lang w:eastAsia="zh-CN"/>
        </w:rPr>
        <w:instrText xml:space="preserve"> \* MERGEFORMAT </w:instrText>
      </w:r>
      <w:r w:rsidR="006B2DB0" w:rsidRPr="00573DD7">
        <w:rPr>
          <w:rFonts w:ascii="Lucida Sans Unicode" w:hAnsi="Lucida Sans Unicode" w:cs="Lucida Sans Unicode"/>
          <w:sz w:val="20"/>
          <w:szCs w:val="20"/>
          <w:lang w:eastAsia="zh-CN"/>
        </w:rPr>
      </w:r>
      <w:r w:rsidR="006B2DB0" w:rsidRPr="00573DD7">
        <w:rPr>
          <w:rFonts w:ascii="Lucida Sans Unicode" w:hAnsi="Lucida Sans Unicode" w:cs="Lucida Sans Unicode"/>
          <w:sz w:val="20"/>
          <w:szCs w:val="20"/>
          <w:lang w:eastAsia="zh-CN"/>
        </w:rPr>
        <w:fldChar w:fldCharType="separate"/>
      </w:r>
      <w:r w:rsidR="006B2DB0" w:rsidRPr="00573DD7">
        <w:rPr>
          <w:rFonts w:ascii="Lucida Sans Unicode" w:hAnsi="Lucida Sans Unicode" w:cs="Lucida Sans Unicode"/>
          <w:sz w:val="20"/>
          <w:szCs w:val="20"/>
          <w:lang w:eastAsia="zh-CN"/>
        </w:rPr>
        <w:t>4.</w:t>
      </w:r>
      <w:r w:rsidR="00573DD7" w:rsidRPr="00821D5F">
        <w:rPr>
          <w:rFonts w:ascii="Lucida Sans Unicode" w:hAnsi="Lucida Sans Unicode" w:cs="Lucida Sans Unicode"/>
          <w:sz w:val="20"/>
          <w:szCs w:val="20"/>
          <w:lang w:eastAsia="zh-CN"/>
        </w:rPr>
        <w:t>4</w:t>
      </w:r>
      <w:r w:rsidR="006B2DB0" w:rsidRPr="00573DD7">
        <w:rPr>
          <w:rFonts w:ascii="Lucida Sans Unicode" w:hAnsi="Lucida Sans Unicode" w:cs="Lucida Sans Unicode"/>
          <w:sz w:val="20"/>
          <w:szCs w:val="20"/>
          <w:lang w:eastAsia="zh-CN"/>
        </w:rPr>
        <w:fldChar w:fldCharType="end"/>
      </w:r>
      <w:r w:rsidR="00BD3CAD" w:rsidRPr="00573DD7">
        <w:rPr>
          <w:rFonts w:ascii="Lucida Sans Unicode" w:hAnsi="Lucida Sans Unicode" w:cs="Lucida Sans Unicode"/>
          <w:sz w:val="20"/>
          <w:szCs w:val="20"/>
          <w:lang w:eastAsia="zh-CN"/>
        </w:rPr>
        <w:t xml:space="preserve"> </w:t>
      </w:r>
      <w:r w:rsidRPr="00573DD7">
        <w:rPr>
          <w:rFonts w:ascii="Lucida Sans Unicode" w:hAnsi="Lucida Sans Unicode" w:cs="Lucida Sans Unicode"/>
          <w:sz w:val="20"/>
          <w:szCs w:val="20"/>
          <w:lang w:eastAsia="zh-CN"/>
        </w:rPr>
        <w:t xml:space="preserve">che segue); </w:t>
      </w:r>
    </w:p>
    <w:p w14:paraId="56E5FB2C" w14:textId="417B635A" w:rsidR="00D47749" w:rsidRDefault="00D47749" w:rsidP="00FB3C81">
      <w:pPr>
        <w:pStyle w:val="BodyText1"/>
        <w:spacing w:before="120" w:after="120"/>
        <w:rPr>
          <w:rFonts w:ascii="Lucida Sans Unicode" w:hAnsi="Lucida Sans Unicode" w:cs="Lucida Sans Unicode"/>
          <w:b/>
          <w:bCs/>
          <w:sz w:val="20"/>
          <w:szCs w:val="20"/>
          <w:lang w:eastAsia="zh-CN"/>
        </w:rPr>
      </w:pPr>
      <w:r w:rsidRPr="00573DD7">
        <w:rPr>
          <w:rFonts w:ascii="Lucida Sans Unicode" w:hAnsi="Lucida Sans Unicode" w:cs="Lucida Sans Unicode"/>
          <w:b/>
          <w:bCs/>
          <w:sz w:val="20"/>
          <w:szCs w:val="20"/>
          <w:lang w:eastAsia="zh-CN"/>
        </w:rPr>
        <w:t xml:space="preserve">Erogazione: </w:t>
      </w:r>
      <w:r w:rsidRPr="00573DD7">
        <w:rPr>
          <w:rFonts w:ascii="Lucida Sans Unicode" w:hAnsi="Lucida Sans Unicode" w:cs="Lucida Sans Unicode"/>
          <w:sz w:val="20"/>
          <w:szCs w:val="20"/>
          <w:lang w:eastAsia="zh-CN"/>
        </w:rPr>
        <w:t xml:space="preserve">indica </w:t>
      </w:r>
      <w:r w:rsidR="00EB1F49" w:rsidRPr="00573DD7">
        <w:rPr>
          <w:rFonts w:ascii="Lucida Sans Unicode" w:hAnsi="Lucida Sans Unicode" w:cs="Lucida Sans Unicode"/>
          <w:sz w:val="20"/>
          <w:szCs w:val="20"/>
          <w:lang w:eastAsia="zh-CN"/>
        </w:rPr>
        <w:t>l’</w:t>
      </w:r>
      <w:r w:rsidRPr="00573DD7">
        <w:rPr>
          <w:rFonts w:ascii="Lucida Sans Unicode" w:hAnsi="Lucida Sans Unicode" w:cs="Lucida Sans Unicode"/>
          <w:sz w:val="20"/>
          <w:szCs w:val="20"/>
          <w:lang w:eastAsia="zh-CN"/>
        </w:rPr>
        <w:t>erogazione effet</w:t>
      </w:r>
      <w:r w:rsidRPr="002150C0">
        <w:rPr>
          <w:rFonts w:ascii="Lucida Sans Unicode" w:hAnsi="Lucida Sans Unicode" w:cs="Lucida Sans Unicode"/>
          <w:sz w:val="20"/>
          <w:szCs w:val="20"/>
          <w:lang w:eastAsia="zh-CN"/>
        </w:rPr>
        <w:t xml:space="preserve">tuata a valere sul Finanziamento </w:t>
      </w:r>
      <w:r w:rsidR="005A37CF" w:rsidRPr="002150C0">
        <w:rPr>
          <w:rFonts w:ascii="Lucida Sans Unicode" w:hAnsi="Lucida Sans Unicode" w:cs="Lucida Sans Unicode"/>
          <w:sz w:val="20"/>
          <w:szCs w:val="20"/>
          <w:lang w:eastAsia="zh-CN"/>
        </w:rPr>
        <w:t>a</w:t>
      </w:r>
      <w:r w:rsidRPr="002150C0">
        <w:rPr>
          <w:rFonts w:ascii="Lucida Sans Unicode" w:hAnsi="Lucida Sans Unicode" w:cs="Lucida Sans Unicode"/>
          <w:sz w:val="20"/>
          <w:szCs w:val="20"/>
          <w:lang w:eastAsia="zh-CN"/>
        </w:rPr>
        <w:t xml:space="preserve">i sensi del presente Contratto di Finanziamento; </w:t>
      </w:r>
      <w:r w:rsidRPr="002150C0">
        <w:rPr>
          <w:rFonts w:ascii="Lucida Sans Unicode" w:hAnsi="Lucida Sans Unicode" w:cs="Lucida Sans Unicode"/>
          <w:b/>
          <w:bCs/>
          <w:sz w:val="20"/>
          <w:szCs w:val="20"/>
          <w:lang w:eastAsia="zh-CN"/>
        </w:rPr>
        <w:t xml:space="preserve"> </w:t>
      </w:r>
    </w:p>
    <w:p w14:paraId="357B2FEA" w14:textId="4866D034" w:rsidR="008046BB" w:rsidRPr="00821D5F" w:rsidRDefault="008046BB" w:rsidP="00FB3C81">
      <w:pPr>
        <w:pStyle w:val="BodyText1"/>
        <w:spacing w:before="120" w:after="120"/>
        <w:rPr>
          <w:rFonts w:ascii="Lucida Sans Unicode" w:hAnsi="Lucida Sans Unicode" w:cs="Lucida Sans Unicode"/>
          <w:sz w:val="18"/>
          <w:szCs w:val="18"/>
        </w:rPr>
      </w:pPr>
      <w:r w:rsidRPr="006855BB">
        <w:rPr>
          <w:rFonts w:ascii="Lucida Sans Unicode" w:hAnsi="Lucida Sans Unicode" w:cs="Lucida Sans Unicode"/>
          <w:b/>
          <w:bCs/>
          <w:sz w:val="20"/>
          <w:szCs w:val="20"/>
        </w:rPr>
        <w:t>Eventi Rilevanti</w:t>
      </w:r>
      <w:r w:rsidRPr="006855BB">
        <w:rPr>
          <w:rFonts w:ascii="Lucida Sans Unicode" w:hAnsi="Lucida Sans Unicode" w:cs="Lucida Sans Unicode"/>
          <w:sz w:val="20"/>
          <w:szCs w:val="20"/>
        </w:rPr>
        <w:t xml:space="preserve">: indica ciascuno degli eventi di </w:t>
      </w:r>
      <w:r w:rsidRPr="00921233">
        <w:rPr>
          <w:rFonts w:ascii="Lucida Sans Unicode" w:hAnsi="Lucida Sans Unicode" w:cs="Lucida Sans Unicode"/>
          <w:sz w:val="20"/>
          <w:szCs w:val="20"/>
        </w:rPr>
        <w:t>cui all’articolo 11 che</w:t>
      </w:r>
      <w:r w:rsidRPr="006855BB">
        <w:rPr>
          <w:rFonts w:ascii="Lucida Sans Unicode" w:hAnsi="Lucida Sans Unicode" w:cs="Lucida Sans Unicode"/>
          <w:sz w:val="20"/>
          <w:szCs w:val="20"/>
        </w:rPr>
        <w:t xml:space="preserve"> segue al verificarsi dei quali CDP sarà legittimata ad esercitare i rimedi di cui all’articolo 11 medesimo secondo i termini ivi indicati</w:t>
      </w:r>
      <w:r w:rsidR="000F5D06">
        <w:rPr>
          <w:rFonts w:ascii="Lucida Sans Unicode" w:hAnsi="Lucida Sans Unicode" w:cs="Lucida Sans Unicode"/>
          <w:sz w:val="20"/>
          <w:szCs w:val="20"/>
        </w:rPr>
        <w:t>;</w:t>
      </w:r>
      <w:r w:rsidRPr="00821D5F">
        <w:rPr>
          <w:rFonts w:ascii="Lucida Sans Unicode" w:hAnsi="Lucida Sans Unicode" w:cs="Lucida Sans Unicode"/>
          <w:sz w:val="18"/>
          <w:szCs w:val="18"/>
        </w:rPr>
        <w:t xml:space="preserve"> </w:t>
      </w:r>
    </w:p>
    <w:p w14:paraId="065CEEF4" w14:textId="1EBC398A" w:rsidR="00FE272D" w:rsidRDefault="00FE272D" w:rsidP="00FB3C81">
      <w:pPr>
        <w:pStyle w:val="BodyText1"/>
        <w:spacing w:before="120" w:after="120"/>
        <w:rPr>
          <w:rFonts w:ascii="Lucida Sans Unicode" w:hAnsi="Lucida Sans Unicode" w:cs="Lucida Sans Unicode"/>
          <w:sz w:val="20"/>
          <w:szCs w:val="20"/>
          <w:lang w:eastAsia="zh-CN"/>
        </w:rPr>
      </w:pPr>
      <w:r w:rsidRPr="00FE272D">
        <w:rPr>
          <w:rFonts w:ascii="Lucida Sans Unicode" w:hAnsi="Lucida Sans Unicode" w:cs="Lucida Sans Unicode"/>
          <w:b/>
          <w:bCs/>
          <w:sz w:val="20"/>
          <w:szCs w:val="20"/>
          <w:lang w:eastAsia="zh-CN"/>
        </w:rPr>
        <w:t>Evento di Disfunzione dei Mercati</w:t>
      </w:r>
      <w:r w:rsidR="00D0139F">
        <w:rPr>
          <w:rFonts w:ascii="Lucida Sans Unicode" w:hAnsi="Lucida Sans Unicode" w:cs="Lucida Sans Unicode"/>
          <w:b/>
          <w:bCs/>
          <w:sz w:val="20"/>
          <w:szCs w:val="20"/>
          <w:lang w:eastAsia="zh-CN"/>
        </w:rPr>
        <w:t>:</w:t>
      </w:r>
      <w:r w:rsidRPr="00316BE4">
        <w:rPr>
          <w:rFonts w:ascii="Lucida Sans Unicode" w:hAnsi="Lucida Sans Unicode" w:cs="Lucida Sans Unicode"/>
          <w:sz w:val="20"/>
          <w:szCs w:val="20"/>
          <w:lang w:eastAsia="zh-CN"/>
        </w:rPr>
        <w:t xml:space="preserve"> indica ciascuno dei seguenti casi: (a) una disfunzione sostanziale dei sistemi di pagamento o di comunicazione o dei mercati finanziari che sono, in ciascun caso, necessari affinché siano effettuati i </w:t>
      </w:r>
      <w:r w:rsidRPr="00316BE4">
        <w:rPr>
          <w:rFonts w:ascii="Lucida Sans Unicode" w:hAnsi="Lucida Sans Unicode" w:cs="Lucida Sans Unicode"/>
          <w:sz w:val="20"/>
          <w:szCs w:val="20"/>
          <w:lang w:eastAsia="zh-CN"/>
        </w:rPr>
        <w:lastRenderedPageBreak/>
        <w:t>pagamenti di cui al presente Contratto</w:t>
      </w:r>
      <w:r>
        <w:rPr>
          <w:rFonts w:ascii="Lucida Sans Unicode" w:hAnsi="Lucida Sans Unicode" w:cs="Lucida Sans Unicode"/>
          <w:sz w:val="20"/>
          <w:szCs w:val="20"/>
          <w:lang w:eastAsia="zh-CN"/>
        </w:rPr>
        <w:t xml:space="preserve"> di Finanziamento</w:t>
      </w:r>
      <w:r w:rsidRPr="00316BE4">
        <w:rPr>
          <w:rFonts w:ascii="Lucida Sans Unicode" w:hAnsi="Lucida Sans Unicode" w:cs="Lucida Sans Unicode"/>
          <w:sz w:val="20"/>
          <w:szCs w:val="20"/>
          <w:lang w:eastAsia="zh-CN"/>
        </w:rPr>
        <w:t xml:space="preserve">; (b) il prodursi di qualsiasi altro evento che causi una disfunzione (di natura tecnica o sistemica) nella tesoreria o nelle operazioni di pagamento </w:t>
      </w:r>
      <w:r>
        <w:rPr>
          <w:rFonts w:ascii="Lucida Sans Unicode" w:hAnsi="Lucida Sans Unicode" w:cs="Lucida Sans Unicode"/>
          <w:sz w:val="20"/>
          <w:szCs w:val="20"/>
          <w:lang w:eastAsia="zh-CN"/>
        </w:rPr>
        <w:t xml:space="preserve">di CDP </w:t>
      </w:r>
      <w:r w:rsidRPr="00316BE4">
        <w:rPr>
          <w:rFonts w:ascii="Lucida Sans Unicode" w:hAnsi="Lucida Sans Unicode" w:cs="Lucida Sans Unicode"/>
          <w:sz w:val="20"/>
          <w:szCs w:val="20"/>
          <w:lang w:eastAsia="zh-CN"/>
        </w:rPr>
        <w:t>o del Beneficiario, impedendo a tale soggetto: (i) di adempiere ai propri obblighi di pagamento ai sensi del presente Contratto</w:t>
      </w:r>
      <w:r>
        <w:rPr>
          <w:rFonts w:ascii="Lucida Sans Unicode" w:hAnsi="Lucida Sans Unicode" w:cs="Lucida Sans Unicode"/>
          <w:sz w:val="20"/>
          <w:szCs w:val="20"/>
          <w:lang w:eastAsia="zh-CN"/>
        </w:rPr>
        <w:t xml:space="preserve"> di Finanziamento</w:t>
      </w:r>
      <w:r w:rsidRPr="00316BE4">
        <w:rPr>
          <w:rFonts w:ascii="Lucida Sans Unicode" w:hAnsi="Lucida Sans Unicode" w:cs="Lucida Sans Unicode"/>
          <w:sz w:val="20"/>
          <w:szCs w:val="20"/>
          <w:lang w:eastAsia="zh-CN"/>
        </w:rPr>
        <w:t>; o (ii) di comunicare con le altre parti a condizione che tale disfunzione (sia nel caso (a) sia nel caso (b) sopra menzionati) non sia causata dal soggetto stesso le cui operazioni subiscono la disfunzione, ed esuli dal suo controllo</w:t>
      </w:r>
      <w:r w:rsidR="005D0257">
        <w:rPr>
          <w:rFonts w:ascii="Lucida Sans Unicode" w:hAnsi="Lucida Sans Unicode" w:cs="Lucida Sans Unicode"/>
          <w:sz w:val="20"/>
          <w:szCs w:val="20"/>
          <w:lang w:eastAsia="zh-CN"/>
        </w:rPr>
        <w:t xml:space="preserve">; </w:t>
      </w:r>
    </w:p>
    <w:p w14:paraId="6B2A4E7D" w14:textId="63ADD473" w:rsidR="00DC156C" w:rsidRPr="00316BE4" w:rsidRDefault="00DC156C" w:rsidP="00FB3C81">
      <w:pPr>
        <w:pStyle w:val="BodyText1"/>
        <w:spacing w:before="120" w:after="120"/>
        <w:rPr>
          <w:rFonts w:ascii="Lucida Sans Unicode" w:hAnsi="Lucida Sans Unicode" w:cs="Lucida Sans Unicode"/>
          <w:sz w:val="20"/>
          <w:szCs w:val="20"/>
          <w:lang w:eastAsia="zh-CN"/>
        </w:rPr>
      </w:pPr>
      <w:r w:rsidRPr="00316BE4">
        <w:rPr>
          <w:rFonts w:ascii="Lucida Sans Unicode" w:hAnsi="Lucida Sans Unicode" w:cs="Lucida Sans Unicode"/>
          <w:b/>
          <w:bCs/>
          <w:sz w:val="20"/>
          <w:szCs w:val="20"/>
          <w:lang w:eastAsia="zh-CN"/>
        </w:rPr>
        <w:t>Evento di Mutamento Normativo</w:t>
      </w:r>
      <w:r w:rsidR="00D0139F">
        <w:rPr>
          <w:rFonts w:ascii="Lucida Sans Unicode" w:hAnsi="Lucida Sans Unicode" w:cs="Lucida Sans Unicode"/>
          <w:b/>
          <w:bCs/>
          <w:sz w:val="20"/>
          <w:szCs w:val="20"/>
          <w:lang w:eastAsia="zh-CN"/>
        </w:rPr>
        <w:t>:</w:t>
      </w:r>
      <w:r w:rsidRPr="00DC156C">
        <w:rPr>
          <w:rFonts w:ascii="Lucida Sans Unicode" w:hAnsi="Lucida Sans Unicode" w:cs="Lucida Sans Unicode"/>
          <w:sz w:val="20"/>
          <w:szCs w:val="20"/>
          <w:lang w:eastAsia="zh-CN"/>
        </w:rPr>
        <w:t xml:space="preserve"> indica l’emanazione, la promulgazione, l’esecuzione o la ratifica, e/o qualsiasi mutamento o modifica di qualsiasi legge, disposizione, o regolamento (o nell’applicazione o nell’interpretazione ufficiale di qualsiasi legge, disposizione o regolamento) (ivi inclusa, a titolo esemplificativo, qualsiasi modifica del quadro normativo e/o regolare applicabile all’attività del Beneficiario nonché qualsiasi mutamento di qualsiasi legge, disposizione o regolamento che comporti la cancellazione o riduzione per il Beneficiario di incentivi e/o indennizzi) che si sia verificata dopo la </w:t>
      </w:r>
      <w:r w:rsidRPr="003E395F">
        <w:rPr>
          <w:rFonts w:ascii="Lucida Sans Unicode" w:hAnsi="Lucida Sans Unicode" w:cs="Lucida Sans Unicode"/>
          <w:sz w:val="20"/>
          <w:szCs w:val="20"/>
          <w:lang w:eastAsia="zh-CN"/>
        </w:rPr>
        <w:t>Data di Sottoscrizione</w:t>
      </w:r>
      <w:r w:rsidRPr="00DC156C">
        <w:rPr>
          <w:rFonts w:ascii="Lucida Sans Unicode" w:hAnsi="Lucida Sans Unicode" w:cs="Lucida Sans Unicode"/>
          <w:sz w:val="20"/>
          <w:szCs w:val="20"/>
          <w:lang w:eastAsia="zh-CN"/>
        </w:rPr>
        <w:t xml:space="preserve"> e che pregiudichi in modo sostanziale la capacità del Beneficiario di adempiere alle proprie obbligazioni ai sensi del presente Contratto di Finanziamento</w:t>
      </w:r>
      <w:r w:rsidR="005D0257">
        <w:rPr>
          <w:rFonts w:ascii="Lucida Sans Unicode" w:hAnsi="Lucida Sans Unicode" w:cs="Lucida Sans Unicode"/>
          <w:sz w:val="20"/>
          <w:szCs w:val="20"/>
          <w:lang w:eastAsia="zh-CN"/>
        </w:rPr>
        <w:t xml:space="preserve">; </w:t>
      </w:r>
      <w:r>
        <w:rPr>
          <w:rFonts w:ascii="Lucida Sans Unicode" w:hAnsi="Lucida Sans Unicode" w:cs="Lucida Sans Unicode"/>
          <w:sz w:val="20"/>
          <w:szCs w:val="20"/>
          <w:lang w:eastAsia="zh-CN"/>
        </w:rPr>
        <w:t xml:space="preserve"> </w:t>
      </w:r>
    </w:p>
    <w:p w14:paraId="3A166311" w14:textId="58606DB0" w:rsidR="00F04F04" w:rsidRPr="002150C0" w:rsidRDefault="00F04F04"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Evento Pregiudizievole Significativo</w:t>
      </w:r>
      <w:r w:rsidRPr="002150C0">
        <w:rPr>
          <w:rFonts w:ascii="Lucida Sans Unicode" w:hAnsi="Lucida Sans Unicode" w:cs="Lucida Sans Unicode"/>
          <w:sz w:val="20"/>
          <w:szCs w:val="20"/>
          <w:lang w:eastAsia="zh-CN"/>
        </w:rPr>
        <w:t xml:space="preserve">: indica qualsiasi evento, atto, circostanza o mutamento di condizioni – ancorché notorio – che possa, direttamente o indirettamente, secondo il giudizio di CDP, pregiudicare sostanzialmente: </w:t>
      </w:r>
    </w:p>
    <w:p w14:paraId="07E36556" w14:textId="5F49038B" w:rsidR="00F04F04" w:rsidRPr="002150C0" w:rsidRDefault="00F04F04"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sz w:val="20"/>
          <w:szCs w:val="20"/>
          <w:lang w:eastAsia="zh-CN"/>
        </w:rPr>
        <w:t>(i)</w:t>
      </w:r>
      <w:r w:rsidRPr="002150C0">
        <w:rPr>
          <w:rFonts w:ascii="Lucida Sans Unicode" w:hAnsi="Lucida Sans Unicode" w:cs="Lucida Sans Unicode"/>
          <w:sz w:val="20"/>
          <w:szCs w:val="20"/>
          <w:lang w:eastAsia="zh-CN"/>
        </w:rPr>
        <w:tab/>
        <w:t xml:space="preserve">la capacità </w:t>
      </w:r>
      <w:r w:rsidR="00134F08">
        <w:rPr>
          <w:rFonts w:ascii="Lucida Sans Unicode" w:hAnsi="Lucida Sans Unicode" w:cs="Lucida Sans Unicode"/>
          <w:sz w:val="20"/>
          <w:szCs w:val="20"/>
          <w:lang w:eastAsia="zh-CN"/>
        </w:rPr>
        <w:t xml:space="preserve">del Beneficiario </w:t>
      </w:r>
      <w:r w:rsidRPr="002150C0">
        <w:rPr>
          <w:rFonts w:ascii="Lucida Sans Unicode" w:hAnsi="Lucida Sans Unicode" w:cs="Lucida Sans Unicode"/>
          <w:sz w:val="20"/>
          <w:szCs w:val="20"/>
          <w:lang w:eastAsia="zh-CN"/>
        </w:rPr>
        <w:t xml:space="preserve">di adempiere correttamente e tempestivamente alle obbligazioni a proprio carico derivanti dal Contratto di Finanziamento; </w:t>
      </w:r>
    </w:p>
    <w:p w14:paraId="39B345C5" w14:textId="6C4C738C" w:rsidR="00F04F04" w:rsidRPr="002150C0" w:rsidRDefault="00F04F04"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sz w:val="20"/>
          <w:szCs w:val="20"/>
          <w:lang w:eastAsia="zh-CN"/>
        </w:rPr>
        <w:t>(ii)</w:t>
      </w:r>
      <w:r w:rsidRPr="002150C0">
        <w:rPr>
          <w:rFonts w:ascii="Lucida Sans Unicode" w:hAnsi="Lucida Sans Unicode" w:cs="Lucida Sans Unicode"/>
          <w:sz w:val="20"/>
          <w:szCs w:val="20"/>
          <w:lang w:eastAsia="zh-CN"/>
        </w:rPr>
        <w:tab/>
        <w:t>l’attività, l’operatività, i beni, le condizioni o le situazioni (giuridica, economica, finanziaria, patrimoniale od operativa) attuali o prospettiche del</w:t>
      </w:r>
      <w:r w:rsidR="00134F08">
        <w:rPr>
          <w:rFonts w:ascii="Lucida Sans Unicode" w:hAnsi="Lucida Sans Unicode" w:cs="Lucida Sans Unicode"/>
          <w:sz w:val="20"/>
          <w:szCs w:val="20"/>
          <w:lang w:eastAsia="zh-CN"/>
        </w:rPr>
        <w:t xml:space="preserve"> Beneficiario </w:t>
      </w:r>
      <w:r w:rsidRPr="002150C0">
        <w:rPr>
          <w:rFonts w:ascii="Lucida Sans Unicode" w:hAnsi="Lucida Sans Unicode" w:cs="Lucida Sans Unicode"/>
          <w:sz w:val="20"/>
          <w:szCs w:val="20"/>
          <w:lang w:eastAsia="zh-CN"/>
        </w:rPr>
        <w:t xml:space="preserve">e/o dell’Impresa </w:t>
      </w:r>
      <w:r w:rsidR="00134F08">
        <w:rPr>
          <w:rFonts w:ascii="Lucida Sans Unicode" w:hAnsi="Lucida Sans Unicode" w:cs="Lucida Sans Unicode"/>
          <w:sz w:val="20"/>
          <w:szCs w:val="20"/>
          <w:lang w:eastAsia="zh-CN"/>
        </w:rPr>
        <w:t>Paese Partner</w:t>
      </w:r>
      <w:r w:rsidRPr="002150C0">
        <w:rPr>
          <w:rFonts w:ascii="Lucida Sans Unicode" w:hAnsi="Lucida Sans Unicode" w:cs="Lucida Sans Unicode"/>
          <w:sz w:val="20"/>
          <w:szCs w:val="20"/>
          <w:lang w:eastAsia="zh-CN"/>
        </w:rPr>
        <w:t>;</w:t>
      </w:r>
    </w:p>
    <w:p w14:paraId="4A0A2E63" w14:textId="306A4CF3" w:rsidR="00F04F04" w:rsidRPr="002150C0" w:rsidRDefault="00F04F04"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sz w:val="20"/>
          <w:szCs w:val="20"/>
          <w:lang w:eastAsia="zh-CN"/>
        </w:rPr>
        <w:t>(iii)</w:t>
      </w:r>
      <w:r w:rsidRPr="002150C0">
        <w:rPr>
          <w:rFonts w:ascii="Lucida Sans Unicode" w:hAnsi="Lucida Sans Unicode" w:cs="Lucida Sans Unicode"/>
          <w:sz w:val="20"/>
          <w:szCs w:val="20"/>
          <w:lang w:eastAsia="zh-CN"/>
        </w:rPr>
        <w:tab/>
        <w:t xml:space="preserve">la validità e/o l’efficacia e/o (laddove applicabile) l’opponibilità e/o </w:t>
      </w:r>
      <w:proofErr w:type="spellStart"/>
      <w:r w:rsidRPr="002150C0">
        <w:rPr>
          <w:rFonts w:ascii="Lucida Sans Unicode" w:hAnsi="Lucida Sans Unicode" w:cs="Lucida Sans Unicode"/>
          <w:sz w:val="20"/>
          <w:szCs w:val="20"/>
          <w:lang w:eastAsia="zh-CN"/>
        </w:rPr>
        <w:t>escutibilità</w:t>
      </w:r>
      <w:proofErr w:type="spellEnd"/>
      <w:r w:rsidRPr="002150C0">
        <w:rPr>
          <w:rFonts w:ascii="Lucida Sans Unicode" w:hAnsi="Lucida Sans Unicode" w:cs="Lucida Sans Unicode"/>
          <w:sz w:val="20"/>
          <w:szCs w:val="20"/>
          <w:lang w:eastAsia="zh-CN"/>
        </w:rPr>
        <w:t xml:space="preserve"> dei documenti facenti parte della Documentazione Finanziaria e/o l’esercizio dei diritti o facoltà </w:t>
      </w:r>
      <w:r w:rsidR="00D96F4D" w:rsidRPr="002150C0">
        <w:rPr>
          <w:rFonts w:ascii="Lucida Sans Unicode" w:hAnsi="Lucida Sans Unicode" w:cs="Lucida Sans Unicode"/>
          <w:sz w:val="20"/>
          <w:szCs w:val="20"/>
          <w:lang w:eastAsia="zh-CN"/>
        </w:rPr>
        <w:t>di CDP e/o del MEF</w:t>
      </w:r>
      <w:r w:rsidRPr="002150C0">
        <w:rPr>
          <w:rFonts w:ascii="Lucida Sans Unicode" w:hAnsi="Lucida Sans Unicode" w:cs="Lucida Sans Unicode"/>
          <w:sz w:val="20"/>
          <w:szCs w:val="20"/>
          <w:lang w:eastAsia="zh-CN"/>
        </w:rPr>
        <w:t xml:space="preserve"> </w:t>
      </w:r>
      <w:r w:rsidR="006F6FFC" w:rsidRPr="002150C0">
        <w:rPr>
          <w:rFonts w:ascii="Lucida Sans Unicode" w:hAnsi="Lucida Sans Unicode" w:cs="Lucida Sans Unicode"/>
          <w:sz w:val="20"/>
          <w:szCs w:val="20"/>
          <w:lang w:eastAsia="zh-CN"/>
        </w:rPr>
        <w:t xml:space="preserve">quale titolare del Fondo Rotativo </w:t>
      </w:r>
      <w:r w:rsidRPr="002150C0">
        <w:rPr>
          <w:rFonts w:ascii="Lucida Sans Unicode" w:hAnsi="Lucida Sans Unicode" w:cs="Lucida Sans Unicode"/>
          <w:sz w:val="20"/>
          <w:szCs w:val="20"/>
          <w:lang w:eastAsia="zh-CN"/>
        </w:rPr>
        <w:t>in relazione agli stessi</w:t>
      </w:r>
      <w:r w:rsidR="005A37CF" w:rsidRPr="002150C0">
        <w:rPr>
          <w:rFonts w:ascii="Lucida Sans Unicode" w:hAnsi="Lucida Sans Unicode" w:cs="Lucida Sans Unicode"/>
          <w:sz w:val="20"/>
          <w:szCs w:val="20"/>
          <w:lang w:eastAsia="zh-CN"/>
        </w:rPr>
        <w:t>;</w:t>
      </w:r>
    </w:p>
    <w:p w14:paraId="219D1CED" w14:textId="5D1997A8" w:rsidR="00F569FC" w:rsidRPr="00C10C8F" w:rsidRDefault="00F569FC" w:rsidP="00FB3C81">
      <w:pPr>
        <w:pStyle w:val="BodyText1"/>
        <w:spacing w:before="120" w:after="120"/>
        <w:rPr>
          <w:rFonts w:ascii="Lucida Sans Unicode" w:hAnsi="Lucida Sans Unicode" w:cs="Lucida Sans Unicode"/>
          <w:sz w:val="20"/>
          <w:szCs w:val="20"/>
          <w:lang w:eastAsia="zh-CN"/>
        </w:rPr>
      </w:pPr>
      <w:r w:rsidRPr="00F569FC">
        <w:rPr>
          <w:rFonts w:ascii="Lucida Sans Unicode" w:hAnsi="Lucida Sans Unicode" w:cs="Lucida Sans Unicode"/>
          <w:b/>
          <w:bCs/>
          <w:sz w:val="20"/>
          <w:szCs w:val="20"/>
          <w:lang w:eastAsia="zh-CN"/>
        </w:rPr>
        <w:lastRenderedPageBreak/>
        <w:t>Evento Rilevante</w:t>
      </w:r>
      <w:r w:rsidRPr="00C10C8F">
        <w:rPr>
          <w:rFonts w:ascii="Lucida Sans Unicode" w:hAnsi="Lucida Sans Unicode" w:cs="Lucida Sans Unicode"/>
          <w:sz w:val="20"/>
          <w:szCs w:val="20"/>
          <w:lang w:eastAsia="zh-CN"/>
        </w:rPr>
        <w:t xml:space="preserve"> indica ciascuno degli eventi previsti nell’ambito dell’</w:t>
      </w:r>
      <w:r>
        <w:rPr>
          <w:rFonts w:ascii="Lucida Sans Unicode" w:hAnsi="Lucida Sans Unicode" w:cs="Lucida Sans Unicode"/>
          <w:sz w:val="20"/>
          <w:szCs w:val="20"/>
          <w:lang w:eastAsia="zh-CN"/>
        </w:rPr>
        <w:t>a</w:t>
      </w:r>
      <w:r w:rsidRPr="00C10C8F">
        <w:rPr>
          <w:rFonts w:ascii="Lucida Sans Unicode" w:hAnsi="Lucida Sans Unicode" w:cs="Lucida Sans Unicode"/>
          <w:sz w:val="20"/>
          <w:szCs w:val="20"/>
          <w:lang w:eastAsia="zh-CN"/>
        </w:rPr>
        <w:t>rticolo 1</w:t>
      </w:r>
      <w:r>
        <w:rPr>
          <w:rFonts w:ascii="Lucida Sans Unicode" w:hAnsi="Lucida Sans Unicode" w:cs="Lucida Sans Unicode"/>
          <w:sz w:val="20"/>
          <w:szCs w:val="20"/>
          <w:lang w:eastAsia="zh-CN"/>
        </w:rPr>
        <w:t>1</w:t>
      </w:r>
      <w:r w:rsidRPr="00C10C8F">
        <w:rPr>
          <w:rFonts w:ascii="Lucida Sans Unicode" w:hAnsi="Lucida Sans Unicode" w:cs="Lucida Sans Unicode"/>
          <w:sz w:val="20"/>
          <w:szCs w:val="20"/>
          <w:lang w:eastAsia="zh-CN"/>
        </w:rPr>
        <w:t xml:space="preserve"> (</w:t>
      </w:r>
      <w:r w:rsidRPr="00C10C8F">
        <w:rPr>
          <w:rFonts w:ascii="Lucida Sans Unicode" w:hAnsi="Lucida Sans Unicode" w:cs="Lucida Sans Unicode"/>
          <w:i/>
          <w:iCs/>
          <w:sz w:val="20"/>
          <w:szCs w:val="20"/>
          <w:lang w:eastAsia="zh-CN"/>
        </w:rPr>
        <w:t>Eventi Rilevanti: Decadenza del Beneficiario dal beneficio del termine, recesso e risoluzione del Contratto</w:t>
      </w:r>
      <w:r w:rsidRPr="00C10C8F">
        <w:rPr>
          <w:rFonts w:ascii="Lucida Sans Unicode" w:hAnsi="Lucida Sans Unicode" w:cs="Lucida Sans Unicode"/>
          <w:sz w:val="20"/>
          <w:szCs w:val="20"/>
          <w:lang w:eastAsia="zh-CN"/>
        </w:rPr>
        <w:t>) del presente Contratto</w:t>
      </w:r>
      <w:r>
        <w:rPr>
          <w:rFonts w:ascii="Lucida Sans Unicode" w:hAnsi="Lucida Sans Unicode" w:cs="Lucida Sans Unicode"/>
          <w:sz w:val="20"/>
          <w:szCs w:val="20"/>
          <w:lang w:eastAsia="zh-CN"/>
        </w:rPr>
        <w:t xml:space="preserve"> di Finanziamento</w:t>
      </w:r>
      <w:r w:rsidR="009C3766">
        <w:rPr>
          <w:rFonts w:ascii="Lucida Sans Unicode" w:hAnsi="Lucida Sans Unicode" w:cs="Lucida Sans Unicode"/>
          <w:sz w:val="20"/>
          <w:szCs w:val="20"/>
          <w:lang w:eastAsia="zh-CN"/>
        </w:rPr>
        <w:t xml:space="preserve">; </w:t>
      </w:r>
    </w:p>
    <w:p w14:paraId="1344BAD0" w14:textId="70FB23F4" w:rsidR="00682FB7" w:rsidRPr="002150C0" w:rsidRDefault="00682FB7" w:rsidP="00FB3C81">
      <w:pPr>
        <w:pStyle w:val="BodyText1"/>
        <w:spacing w:before="120" w:after="120"/>
        <w:rPr>
          <w:rFonts w:ascii="Lucida Sans Unicode" w:hAnsi="Lucida Sans Unicode" w:cs="Lucida Sans Unicode"/>
          <w:b/>
          <w:bCs/>
          <w:sz w:val="20"/>
          <w:szCs w:val="20"/>
          <w:lang w:eastAsia="zh-CN"/>
        </w:rPr>
      </w:pPr>
      <w:r w:rsidRPr="002150C0">
        <w:rPr>
          <w:rFonts w:ascii="Lucida Sans Unicode" w:hAnsi="Lucida Sans Unicode" w:cs="Lucida Sans Unicode"/>
          <w:b/>
          <w:bCs/>
          <w:sz w:val="20"/>
          <w:szCs w:val="20"/>
          <w:lang w:eastAsia="zh-CN"/>
        </w:rPr>
        <w:t xml:space="preserve">Finanziamento: </w:t>
      </w:r>
      <w:r w:rsidRPr="002150C0">
        <w:rPr>
          <w:rFonts w:ascii="Lucida Sans Unicode" w:hAnsi="Lucida Sans Unicode" w:cs="Lucida Sans Unicode"/>
          <w:sz w:val="20"/>
          <w:szCs w:val="20"/>
          <w:lang w:eastAsia="zh-CN"/>
        </w:rPr>
        <w:t xml:space="preserve">ha il significato attribuito ai sensi dell’articolo </w:t>
      </w:r>
      <w:r w:rsidR="006B2DB0">
        <w:rPr>
          <w:rFonts w:ascii="Lucida Sans Unicode" w:hAnsi="Lucida Sans Unicode" w:cs="Lucida Sans Unicode"/>
          <w:sz w:val="20"/>
          <w:szCs w:val="20"/>
          <w:lang w:eastAsia="zh-CN"/>
        </w:rPr>
        <w:fldChar w:fldCharType="begin"/>
      </w:r>
      <w:r w:rsidR="006B2DB0">
        <w:rPr>
          <w:rFonts w:ascii="Lucida Sans Unicode" w:hAnsi="Lucida Sans Unicode" w:cs="Lucida Sans Unicode"/>
          <w:sz w:val="20"/>
          <w:szCs w:val="20"/>
          <w:lang w:eastAsia="zh-CN"/>
        </w:rPr>
        <w:instrText xml:space="preserve"> REF _Ref76482494 \r \h </w:instrText>
      </w:r>
      <w:r w:rsidR="006B2DB0">
        <w:rPr>
          <w:rFonts w:ascii="Lucida Sans Unicode" w:hAnsi="Lucida Sans Unicode" w:cs="Lucida Sans Unicode"/>
          <w:sz w:val="20"/>
          <w:szCs w:val="20"/>
          <w:lang w:eastAsia="zh-CN"/>
        </w:rPr>
      </w:r>
      <w:r w:rsidR="006B2DB0">
        <w:rPr>
          <w:rFonts w:ascii="Lucida Sans Unicode" w:hAnsi="Lucida Sans Unicode" w:cs="Lucida Sans Unicode"/>
          <w:sz w:val="20"/>
          <w:szCs w:val="20"/>
          <w:lang w:eastAsia="zh-CN"/>
        </w:rPr>
        <w:fldChar w:fldCharType="separate"/>
      </w:r>
      <w:r w:rsidR="006B2DB0">
        <w:rPr>
          <w:rFonts w:ascii="Lucida Sans Unicode" w:hAnsi="Lucida Sans Unicode" w:cs="Lucida Sans Unicode"/>
          <w:sz w:val="20"/>
          <w:szCs w:val="20"/>
          <w:lang w:eastAsia="zh-CN"/>
        </w:rPr>
        <w:t>4.1</w:t>
      </w:r>
      <w:r w:rsidR="006B2DB0">
        <w:rPr>
          <w:rFonts w:ascii="Lucida Sans Unicode" w:hAnsi="Lucida Sans Unicode" w:cs="Lucida Sans Unicode"/>
          <w:sz w:val="20"/>
          <w:szCs w:val="20"/>
          <w:lang w:eastAsia="zh-CN"/>
        </w:rPr>
        <w:fldChar w:fldCharType="end"/>
      </w:r>
      <w:r w:rsidR="00C00755">
        <w:rPr>
          <w:rFonts w:ascii="Lucida Sans Unicode" w:hAnsi="Lucida Sans Unicode" w:cs="Lucida Sans Unicode"/>
          <w:sz w:val="20"/>
          <w:szCs w:val="20"/>
          <w:lang w:eastAsia="zh-CN"/>
        </w:rPr>
        <w:t xml:space="preserve"> </w:t>
      </w:r>
      <w:r w:rsidRPr="002150C0">
        <w:rPr>
          <w:rFonts w:ascii="Lucida Sans Unicode" w:hAnsi="Lucida Sans Unicode" w:cs="Lucida Sans Unicode"/>
          <w:sz w:val="20"/>
          <w:szCs w:val="20"/>
          <w:lang w:eastAsia="zh-CN"/>
        </w:rPr>
        <w:t>del presente Contratto di Finanziamento nonché</w:t>
      </w:r>
      <w:r w:rsidR="005C0784">
        <w:rPr>
          <w:rFonts w:ascii="Lucida Sans Unicode" w:hAnsi="Lucida Sans Unicode" w:cs="Lucida Sans Unicode"/>
          <w:sz w:val="20"/>
          <w:szCs w:val="20"/>
          <w:lang w:eastAsia="zh-CN"/>
        </w:rPr>
        <w:t>,</w:t>
      </w:r>
      <w:r w:rsidRPr="002150C0">
        <w:rPr>
          <w:rFonts w:ascii="Lucida Sans Unicode" w:hAnsi="Lucida Sans Unicode" w:cs="Lucida Sans Unicode"/>
          <w:sz w:val="20"/>
          <w:szCs w:val="20"/>
          <w:lang w:eastAsia="zh-CN"/>
        </w:rPr>
        <w:t xml:space="preserve"> ove il contesto lo richieda</w:t>
      </w:r>
      <w:r w:rsidR="005C0784">
        <w:rPr>
          <w:rFonts w:ascii="Lucida Sans Unicode" w:hAnsi="Lucida Sans Unicode" w:cs="Lucida Sans Unicode"/>
          <w:sz w:val="20"/>
          <w:szCs w:val="20"/>
          <w:lang w:eastAsia="zh-CN"/>
        </w:rPr>
        <w:t>,</w:t>
      </w:r>
      <w:r w:rsidRPr="002150C0">
        <w:rPr>
          <w:rFonts w:ascii="Lucida Sans Unicode" w:hAnsi="Lucida Sans Unicode" w:cs="Lucida Sans Unicode"/>
          <w:sz w:val="20"/>
          <w:szCs w:val="20"/>
          <w:lang w:eastAsia="zh-CN"/>
        </w:rPr>
        <w:t xml:space="preserve"> gli importi di tempo in tempo dovuti ai sensi dello stesso; </w:t>
      </w:r>
    </w:p>
    <w:p w14:paraId="19BFB17D" w14:textId="6D9F3E79" w:rsidR="00FD6B2B" w:rsidRPr="002150C0" w:rsidRDefault="00FD6B2B"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Fondo Rotativo</w:t>
      </w:r>
      <w:r w:rsidRPr="002150C0">
        <w:rPr>
          <w:rFonts w:ascii="Lucida Sans Unicode" w:hAnsi="Lucida Sans Unicode" w:cs="Lucida Sans Unicode"/>
          <w:sz w:val="20"/>
          <w:szCs w:val="20"/>
          <w:lang w:eastAsia="zh-CN"/>
        </w:rPr>
        <w:t xml:space="preserve">: ha il significato attribuito ai sensi della Premessa </w:t>
      </w:r>
      <w:r w:rsidR="006B2DB0">
        <w:rPr>
          <w:rFonts w:ascii="Lucida Sans Unicode" w:hAnsi="Lucida Sans Unicode" w:cs="Lucida Sans Unicode"/>
          <w:sz w:val="20"/>
          <w:szCs w:val="20"/>
          <w:lang w:eastAsia="zh-CN"/>
        </w:rPr>
        <w:fldChar w:fldCharType="begin"/>
      </w:r>
      <w:r w:rsidR="006B2DB0">
        <w:rPr>
          <w:rFonts w:ascii="Lucida Sans Unicode" w:hAnsi="Lucida Sans Unicode" w:cs="Lucida Sans Unicode"/>
          <w:sz w:val="20"/>
          <w:szCs w:val="20"/>
          <w:lang w:eastAsia="zh-CN"/>
        </w:rPr>
        <w:instrText xml:space="preserve"> REF _Ref76482527 \r \h </w:instrText>
      </w:r>
      <w:r w:rsidR="006B2DB0">
        <w:rPr>
          <w:rFonts w:ascii="Lucida Sans Unicode" w:hAnsi="Lucida Sans Unicode" w:cs="Lucida Sans Unicode"/>
          <w:sz w:val="20"/>
          <w:szCs w:val="20"/>
          <w:lang w:eastAsia="zh-CN"/>
        </w:rPr>
      </w:r>
      <w:r w:rsidR="006B2DB0">
        <w:rPr>
          <w:rFonts w:ascii="Lucida Sans Unicode" w:hAnsi="Lucida Sans Unicode" w:cs="Lucida Sans Unicode"/>
          <w:sz w:val="20"/>
          <w:szCs w:val="20"/>
          <w:lang w:eastAsia="zh-CN"/>
        </w:rPr>
        <w:fldChar w:fldCharType="separate"/>
      </w:r>
      <w:r w:rsidR="006B2DB0">
        <w:rPr>
          <w:rFonts w:ascii="Lucida Sans Unicode" w:hAnsi="Lucida Sans Unicode" w:cs="Lucida Sans Unicode"/>
          <w:sz w:val="20"/>
          <w:szCs w:val="20"/>
          <w:lang w:eastAsia="zh-CN"/>
        </w:rPr>
        <w:t>(C)</w:t>
      </w:r>
      <w:r w:rsidR="006B2DB0">
        <w:rPr>
          <w:rFonts w:ascii="Lucida Sans Unicode" w:hAnsi="Lucida Sans Unicode" w:cs="Lucida Sans Unicode"/>
          <w:sz w:val="20"/>
          <w:szCs w:val="20"/>
          <w:lang w:eastAsia="zh-CN"/>
        </w:rPr>
        <w:fldChar w:fldCharType="end"/>
      </w:r>
      <w:r w:rsidRPr="002150C0">
        <w:rPr>
          <w:rFonts w:ascii="Lucida Sans Unicode" w:hAnsi="Lucida Sans Unicode" w:cs="Lucida Sans Unicode"/>
          <w:sz w:val="20"/>
          <w:szCs w:val="20"/>
          <w:lang w:eastAsia="zh-CN"/>
        </w:rPr>
        <w:t>;</w:t>
      </w:r>
    </w:p>
    <w:p w14:paraId="0030863D" w14:textId="21F01216" w:rsidR="00F04F04" w:rsidRPr="002150C0" w:rsidRDefault="00652A49" w:rsidP="00FB3C81">
      <w:pPr>
        <w:pStyle w:val="BodyText1"/>
        <w:spacing w:before="120" w:after="120"/>
        <w:rPr>
          <w:rFonts w:ascii="Lucida Sans Unicode" w:hAnsi="Lucida Sans Unicode" w:cs="Lucida Sans Unicode"/>
          <w:b/>
          <w:bCs/>
          <w:sz w:val="20"/>
          <w:szCs w:val="20"/>
          <w:lang w:eastAsia="zh-CN"/>
        </w:rPr>
      </w:pPr>
      <w:r w:rsidRPr="00652A49">
        <w:rPr>
          <w:rFonts w:ascii="Lucida Sans Unicode" w:hAnsi="Lucida Sans Unicode" w:cs="Lucida Sans Unicode"/>
          <w:sz w:val="20"/>
          <w:szCs w:val="20"/>
          <w:lang w:eastAsia="zh-CN"/>
        </w:rPr>
        <w:t>[</w:t>
      </w:r>
      <w:r w:rsidR="00502475" w:rsidRPr="00C153C2">
        <w:rPr>
          <w:rFonts w:ascii="Lucida Sans Unicode" w:hAnsi="Lucida Sans Unicode" w:cs="Lucida Sans Unicode"/>
          <w:b/>
          <w:bCs/>
          <w:sz w:val="20"/>
          <w:szCs w:val="20"/>
          <w:lang w:eastAsia="zh-CN"/>
        </w:rPr>
        <w:t>Garanzia</w:t>
      </w:r>
      <w:r w:rsidR="00502475">
        <w:rPr>
          <w:rFonts w:ascii="Lucida Sans Unicode" w:hAnsi="Lucida Sans Unicode" w:cs="Lucida Sans Unicode"/>
          <w:sz w:val="20"/>
          <w:szCs w:val="20"/>
          <w:lang w:eastAsia="zh-CN"/>
        </w:rPr>
        <w:t xml:space="preserve">: </w:t>
      </w:r>
      <w:r w:rsidR="00045695">
        <w:rPr>
          <w:rFonts w:ascii="Lucida Sans Unicode" w:hAnsi="Lucida Sans Unicode" w:cs="Lucida Sans Unicode"/>
          <w:sz w:val="20"/>
          <w:szCs w:val="20"/>
          <w:lang w:eastAsia="zh-CN"/>
        </w:rPr>
        <w:t>indica la garanzia rilasciata ai sensi dell’articolo 3, comma 7, della Delibera Comitato Congiunto</w:t>
      </w:r>
      <w:r w:rsidR="00502475">
        <w:rPr>
          <w:rFonts w:ascii="Lucida Sans Unicode" w:hAnsi="Lucida Sans Unicode" w:cs="Lucida Sans Unicode"/>
          <w:sz w:val="20"/>
          <w:szCs w:val="20"/>
          <w:lang w:eastAsia="zh-CN"/>
        </w:rPr>
        <w:t>;</w:t>
      </w:r>
      <w:r>
        <w:rPr>
          <w:rFonts w:ascii="Lucida Sans Unicode" w:hAnsi="Lucida Sans Unicode" w:cs="Lucida Sans Unicode"/>
          <w:sz w:val="20"/>
          <w:szCs w:val="20"/>
          <w:lang w:eastAsia="zh-CN"/>
        </w:rPr>
        <w:t>]</w:t>
      </w:r>
      <w:r>
        <w:rPr>
          <w:rStyle w:val="Rimandonotaapidipagina"/>
          <w:lang w:eastAsia="zh-CN"/>
        </w:rPr>
        <w:footnoteReference w:id="9"/>
      </w:r>
      <w:r w:rsidR="00502475">
        <w:rPr>
          <w:rFonts w:ascii="Lucida Sans Unicode" w:hAnsi="Lucida Sans Unicode" w:cs="Lucida Sans Unicode"/>
          <w:sz w:val="20"/>
          <w:szCs w:val="20"/>
          <w:lang w:eastAsia="zh-CN"/>
        </w:rPr>
        <w:t xml:space="preserve"> </w:t>
      </w:r>
    </w:p>
    <w:p w14:paraId="2144F9CC" w14:textId="42EA4C38" w:rsidR="000F6973" w:rsidRPr="002150C0" w:rsidRDefault="000F6973" w:rsidP="00FB3C81">
      <w:pPr>
        <w:pStyle w:val="BodyText1"/>
        <w:spacing w:before="120" w:after="120"/>
        <w:rPr>
          <w:rFonts w:ascii="Lucida Sans Unicode" w:hAnsi="Lucida Sans Unicode" w:cs="Lucida Sans Unicode"/>
          <w:b/>
          <w:bCs/>
          <w:sz w:val="20"/>
          <w:szCs w:val="20"/>
          <w:lang w:eastAsia="zh-CN"/>
        </w:rPr>
      </w:pPr>
      <w:r w:rsidRPr="002150C0">
        <w:rPr>
          <w:rFonts w:ascii="Lucida Sans Unicode" w:hAnsi="Lucida Sans Unicode" w:cs="Lucida Sans Unicode"/>
          <w:b/>
          <w:bCs/>
          <w:sz w:val="20"/>
          <w:szCs w:val="20"/>
          <w:lang w:eastAsia="zh-CN"/>
        </w:rPr>
        <w:t>Giorno Lavorativo</w:t>
      </w:r>
      <w:r w:rsidR="008B4849" w:rsidRPr="002150C0">
        <w:rPr>
          <w:rFonts w:ascii="Lucida Sans Unicode" w:hAnsi="Lucida Sans Unicode" w:cs="Lucida Sans Unicode"/>
          <w:b/>
          <w:bCs/>
          <w:sz w:val="20"/>
          <w:szCs w:val="20"/>
          <w:lang w:eastAsia="zh-CN"/>
        </w:rPr>
        <w:t>:</w:t>
      </w:r>
      <w:r w:rsidRPr="002150C0">
        <w:rPr>
          <w:rFonts w:ascii="Lucida Sans Unicode" w:hAnsi="Lucida Sans Unicode" w:cs="Lucida Sans Unicode"/>
          <w:b/>
          <w:bCs/>
          <w:sz w:val="20"/>
          <w:szCs w:val="20"/>
          <w:lang w:eastAsia="zh-CN"/>
        </w:rPr>
        <w:t xml:space="preserve"> </w:t>
      </w:r>
      <w:r w:rsidRPr="002150C0">
        <w:rPr>
          <w:rFonts w:ascii="Lucida Sans Unicode" w:hAnsi="Lucida Sans Unicode" w:cs="Lucida Sans Unicode"/>
          <w:sz w:val="20"/>
          <w:szCs w:val="20"/>
          <w:lang w:eastAsia="zh-CN"/>
        </w:rPr>
        <w:t>indica un qualsiasi Giorno Target, diverso dal sabato e dalla domenica, in cui le banche sono aperte per la loro normale attività sulla piazza di Roma</w:t>
      </w:r>
      <w:r w:rsidR="005A37CF" w:rsidRPr="002150C0">
        <w:rPr>
          <w:rFonts w:ascii="Lucida Sans Unicode" w:hAnsi="Lucida Sans Unicode" w:cs="Lucida Sans Unicode"/>
          <w:sz w:val="20"/>
          <w:szCs w:val="20"/>
          <w:lang w:eastAsia="zh-CN"/>
        </w:rPr>
        <w:t>;</w:t>
      </w:r>
    </w:p>
    <w:p w14:paraId="24A14AE2" w14:textId="52BA7B9B" w:rsidR="000F6973" w:rsidRPr="002150C0" w:rsidRDefault="000F6973"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Giorno TARGET</w:t>
      </w:r>
      <w:r w:rsidR="008B4849" w:rsidRPr="002150C0">
        <w:rPr>
          <w:rFonts w:ascii="Lucida Sans Unicode" w:hAnsi="Lucida Sans Unicode" w:cs="Lucida Sans Unicode"/>
          <w:b/>
          <w:bCs/>
          <w:sz w:val="20"/>
          <w:szCs w:val="20"/>
          <w:lang w:eastAsia="zh-CN"/>
        </w:rPr>
        <w:t>:</w:t>
      </w:r>
      <w:r w:rsidRPr="002150C0">
        <w:rPr>
          <w:rFonts w:ascii="Lucida Sans Unicode" w:hAnsi="Lucida Sans Unicode" w:cs="Lucida Sans Unicode"/>
          <w:b/>
          <w:bCs/>
          <w:sz w:val="20"/>
          <w:szCs w:val="20"/>
          <w:lang w:eastAsia="zh-CN"/>
        </w:rPr>
        <w:t xml:space="preserve"> </w:t>
      </w:r>
      <w:r w:rsidRPr="002150C0">
        <w:rPr>
          <w:rFonts w:ascii="Lucida Sans Unicode" w:hAnsi="Lucida Sans Unicode" w:cs="Lucida Sans Unicode"/>
          <w:sz w:val="20"/>
          <w:szCs w:val="20"/>
          <w:lang w:eastAsia="zh-CN"/>
        </w:rPr>
        <w:t>indica un giorno in cui sia funzionante il sistema TARGET (Trans-</w:t>
      </w:r>
      <w:proofErr w:type="spellStart"/>
      <w:r w:rsidRPr="002150C0">
        <w:rPr>
          <w:rFonts w:ascii="Lucida Sans Unicode" w:hAnsi="Lucida Sans Unicode" w:cs="Lucida Sans Unicode"/>
          <w:sz w:val="20"/>
          <w:szCs w:val="20"/>
          <w:lang w:eastAsia="zh-CN"/>
        </w:rPr>
        <w:t>European</w:t>
      </w:r>
      <w:proofErr w:type="spellEnd"/>
      <w:r w:rsidRPr="002150C0">
        <w:rPr>
          <w:rFonts w:ascii="Lucida Sans Unicode" w:hAnsi="Lucida Sans Unicode" w:cs="Lucida Sans Unicode"/>
          <w:sz w:val="20"/>
          <w:szCs w:val="20"/>
          <w:lang w:eastAsia="zh-CN"/>
        </w:rPr>
        <w:t xml:space="preserve"> </w:t>
      </w:r>
      <w:proofErr w:type="spellStart"/>
      <w:r w:rsidRPr="002150C0">
        <w:rPr>
          <w:rFonts w:ascii="Lucida Sans Unicode" w:hAnsi="Lucida Sans Unicode" w:cs="Lucida Sans Unicode"/>
          <w:sz w:val="20"/>
          <w:szCs w:val="20"/>
          <w:lang w:eastAsia="zh-CN"/>
        </w:rPr>
        <w:t>Automated</w:t>
      </w:r>
      <w:proofErr w:type="spellEnd"/>
      <w:r w:rsidRPr="002150C0">
        <w:rPr>
          <w:rFonts w:ascii="Lucida Sans Unicode" w:hAnsi="Lucida Sans Unicode" w:cs="Lucida Sans Unicode"/>
          <w:sz w:val="20"/>
          <w:szCs w:val="20"/>
          <w:lang w:eastAsia="zh-CN"/>
        </w:rPr>
        <w:t xml:space="preserve"> Real-Time Gross </w:t>
      </w:r>
      <w:proofErr w:type="spellStart"/>
      <w:r w:rsidRPr="002150C0">
        <w:rPr>
          <w:rFonts w:ascii="Lucida Sans Unicode" w:hAnsi="Lucida Sans Unicode" w:cs="Lucida Sans Unicode"/>
          <w:sz w:val="20"/>
          <w:szCs w:val="20"/>
          <w:lang w:eastAsia="zh-CN"/>
        </w:rPr>
        <w:t>Settlement</w:t>
      </w:r>
      <w:proofErr w:type="spellEnd"/>
      <w:r w:rsidRPr="002150C0">
        <w:rPr>
          <w:rFonts w:ascii="Lucida Sans Unicode" w:hAnsi="Lucida Sans Unicode" w:cs="Lucida Sans Unicode"/>
          <w:sz w:val="20"/>
          <w:szCs w:val="20"/>
          <w:lang w:eastAsia="zh-CN"/>
        </w:rPr>
        <w:t xml:space="preserve"> Express Transfert System)</w:t>
      </w:r>
      <w:r w:rsidR="005A37CF" w:rsidRPr="002150C0">
        <w:rPr>
          <w:rFonts w:ascii="Lucida Sans Unicode" w:hAnsi="Lucida Sans Unicode" w:cs="Lucida Sans Unicode"/>
          <w:sz w:val="20"/>
          <w:szCs w:val="20"/>
          <w:lang w:eastAsia="zh-CN"/>
        </w:rPr>
        <w:t>;</w:t>
      </w:r>
      <w:r w:rsidR="001B48E3" w:rsidRPr="002150C0">
        <w:rPr>
          <w:rFonts w:ascii="Lucida Sans Unicode" w:hAnsi="Lucida Sans Unicode" w:cs="Lucida Sans Unicode"/>
          <w:sz w:val="20"/>
          <w:szCs w:val="20"/>
          <w:lang w:eastAsia="zh-CN"/>
        </w:rPr>
        <w:t xml:space="preserve"> </w:t>
      </w:r>
    </w:p>
    <w:p w14:paraId="2BF4FAD0" w14:textId="4FDD75C3" w:rsidR="002E3B0F" w:rsidRDefault="002E3B0F" w:rsidP="00FB3C81">
      <w:pPr>
        <w:pStyle w:val="BodyText1"/>
        <w:spacing w:before="120" w:after="120"/>
        <w:rPr>
          <w:rFonts w:ascii="Lucida Sans Unicode" w:hAnsi="Lucida Sans Unicode" w:cs="Lucida Sans Unicode"/>
          <w:b/>
          <w:bCs/>
          <w:sz w:val="20"/>
          <w:szCs w:val="20"/>
          <w:lang w:eastAsia="zh-CN"/>
        </w:rPr>
      </w:pPr>
      <w:r>
        <w:rPr>
          <w:rFonts w:ascii="Lucida Sans Unicode" w:hAnsi="Lucida Sans Unicode" w:cs="Lucida Sans Unicode"/>
          <w:b/>
          <w:bCs/>
          <w:sz w:val="20"/>
          <w:szCs w:val="20"/>
          <w:lang w:eastAsia="zh-CN"/>
        </w:rPr>
        <w:t xml:space="preserve">Impresa Paese Partner: </w:t>
      </w:r>
      <w:r w:rsidRPr="002150C0">
        <w:rPr>
          <w:rFonts w:ascii="Lucida Sans Unicode" w:hAnsi="Lucida Sans Unicode" w:cs="Lucida Sans Unicode"/>
          <w:sz w:val="20"/>
          <w:szCs w:val="20"/>
          <w:lang w:eastAsia="zh-CN"/>
        </w:rPr>
        <w:t xml:space="preserve">ha il significato attribuito ai sensi della Premessa </w:t>
      </w:r>
      <w:r>
        <w:rPr>
          <w:rFonts w:ascii="Lucida Sans Unicode" w:hAnsi="Lucida Sans Unicode" w:cs="Lucida Sans Unicode"/>
          <w:sz w:val="20"/>
          <w:szCs w:val="20"/>
          <w:lang w:eastAsia="zh-CN"/>
        </w:rPr>
        <w:fldChar w:fldCharType="begin"/>
      </w:r>
      <w:r>
        <w:rPr>
          <w:rFonts w:ascii="Lucida Sans Unicode" w:hAnsi="Lucida Sans Unicode" w:cs="Lucida Sans Unicode"/>
          <w:sz w:val="20"/>
          <w:szCs w:val="20"/>
          <w:lang w:eastAsia="zh-CN"/>
        </w:rPr>
        <w:instrText xml:space="preserve"> REF _Ref76482527 \r \h </w:instrText>
      </w:r>
      <w:r>
        <w:rPr>
          <w:rFonts w:ascii="Lucida Sans Unicode" w:hAnsi="Lucida Sans Unicode" w:cs="Lucida Sans Unicode"/>
          <w:sz w:val="20"/>
          <w:szCs w:val="20"/>
          <w:lang w:eastAsia="zh-CN"/>
        </w:rPr>
      </w:r>
      <w:r>
        <w:rPr>
          <w:rFonts w:ascii="Lucida Sans Unicode" w:hAnsi="Lucida Sans Unicode" w:cs="Lucida Sans Unicode"/>
          <w:sz w:val="20"/>
          <w:szCs w:val="20"/>
          <w:lang w:eastAsia="zh-CN"/>
        </w:rPr>
        <w:fldChar w:fldCharType="separate"/>
      </w:r>
      <w:r>
        <w:rPr>
          <w:rFonts w:ascii="Lucida Sans Unicode" w:hAnsi="Lucida Sans Unicode" w:cs="Lucida Sans Unicode"/>
          <w:sz w:val="20"/>
          <w:szCs w:val="20"/>
          <w:lang w:eastAsia="zh-CN"/>
        </w:rPr>
        <w:t>(L)</w:t>
      </w:r>
      <w:r>
        <w:rPr>
          <w:rFonts w:ascii="Lucida Sans Unicode" w:hAnsi="Lucida Sans Unicode" w:cs="Lucida Sans Unicode"/>
          <w:sz w:val="20"/>
          <w:szCs w:val="20"/>
          <w:lang w:eastAsia="zh-CN"/>
        </w:rPr>
        <w:fldChar w:fldCharType="end"/>
      </w:r>
      <w:r>
        <w:rPr>
          <w:rFonts w:ascii="Lucida Sans Unicode" w:hAnsi="Lucida Sans Unicode" w:cs="Lucida Sans Unicode"/>
          <w:sz w:val="20"/>
          <w:szCs w:val="20"/>
          <w:lang w:eastAsia="zh-CN"/>
        </w:rPr>
        <w:t xml:space="preserve">; </w:t>
      </w:r>
      <w:r>
        <w:rPr>
          <w:rFonts w:ascii="Lucida Sans Unicode" w:hAnsi="Lucida Sans Unicode" w:cs="Lucida Sans Unicode"/>
          <w:b/>
          <w:bCs/>
          <w:sz w:val="20"/>
          <w:szCs w:val="20"/>
          <w:lang w:eastAsia="zh-CN"/>
        </w:rPr>
        <w:t xml:space="preserve"> </w:t>
      </w:r>
    </w:p>
    <w:p w14:paraId="664011A1" w14:textId="3508C186" w:rsidR="009644DC" w:rsidRPr="002150C0" w:rsidRDefault="009644DC"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Legge 227/19</w:t>
      </w:r>
      <w:r w:rsidR="00CA3BB1" w:rsidRPr="002150C0">
        <w:rPr>
          <w:rFonts w:ascii="Lucida Sans Unicode" w:hAnsi="Lucida Sans Unicode" w:cs="Lucida Sans Unicode"/>
          <w:b/>
          <w:bCs/>
          <w:sz w:val="20"/>
          <w:szCs w:val="20"/>
          <w:lang w:eastAsia="zh-CN"/>
        </w:rPr>
        <w:t>7</w:t>
      </w:r>
      <w:r w:rsidRPr="002150C0">
        <w:rPr>
          <w:rFonts w:ascii="Lucida Sans Unicode" w:hAnsi="Lucida Sans Unicode" w:cs="Lucida Sans Unicode"/>
          <w:b/>
          <w:bCs/>
          <w:sz w:val="20"/>
          <w:szCs w:val="20"/>
          <w:lang w:eastAsia="zh-CN"/>
        </w:rPr>
        <w:t>7:</w:t>
      </w:r>
      <w:r w:rsidRPr="002150C0">
        <w:rPr>
          <w:rFonts w:ascii="Lucida Sans Unicode" w:hAnsi="Lucida Sans Unicode" w:cs="Lucida Sans Unicode"/>
          <w:sz w:val="20"/>
          <w:szCs w:val="20"/>
          <w:lang w:eastAsia="zh-CN"/>
        </w:rPr>
        <w:t xml:space="preserve"> indica la legge</w:t>
      </w:r>
      <w:r w:rsidR="00626440" w:rsidRPr="002150C0">
        <w:rPr>
          <w:rFonts w:ascii="Lucida Sans Unicode" w:hAnsi="Lucida Sans Unicode" w:cs="Lucida Sans Unicode"/>
          <w:sz w:val="20"/>
          <w:szCs w:val="20"/>
          <w:lang w:eastAsia="zh-CN"/>
        </w:rPr>
        <w:t xml:space="preserve"> </w:t>
      </w:r>
      <w:r w:rsidR="00C55532" w:rsidRPr="002150C0">
        <w:rPr>
          <w:rFonts w:ascii="Lucida Sans Unicode" w:hAnsi="Lucida Sans Unicode" w:cs="Lucida Sans Unicode"/>
          <w:sz w:val="20"/>
          <w:szCs w:val="20"/>
          <w:lang w:eastAsia="zh-CN"/>
        </w:rPr>
        <w:t>24 maggio 1977, n. 277, recante “</w:t>
      </w:r>
      <w:r w:rsidR="00856329" w:rsidRPr="002150C0">
        <w:rPr>
          <w:rFonts w:ascii="Lucida Sans Unicode" w:hAnsi="Lucida Sans Unicode" w:cs="Lucida Sans Unicode"/>
          <w:i/>
          <w:iCs/>
          <w:sz w:val="20"/>
          <w:szCs w:val="20"/>
          <w:lang w:eastAsia="zh-CN"/>
        </w:rPr>
        <w:t>Disposizioni</w:t>
      </w:r>
      <w:r w:rsidR="00981D7F" w:rsidRPr="002150C0">
        <w:rPr>
          <w:rFonts w:ascii="Lucida Sans Unicode" w:hAnsi="Lucida Sans Unicode" w:cs="Lucida Sans Unicode"/>
          <w:i/>
          <w:iCs/>
          <w:sz w:val="20"/>
          <w:szCs w:val="20"/>
          <w:lang w:eastAsia="zh-CN"/>
        </w:rPr>
        <w:t xml:space="preserve"> sull’assicurazione e sul finanziamento dei crediti inerenti alle esportazioni di merci e servizi, all’esecuzione di lavori all’estero nonché alla cooperazione economica e finanziaria in campo internazionale</w:t>
      </w:r>
      <w:r w:rsidR="00981D7F" w:rsidRPr="002150C0">
        <w:rPr>
          <w:rFonts w:ascii="Lucida Sans Unicode" w:hAnsi="Lucida Sans Unicode" w:cs="Lucida Sans Unicode"/>
          <w:sz w:val="20"/>
          <w:szCs w:val="20"/>
          <w:lang w:eastAsia="zh-CN"/>
        </w:rPr>
        <w:t>”, e successive modifiche e integrazioni;</w:t>
      </w:r>
    </w:p>
    <w:p w14:paraId="1AFC649E" w14:textId="3D6EF7D7" w:rsidR="005870F4" w:rsidRPr="002150C0" w:rsidRDefault="00981D7F"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Legge 125/2014:</w:t>
      </w:r>
      <w:r w:rsidRPr="002150C0">
        <w:rPr>
          <w:rFonts w:ascii="Lucida Sans Unicode" w:hAnsi="Lucida Sans Unicode" w:cs="Lucida Sans Unicode"/>
          <w:sz w:val="20"/>
          <w:szCs w:val="20"/>
          <w:lang w:eastAsia="zh-CN"/>
        </w:rPr>
        <w:t xml:space="preserve"> </w:t>
      </w:r>
      <w:r w:rsidR="00B07723" w:rsidRPr="002150C0">
        <w:rPr>
          <w:rFonts w:ascii="Lucida Sans Unicode" w:hAnsi="Lucida Sans Unicode" w:cs="Lucida Sans Unicode"/>
          <w:sz w:val="20"/>
          <w:szCs w:val="20"/>
          <w:lang w:eastAsia="zh-CN"/>
        </w:rPr>
        <w:t>indica la legge 11 agosto</w:t>
      </w:r>
      <w:r w:rsidR="00BA4D2D" w:rsidRPr="002150C0">
        <w:rPr>
          <w:rFonts w:ascii="Lucida Sans Unicode" w:hAnsi="Lucida Sans Unicode" w:cs="Lucida Sans Unicode"/>
          <w:sz w:val="20"/>
          <w:szCs w:val="20"/>
          <w:lang w:eastAsia="zh-CN"/>
        </w:rPr>
        <w:t xml:space="preserve"> 2014, n. 125, recante “</w:t>
      </w:r>
      <w:r w:rsidR="00BA4D2D" w:rsidRPr="002150C0">
        <w:rPr>
          <w:rFonts w:ascii="Lucida Sans Unicode" w:hAnsi="Lucida Sans Unicode" w:cs="Lucida Sans Unicode"/>
          <w:i/>
          <w:iCs/>
          <w:sz w:val="20"/>
          <w:szCs w:val="20"/>
          <w:lang w:eastAsia="zh-CN"/>
        </w:rPr>
        <w:t>Disciplina generale sulla cooperazione internazionale per lo sviluppo</w:t>
      </w:r>
      <w:r w:rsidR="00BA4D2D" w:rsidRPr="002150C0">
        <w:rPr>
          <w:rFonts w:ascii="Lucida Sans Unicode" w:hAnsi="Lucida Sans Unicode" w:cs="Lucida Sans Unicode"/>
          <w:sz w:val="20"/>
          <w:szCs w:val="20"/>
          <w:lang w:eastAsia="zh-CN"/>
        </w:rPr>
        <w:t>”, e successive modifiche e integrazioni</w:t>
      </w:r>
      <w:r w:rsidR="008550ED" w:rsidRPr="002150C0">
        <w:rPr>
          <w:rFonts w:ascii="Lucida Sans Unicode" w:hAnsi="Lucida Sans Unicode" w:cs="Lucida Sans Unicode"/>
          <w:sz w:val="20"/>
          <w:szCs w:val="20"/>
          <w:lang w:eastAsia="zh-CN"/>
        </w:rPr>
        <w:t xml:space="preserve">; </w:t>
      </w:r>
    </w:p>
    <w:p w14:paraId="6526CE71" w14:textId="06AA3690" w:rsidR="00A6532D" w:rsidRDefault="00A6532D" w:rsidP="00FB3C81">
      <w:pPr>
        <w:pStyle w:val="BodyText1"/>
        <w:spacing w:before="120" w:after="120"/>
        <w:rPr>
          <w:rFonts w:ascii="Lucida Sans Unicode" w:hAnsi="Lucida Sans Unicode" w:cs="Lucida Sans Unicode"/>
          <w:sz w:val="20"/>
          <w:szCs w:val="20"/>
          <w:lang w:eastAsia="zh-CN"/>
        </w:rPr>
      </w:pPr>
      <w:r w:rsidRPr="00F44C81">
        <w:rPr>
          <w:rFonts w:ascii="Lucida Sans Unicode" w:hAnsi="Lucida Sans Unicode" w:cs="Lucida Sans Unicode"/>
          <w:b/>
          <w:bCs/>
          <w:sz w:val="20"/>
          <w:szCs w:val="20"/>
          <w:lang w:eastAsia="zh-CN"/>
        </w:rPr>
        <w:t>Legge Fallimentare:</w:t>
      </w:r>
      <w:r w:rsidRPr="00F44C81">
        <w:rPr>
          <w:rFonts w:ascii="Lucida Sans Unicode" w:hAnsi="Lucida Sans Unicode" w:cs="Lucida Sans Unicode"/>
          <w:sz w:val="20"/>
          <w:szCs w:val="20"/>
          <w:lang w:eastAsia="zh-CN"/>
        </w:rPr>
        <w:t xml:space="preserve"> indica il regio decreto 16 marzo 1942, n. 267, come successivamente modificato </w:t>
      </w:r>
      <w:proofErr w:type="spellStart"/>
      <w:r w:rsidRPr="00F44C81">
        <w:rPr>
          <w:rFonts w:ascii="Lucida Sans Unicode" w:hAnsi="Lucida Sans Unicode" w:cs="Lucida Sans Unicode"/>
          <w:sz w:val="20"/>
          <w:szCs w:val="20"/>
          <w:lang w:eastAsia="zh-CN"/>
        </w:rPr>
        <w:t>ed</w:t>
      </w:r>
      <w:proofErr w:type="spellEnd"/>
      <w:r w:rsidRPr="00F44C81">
        <w:rPr>
          <w:rFonts w:ascii="Lucida Sans Unicode" w:hAnsi="Lucida Sans Unicode" w:cs="Lucida Sans Unicode"/>
          <w:sz w:val="20"/>
          <w:szCs w:val="20"/>
          <w:lang w:eastAsia="zh-CN"/>
        </w:rPr>
        <w:t xml:space="preserve"> integrato;</w:t>
      </w:r>
      <w:r w:rsidRPr="002150C0">
        <w:rPr>
          <w:rFonts w:ascii="Lucida Sans Unicode" w:hAnsi="Lucida Sans Unicode" w:cs="Lucida Sans Unicode"/>
          <w:sz w:val="20"/>
          <w:szCs w:val="20"/>
          <w:lang w:eastAsia="zh-CN"/>
        </w:rPr>
        <w:t xml:space="preserve"> </w:t>
      </w:r>
    </w:p>
    <w:p w14:paraId="0A6AD371" w14:textId="4E9AAF35" w:rsidR="0065210F" w:rsidRDefault="0065210F" w:rsidP="00FB3C81">
      <w:pPr>
        <w:pStyle w:val="BodyText1"/>
        <w:spacing w:before="120" w:after="120"/>
        <w:rPr>
          <w:rFonts w:ascii="Lucida Sans Unicode" w:hAnsi="Lucida Sans Unicode" w:cs="Lucida Sans Unicode"/>
          <w:sz w:val="20"/>
          <w:szCs w:val="20"/>
          <w:lang w:eastAsia="zh-CN"/>
        </w:rPr>
      </w:pPr>
      <w:r w:rsidRPr="006437CE">
        <w:rPr>
          <w:rFonts w:ascii="Lucida Sans Unicode" w:hAnsi="Lucida Sans Unicode" w:cs="Lucida Sans Unicode"/>
          <w:b/>
          <w:bCs/>
          <w:sz w:val="20"/>
          <w:szCs w:val="20"/>
          <w:lang w:eastAsia="zh-CN"/>
        </w:rPr>
        <w:t>MAECI</w:t>
      </w:r>
      <w:r>
        <w:rPr>
          <w:rFonts w:ascii="Lucida Sans Unicode" w:hAnsi="Lucida Sans Unicode" w:cs="Lucida Sans Unicode"/>
          <w:sz w:val="20"/>
          <w:szCs w:val="20"/>
          <w:lang w:eastAsia="zh-CN"/>
        </w:rPr>
        <w:t xml:space="preserve">: indica il Ministero degli affari esteri e della cooperazione internazionale;  </w:t>
      </w:r>
    </w:p>
    <w:p w14:paraId="1F4051CF" w14:textId="50CFC193" w:rsidR="002E3B0F" w:rsidRDefault="002E3B0F" w:rsidP="00FB3C81">
      <w:pPr>
        <w:pStyle w:val="BodyText1"/>
        <w:spacing w:before="120" w:after="120"/>
        <w:rPr>
          <w:rFonts w:ascii="Lucida Sans Unicode" w:hAnsi="Lucida Sans Unicode" w:cs="Lucida Sans Unicode"/>
          <w:sz w:val="20"/>
          <w:szCs w:val="20"/>
          <w:lang w:eastAsia="zh-CN"/>
        </w:rPr>
      </w:pPr>
      <w:r w:rsidRPr="005810F6">
        <w:rPr>
          <w:rFonts w:ascii="Lucida Sans Unicode" w:hAnsi="Lucida Sans Unicode" w:cs="Lucida Sans Unicode"/>
          <w:b/>
          <w:bCs/>
          <w:sz w:val="20"/>
          <w:szCs w:val="20"/>
          <w:lang w:eastAsia="zh-CN"/>
        </w:rPr>
        <w:t>MEF</w:t>
      </w:r>
      <w:r>
        <w:rPr>
          <w:rFonts w:ascii="Lucida Sans Unicode" w:hAnsi="Lucida Sans Unicode" w:cs="Lucida Sans Unicode"/>
          <w:sz w:val="20"/>
          <w:szCs w:val="20"/>
          <w:lang w:eastAsia="zh-CN"/>
        </w:rPr>
        <w:t xml:space="preserve">: </w:t>
      </w:r>
      <w:r w:rsidRPr="002150C0">
        <w:rPr>
          <w:rFonts w:ascii="Lucida Sans Unicode" w:hAnsi="Lucida Sans Unicode" w:cs="Lucida Sans Unicode"/>
          <w:sz w:val="20"/>
          <w:szCs w:val="20"/>
          <w:lang w:eastAsia="zh-CN"/>
        </w:rPr>
        <w:t xml:space="preserve">ha il significato attribuito ai sensi della Premessa </w:t>
      </w:r>
      <w:r>
        <w:rPr>
          <w:rFonts w:ascii="Lucida Sans Unicode" w:hAnsi="Lucida Sans Unicode" w:cs="Lucida Sans Unicode"/>
          <w:sz w:val="20"/>
          <w:szCs w:val="20"/>
          <w:lang w:eastAsia="zh-CN"/>
        </w:rPr>
        <w:fldChar w:fldCharType="begin"/>
      </w:r>
      <w:r>
        <w:rPr>
          <w:rFonts w:ascii="Lucida Sans Unicode" w:hAnsi="Lucida Sans Unicode" w:cs="Lucida Sans Unicode"/>
          <w:sz w:val="20"/>
          <w:szCs w:val="20"/>
          <w:lang w:eastAsia="zh-CN"/>
        </w:rPr>
        <w:instrText xml:space="preserve"> REF _Ref76482527 \r \h </w:instrText>
      </w:r>
      <w:r>
        <w:rPr>
          <w:rFonts w:ascii="Lucida Sans Unicode" w:hAnsi="Lucida Sans Unicode" w:cs="Lucida Sans Unicode"/>
          <w:sz w:val="20"/>
          <w:szCs w:val="20"/>
          <w:lang w:eastAsia="zh-CN"/>
        </w:rPr>
      </w:r>
      <w:r>
        <w:rPr>
          <w:rFonts w:ascii="Lucida Sans Unicode" w:hAnsi="Lucida Sans Unicode" w:cs="Lucida Sans Unicode"/>
          <w:sz w:val="20"/>
          <w:szCs w:val="20"/>
          <w:lang w:eastAsia="zh-CN"/>
        </w:rPr>
        <w:fldChar w:fldCharType="separate"/>
      </w:r>
      <w:r>
        <w:rPr>
          <w:rFonts w:ascii="Lucida Sans Unicode" w:hAnsi="Lucida Sans Unicode" w:cs="Lucida Sans Unicode"/>
          <w:sz w:val="20"/>
          <w:szCs w:val="20"/>
          <w:lang w:eastAsia="zh-CN"/>
        </w:rPr>
        <w:t>(C)</w:t>
      </w:r>
      <w:r>
        <w:rPr>
          <w:rFonts w:ascii="Lucida Sans Unicode" w:hAnsi="Lucida Sans Unicode" w:cs="Lucida Sans Unicode"/>
          <w:sz w:val="20"/>
          <w:szCs w:val="20"/>
          <w:lang w:eastAsia="zh-CN"/>
        </w:rPr>
        <w:fldChar w:fldCharType="end"/>
      </w:r>
      <w:r>
        <w:rPr>
          <w:rFonts w:ascii="Lucida Sans Unicode" w:hAnsi="Lucida Sans Unicode" w:cs="Lucida Sans Unicode"/>
          <w:sz w:val="20"/>
          <w:szCs w:val="20"/>
          <w:lang w:eastAsia="zh-CN"/>
        </w:rPr>
        <w:t xml:space="preserve">; </w:t>
      </w:r>
    </w:p>
    <w:p w14:paraId="6F2237C9" w14:textId="6B740F68" w:rsidR="00D534A8" w:rsidRDefault="00D534A8"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lastRenderedPageBreak/>
        <w:t>Modello di CDP</w:t>
      </w:r>
      <w:r w:rsidR="008B4849" w:rsidRPr="002150C0">
        <w:rPr>
          <w:rFonts w:ascii="Lucida Sans Unicode" w:hAnsi="Lucida Sans Unicode" w:cs="Lucida Sans Unicode"/>
          <w:b/>
          <w:bCs/>
          <w:sz w:val="20"/>
          <w:szCs w:val="20"/>
          <w:lang w:eastAsia="zh-CN"/>
        </w:rPr>
        <w:t>:</w:t>
      </w:r>
      <w:r w:rsidRPr="002150C0">
        <w:rPr>
          <w:rFonts w:ascii="Lucida Sans Unicode" w:hAnsi="Lucida Sans Unicode" w:cs="Lucida Sans Unicode"/>
          <w:sz w:val="20"/>
          <w:szCs w:val="20"/>
          <w:lang w:eastAsia="zh-CN"/>
        </w:rPr>
        <w:t xml:space="preserve"> indica il Modello di Organizzazione, Gestione e Controllo ex D. Lgs. n. 231/2001 di CDP pubblicato sul sito internet di CDP (</w:t>
      </w:r>
      <w:hyperlink r:id="rId9" w:history="1">
        <w:r w:rsidR="000B7E3C" w:rsidRPr="002150C0">
          <w:rPr>
            <w:rStyle w:val="Collegamentoipertestuale"/>
            <w:rFonts w:ascii="Lucida Sans Unicode" w:hAnsi="Lucida Sans Unicode" w:cs="Lucida Sans Unicode"/>
            <w:sz w:val="20"/>
            <w:szCs w:val="20"/>
            <w:lang w:eastAsia="zh-CN"/>
          </w:rPr>
          <w:t>www.cdp.it</w:t>
        </w:r>
      </w:hyperlink>
      <w:r w:rsidRPr="002150C0">
        <w:rPr>
          <w:rFonts w:ascii="Lucida Sans Unicode" w:hAnsi="Lucida Sans Unicode" w:cs="Lucida Sans Unicode"/>
          <w:sz w:val="20"/>
          <w:szCs w:val="20"/>
          <w:lang w:eastAsia="zh-CN"/>
        </w:rPr>
        <w:t>)</w:t>
      </w:r>
      <w:r w:rsidR="005A37CF" w:rsidRPr="002150C0">
        <w:rPr>
          <w:rFonts w:ascii="Lucida Sans Unicode" w:hAnsi="Lucida Sans Unicode" w:cs="Lucida Sans Unicode"/>
          <w:sz w:val="20"/>
          <w:szCs w:val="20"/>
          <w:lang w:eastAsia="zh-CN"/>
        </w:rPr>
        <w:t>;</w:t>
      </w:r>
    </w:p>
    <w:p w14:paraId="3AFDB075" w14:textId="606ADECB" w:rsidR="0094453A" w:rsidRPr="00E773AF" w:rsidRDefault="0094453A" w:rsidP="00FA0DA9">
      <w:pPr>
        <w:pStyle w:val="BodyText1"/>
        <w:spacing w:before="120" w:after="120"/>
        <w:rPr>
          <w:rFonts w:ascii="Lucida Sans Unicode" w:hAnsi="Lucida Sans Unicode" w:cs="Lucida Sans Unicode"/>
          <w:sz w:val="20"/>
          <w:szCs w:val="20"/>
          <w:lang w:eastAsia="zh-CN"/>
        </w:rPr>
      </w:pPr>
      <w:r>
        <w:rPr>
          <w:rFonts w:ascii="Lucida Sans Unicode" w:hAnsi="Lucida Sans Unicode" w:cs="Lucida Sans Unicode"/>
          <w:b/>
          <w:bCs/>
          <w:sz w:val="20"/>
          <w:szCs w:val="20"/>
          <w:lang w:eastAsia="zh-CN"/>
        </w:rPr>
        <w:t xml:space="preserve">Normativa Antimafia: </w:t>
      </w:r>
      <w:r>
        <w:rPr>
          <w:rFonts w:ascii="Lucida Sans Unicode" w:hAnsi="Lucida Sans Unicode" w:cs="Lucida Sans Unicode"/>
          <w:sz w:val="20"/>
          <w:szCs w:val="20"/>
          <w:lang w:eastAsia="zh-CN"/>
        </w:rPr>
        <w:t xml:space="preserve">indica </w:t>
      </w:r>
      <w:r w:rsidR="005757BE">
        <w:rPr>
          <w:rFonts w:ascii="Lucida Sans Unicode" w:hAnsi="Lucida Sans Unicode" w:cs="Lucida Sans Unicode"/>
          <w:sz w:val="20"/>
          <w:szCs w:val="20"/>
          <w:lang w:eastAsia="zh-CN"/>
        </w:rPr>
        <w:t xml:space="preserve">il </w:t>
      </w:r>
      <w:r w:rsidR="005757BE" w:rsidRPr="00BB00CF">
        <w:rPr>
          <w:rFonts w:ascii="Lucida Sans Unicode" w:hAnsi="Lucida Sans Unicode" w:cs="Lucida Sans Unicode"/>
          <w:sz w:val="20"/>
          <w:szCs w:val="20"/>
        </w:rPr>
        <w:t>D.</w:t>
      </w:r>
      <w:r w:rsidR="005757BE">
        <w:rPr>
          <w:rFonts w:ascii="Lucida Sans Unicode" w:hAnsi="Lucida Sans Unicode" w:cs="Lucida Sans Unicode"/>
          <w:sz w:val="20"/>
          <w:szCs w:val="20"/>
        </w:rPr>
        <w:t xml:space="preserve"> </w:t>
      </w:r>
      <w:r w:rsidR="005757BE" w:rsidRPr="00BB00CF">
        <w:rPr>
          <w:rFonts w:ascii="Lucida Sans Unicode" w:hAnsi="Lucida Sans Unicode" w:cs="Lucida Sans Unicode"/>
          <w:sz w:val="20"/>
          <w:szCs w:val="20"/>
        </w:rPr>
        <w:t xml:space="preserve">Lgs. </w:t>
      </w:r>
      <w:r w:rsidR="005757BE">
        <w:rPr>
          <w:rFonts w:ascii="Lucida Sans Unicode" w:hAnsi="Lucida Sans Unicode" w:cs="Lucida Sans Unicode"/>
          <w:sz w:val="20"/>
          <w:szCs w:val="20"/>
        </w:rPr>
        <w:t xml:space="preserve">n. </w:t>
      </w:r>
      <w:r w:rsidR="005757BE" w:rsidRPr="00BB00CF">
        <w:rPr>
          <w:rFonts w:ascii="Lucida Sans Unicode" w:hAnsi="Lucida Sans Unicode" w:cs="Lucida Sans Unicode"/>
          <w:sz w:val="20"/>
          <w:szCs w:val="20"/>
        </w:rPr>
        <w:t>159/2011</w:t>
      </w:r>
      <w:r w:rsidR="005757BE">
        <w:rPr>
          <w:rFonts w:ascii="Lucida Sans Unicode" w:hAnsi="Lucida Sans Unicode" w:cs="Lucida Sans Unicode"/>
          <w:sz w:val="20"/>
          <w:szCs w:val="20"/>
        </w:rPr>
        <w:t xml:space="preserve"> e </w:t>
      </w:r>
      <w:proofErr w:type="spellStart"/>
      <w:r w:rsidR="005757BE">
        <w:rPr>
          <w:rFonts w:ascii="Lucida Sans Unicode" w:hAnsi="Lucida Sans Unicode" w:cs="Lucida Sans Unicode"/>
          <w:sz w:val="20"/>
          <w:szCs w:val="20"/>
        </w:rPr>
        <w:t>s.m.i.</w:t>
      </w:r>
      <w:proofErr w:type="spellEnd"/>
      <w:r w:rsidR="005757BE">
        <w:rPr>
          <w:rFonts w:ascii="Lucida Sans Unicode" w:hAnsi="Lucida Sans Unicode" w:cs="Lucida Sans Unicode"/>
          <w:sz w:val="20"/>
          <w:szCs w:val="20"/>
        </w:rPr>
        <w:t xml:space="preserve">; </w:t>
      </w:r>
    </w:p>
    <w:p w14:paraId="6726B688" w14:textId="1787420D" w:rsidR="00EB7213" w:rsidRPr="00821D5F" w:rsidRDefault="00EB7213" w:rsidP="00FA0DA9">
      <w:pPr>
        <w:pStyle w:val="BodyText1"/>
        <w:spacing w:before="120" w:after="120"/>
        <w:rPr>
          <w:rFonts w:ascii="Lucida Sans Unicode" w:hAnsi="Lucida Sans Unicode" w:cs="Lucida Sans Unicode"/>
          <w:sz w:val="20"/>
          <w:szCs w:val="20"/>
          <w:lang w:eastAsia="zh-CN"/>
        </w:rPr>
      </w:pPr>
      <w:r w:rsidRPr="00821D5F">
        <w:rPr>
          <w:rFonts w:ascii="Lucida Sans Unicode" w:hAnsi="Lucida Sans Unicode" w:cs="Lucida Sans Unicode"/>
          <w:b/>
          <w:bCs/>
          <w:sz w:val="20"/>
          <w:szCs w:val="20"/>
          <w:lang w:eastAsia="zh-CN"/>
        </w:rPr>
        <w:t>Normativa Antiriciclaggio</w:t>
      </w:r>
      <w:r>
        <w:rPr>
          <w:rFonts w:ascii="Lucida Sans Unicode" w:hAnsi="Lucida Sans Unicode" w:cs="Lucida Sans Unicode"/>
          <w:sz w:val="20"/>
          <w:szCs w:val="20"/>
          <w:lang w:eastAsia="zh-CN"/>
        </w:rPr>
        <w:t>:</w:t>
      </w:r>
      <w:r w:rsidRPr="00821D5F">
        <w:rPr>
          <w:rFonts w:ascii="Lucida Sans Unicode" w:hAnsi="Lucida Sans Unicode" w:cs="Lucida Sans Unicode"/>
          <w:b/>
          <w:bCs/>
          <w:sz w:val="20"/>
          <w:szCs w:val="20"/>
          <w:lang w:eastAsia="zh-CN"/>
        </w:rPr>
        <w:t xml:space="preserve"> </w:t>
      </w:r>
      <w:r w:rsidRPr="00821D5F">
        <w:rPr>
          <w:rFonts w:ascii="Lucida Sans Unicode" w:hAnsi="Lucida Sans Unicode" w:cs="Lucida Sans Unicode"/>
          <w:sz w:val="20"/>
          <w:szCs w:val="20"/>
          <w:lang w:eastAsia="zh-CN"/>
        </w:rPr>
        <w:t xml:space="preserve">indica il D. Lgs. n. 231/2007 e </w:t>
      </w:r>
      <w:proofErr w:type="spellStart"/>
      <w:r w:rsidRPr="00821D5F">
        <w:rPr>
          <w:rFonts w:ascii="Lucida Sans Unicode" w:hAnsi="Lucida Sans Unicode" w:cs="Lucida Sans Unicode"/>
          <w:sz w:val="20"/>
          <w:szCs w:val="20"/>
          <w:lang w:eastAsia="zh-CN"/>
        </w:rPr>
        <w:t>s.m.i.</w:t>
      </w:r>
      <w:proofErr w:type="spellEnd"/>
      <w:r w:rsidRPr="00821D5F">
        <w:rPr>
          <w:rFonts w:ascii="Lucida Sans Unicode" w:hAnsi="Lucida Sans Unicode" w:cs="Lucida Sans Unicode"/>
          <w:sz w:val="20"/>
          <w:szCs w:val="20"/>
          <w:lang w:eastAsia="zh-CN"/>
        </w:rPr>
        <w:t xml:space="preserve"> (c.d. “decreto antiriciclaggio”) e le relative disposizioni di attuazione adottate dalla Banca d’Italia ai sensi dell’art. 7 co. 1 dello stesso decreto in materia di adeguata verifica della clientela (c.d. </w:t>
      </w:r>
      <w:r w:rsidRPr="00821D5F">
        <w:rPr>
          <w:rFonts w:ascii="Lucida Sans Unicode" w:hAnsi="Lucida Sans Unicode" w:cs="Lucida Sans Unicode"/>
          <w:i/>
          <w:iCs/>
          <w:sz w:val="20"/>
          <w:szCs w:val="20"/>
          <w:lang w:eastAsia="zh-CN"/>
        </w:rPr>
        <w:t xml:space="preserve">know </w:t>
      </w:r>
      <w:proofErr w:type="spellStart"/>
      <w:r w:rsidRPr="00821D5F">
        <w:rPr>
          <w:rFonts w:ascii="Lucida Sans Unicode" w:hAnsi="Lucida Sans Unicode" w:cs="Lucida Sans Unicode"/>
          <w:i/>
          <w:iCs/>
          <w:sz w:val="20"/>
          <w:szCs w:val="20"/>
          <w:lang w:eastAsia="zh-CN"/>
        </w:rPr>
        <w:t>your</w:t>
      </w:r>
      <w:proofErr w:type="spellEnd"/>
      <w:r w:rsidRPr="00821D5F">
        <w:rPr>
          <w:rFonts w:ascii="Lucida Sans Unicode" w:hAnsi="Lucida Sans Unicode" w:cs="Lucida Sans Unicode"/>
          <w:i/>
          <w:iCs/>
          <w:sz w:val="20"/>
          <w:szCs w:val="20"/>
          <w:lang w:eastAsia="zh-CN"/>
        </w:rPr>
        <w:t xml:space="preserve"> customer</w:t>
      </w:r>
      <w:r w:rsidR="0057272F" w:rsidRPr="00821D5F">
        <w:rPr>
          <w:rFonts w:ascii="Lucida Sans Unicode" w:hAnsi="Lucida Sans Unicode" w:cs="Lucida Sans Unicode"/>
          <w:sz w:val="20"/>
          <w:szCs w:val="20"/>
          <w:lang w:eastAsia="zh-CN"/>
        </w:rPr>
        <w:t>)</w:t>
      </w:r>
      <w:r w:rsidR="0057272F">
        <w:rPr>
          <w:rFonts w:ascii="Lucida Sans Unicode" w:hAnsi="Lucida Sans Unicode" w:cs="Lucida Sans Unicode"/>
          <w:sz w:val="20"/>
          <w:szCs w:val="20"/>
          <w:lang w:eastAsia="zh-CN"/>
        </w:rPr>
        <w:t>;</w:t>
      </w:r>
    </w:p>
    <w:p w14:paraId="2E685F41" w14:textId="009A1129" w:rsidR="00FA0DA9" w:rsidRPr="002150C0" w:rsidRDefault="00FA0DA9" w:rsidP="00FA0DA9">
      <w:pPr>
        <w:pStyle w:val="BodyText1"/>
        <w:spacing w:before="120" w:after="120"/>
        <w:rPr>
          <w:rFonts w:ascii="Lucida Sans Unicode" w:hAnsi="Lucida Sans Unicode" w:cs="Lucida Sans Unicode"/>
          <w:sz w:val="20"/>
          <w:szCs w:val="20"/>
          <w:lang w:eastAsia="zh-CN"/>
        </w:rPr>
      </w:pPr>
      <w:r w:rsidRPr="00DF44B9">
        <w:rPr>
          <w:rFonts w:ascii="Lucida Sans Unicode" w:hAnsi="Lucida Sans Unicode" w:cs="Lucida Sans Unicode"/>
          <w:b/>
          <w:bCs/>
          <w:sz w:val="20"/>
          <w:szCs w:val="20"/>
          <w:lang w:eastAsia="zh-CN"/>
        </w:rPr>
        <w:t>Paes</w:t>
      </w:r>
      <w:r w:rsidR="004F6651">
        <w:rPr>
          <w:rFonts w:ascii="Lucida Sans Unicode" w:hAnsi="Lucida Sans Unicode" w:cs="Lucida Sans Unicode"/>
          <w:b/>
          <w:bCs/>
          <w:sz w:val="20"/>
          <w:szCs w:val="20"/>
          <w:lang w:eastAsia="zh-CN"/>
        </w:rPr>
        <w:t>e</w:t>
      </w:r>
      <w:r w:rsidRPr="00DF44B9">
        <w:rPr>
          <w:rFonts w:ascii="Lucida Sans Unicode" w:hAnsi="Lucida Sans Unicode" w:cs="Lucida Sans Unicode"/>
          <w:b/>
          <w:bCs/>
          <w:sz w:val="20"/>
          <w:szCs w:val="20"/>
          <w:lang w:eastAsia="zh-CN"/>
        </w:rPr>
        <w:t xml:space="preserve"> Sanzionat</w:t>
      </w:r>
      <w:r w:rsidR="004F6651">
        <w:rPr>
          <w:rFonts w:ascii="Lucida Sans Unicode" w:hAnsi="Lucida Sans Unicode" w:cs="Lucida Sans Unicode"/>
          <w:b/>
          <w:bCs/>
          <w:sz w:val="20"/>
          <w:szCs w:val="20"/>
          <w:lang w:eastAsia="zh-CN"/>
        </w:rPr>
        <w:t>o</w:t>
      </w:r>
      <w:r w:rsidRPr="00DF44B9">
        <w:rPr>
          <w:rFonts w:ascii="Lucida Sans Unicode" w:hAnsi="Lucida Sans Unicode" w:cs="Lucida Sans Unicode"/>
          <w:sz w:val="20"/>
          <w:szCs w:val="20"/>
          <w:lang w:eastAsia="zh-CN"/>
        </w:rPr>
        <w:t xml:space="preserve">: ha il significato attribuito </w:t>
      </w:r>
      <w:r w:rsidRPr="00A2136E">
        <w:rPr>
          <w:rFonts w:ascii="Lucida Sans Unicode" w:hAnsi="Lucida Sans Unicode" w:cs="Lucida Sans Unicode"/>
          <w:sz w:val="20"/>
          <w:szCs w:val="20"/>
          <w:lang w:eastAsia="zh-CN"/>
        </w:rPr>
        <w:t xml:space="preserve">all’articolo </w:t>
      </w:r>
      <w:r w:rsidR="00007A8C">
        <w:rPr>
          <w:rFonts w:ascii="Lucida Sans Unicode" w:hAnsi="Lucida Sans Unicode" w:cs="Lucida Sans Unicode"/>
          <w:sz w:val="20"/>
          <w:szCs w:val="20"/>
          <w:lang w:eastAsia="zh-CN"/>
        </w:rPr>
        <w:t xml:space="preserve">10.8 </w:t>
      </w:r>
      <w:r w:rsidRPr="00DF44B9">
        <w:rPr>
          <w:rFonts w:ascii="Lucida Sans Unicode" w:hAnsi="Lucida Sans Unicode" w:cs="Lucida Sans Unicode"/>
          <w:sz w:val="20"/>
          <w:szCs w:val="20"/>
          <w:lang w:eastAsia="zh-CN"/>
        </w:rPr>
        <w:t>che segue;</w:t>
      </w:r>
      <w:r w:rsidR="00354A80">
        <w:rPr>
          <w:rFonts w:ascii="Lucida Sans Unicode" w:hAnsi="Lucida Sans Unicode" w:cs="Lucida Sans Unicode"/>
          <w:sz w:val="20"/>
          <w:szCs w:val="20"/>
          <w:lang w:eastAsia="zh-CN"/>
        </w:rPr>
        <w:t xml:space="preserve"> </w:t>
      </w:r>
    </w:p>
    <w:p w14:paraId="401AE3FE" w14:textId="18D10100" w:rsidR="00F4055B" w:rsidRPr="002150C0" w:rsidRDefault="00F4055B" w:rsidP="00FB3C81">
      <w:pPr>
        <w:pStyle w:val="BodyText1"/>
        <w:spacing w:before="120" w:after="120"/>
        <w:rPr>
          <w:rFonts w:ascii="Lucida Sans Unicode" w:hAnsi="Lucida Sans Unicode" w:cs="Lucida Sans Unicode"/>
          <w:sz w:val="20"/>
          <w:szCs w:val="20"/>
          <w:lang w:eastAsia="zh-CN"/>
        </w:rPr>
      </w:pPr>
      <w:bookmarkStart w:id="6" w:name="_Hlk77254545"/>
      <w:r w:rsidRPr="002150C0">
        <w:rPr>
          <w:rFonts w:ascii="Lucida Sans Unicode" w:hAnsi="Lucida Sans Unicode" w:cs="Lucida Sans Unicode"/>
          <w:b/>
          <w:bCs/>
          <w:sz w:val="20"/>
          <w:szCs w:val="20"/>
          <w:lang w:eastAsia="zh-CN"/>
        </w:rPr>
        <w:t>Periodo di Disponibilità</w:t>
      </w:r>
      <w:r w:rsidRPr="002150C0">
        <w:rPr>
          <w:rFonts w:ascii="Lucida Sans Unicode" w:hAnsi="Lucida Sans Unicode" w:cs="Lucida Sans Unicode"/>
          <w:sz w:val="20"/>
          <w:szCs w:val="20"/>
          <w:lang w:eastAsia="zh-CN"/>
        </w:rPr>
        <w:t xml:space="preserve">: ha il significato attribuito ai sensi dell’articolo </w:t>
      </w:r>
      <w:r w:rsidR="00FB68E0">
        <w:rPr>
          <w:rFonts w:ascii="Lucida Sans Unicode" w:hAnsi="Lucida Sans Unicode" w:cs="Lucida Sans Unicode"/>
          <w:sz w:val="20"/>
          <w:szCs w:val="20"/>
          <w:lang w:eastAsia="zh-CN"/>
        </w:rPr>
        <w:fldChar w:fldCharType="begin"/>
      </w:r>
      <w:r w:rsidR="00FB68E0">
        <w:rPr>
          <w:rFonts w:ascii="Lucida Sans Unicode" w:hAnsi="Lucida Sans Unicode" w:cs="Lucida Sans Unicode"/>
          <w:sz w:val="20"/>
          <w:szCs w:val="20"/>
          <w:lang w:eastAsia="zh-CN"/>
        </w:rPr>
        <w:instrText xml:space="preserve"> REF _Ref76482494 \r \h </w:instrText>
      </w:r>
      <w:r w:rsidR="00FB68E0">
        <w:rPr>
          <w:rFonts w:ascii="Lucida Sans Unicode" w:hAnsi="Lucida Sans Unicode" w:cs="Lucida Sans Unicode"/>
          <w:sz w:val="20"/>
          <w:szCs w:val="20"/>
          <w:lang w:eastAsia="zh-CN"/>
        </w:rPr>
      </w:r>
      <w:r w:rsidR="00FB68E0">
        <w:rPr>
          <w:rFonts w:ascii="Lucida Sans Unicode" w:hAnsi="Lucida Sans Unicode" w:cs="Lucida Sans Unicode"/>
          <w:sz w:val="20"/>
          <w:szCs w:val="20"/>
          <w:lang w:eastAsia="zh-CN"/>
        </w:rPr>
        <w:fldChar w:fldCharType="separate"/>
      </w:r>
      <w:r w:rsidR="00FB68E0">
        <w:rPr>
          <w:rFonts w:ascii="Lucida Sans Unicode" w:hAnsi="Lucida Sans Unicode" w:cs="Lucida Sans Unicode"/>
          <w:sz w:val="20"/>
          <w:szCs w:val="20"/>
          <w:lang w:eastAsia="zh-CN"/>
        </w:rPr>
        <w:t>4.1</w:t>
      </w:r>
      <w:r w:rsidR="00FB68E0">
        <w:rPr>
          <w:rFonts w:ascii="Lucida Sans Unicode" w:hAnsi="Lucida Sans Unicode" w:cs="Lucida Sans Unicode"/>
          <w:sz w:val="20"/>
          <w:szCs w:val="20"/>
          <w:lang w:eastAsia="zh-CN"/>
        </w:rPr>
        <w:fldChar w:fldCharType="end"/>
      </w:r>
      <w:r w:rsidRPr="002150C0">
        <w:rPr>
          <w:rFonts w:ascii="Lucida Sans Unicode" w:hAnsi="Lucida Sans Unicode" w:cs="Lucida Sans Unicode"/>
          <w:sz w:val="20"/>
          <w:szCs w:val="20"/>
          <w:lang w:eastAsia="zh-CN"/>
        </w:rPr>
        <w:t xml:space="preserve"> che segue</w:t>
      </w:r>
      <w:r w:rsidR="00CA7C29">
        <w:rPr>
          <w:rFonts w:ascii="Lucida Sans Unicode" w:hAnsi="Lucida Sans Unicode" w:cs="Lucida Sans Unicode"/>
          <w:sz w:val="20"/>
          <w:szCs w:val="20"/>
          <w:lang w:eastAsia="zh-CN"/>
        </w:rPr>
        <w:t xml:space="preserve">; </w:t>
      </w:r>
    </w:p>
    <w:bookmarkEnd w:id="6"/>
    <w:p w14:paraId="4324DD4A" w14:textId="17A2D748" w:rsidR="00964737" w:rsidRPr="002150C0" w:rsidRDefault="00964737"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Piano di Ammortamento</w:t>
      </w:r>
      <w:r w:rsidRPr="002150C0">
        <w:rPr>
          <w:rFonts w:ascii="Lucida Sans Unicode" w:hAnsi="Lucida Sans Unicode" w:cs="Lucida Sans Unicode"/>
          <w:sz w:val="20"/>
          <w:szCs w:val="20"/>
          <w:lang w:eastAsia="zh-CN"/>
        </w:rPr>
        <w:t xml:space="preserve">: ha il significato attribuito ai sensi dell’articolo </w:t>
      </w:r>
      <w:r w:rsidR="00C94C5E">
        <w:rPr>
          <w:rFonts w:ascii="Lucida Sans Unicode" w:hAnsi="Lucida Sans Unicode" w:cs="Lucida Sans Unicode"/>
          <w:sz w:val="20"/>
          <w:szCs w:val="20"/>
          <w:lang w:eastAsia="zh-CN"/>
        </w:rPr>
        <w:fldChar w:fldCharType="begin"/>
      </w:r>
      <w:r w:rsidR="00C94C5E">
        <w:rPr>
          <w:rFonts w:ascii="Lucida Sans Unicode" w:hAnsi="Lucida Sans Unicode" w:cs="Lucida Sans Unicode"/>
          <w:sz w:val="20"/>
          <w:szCs w:val="20"/>
          <w:lang w:eastAsia="zh-CN"/>
        </w:rPr>
        <w:instrText xml:space="preserve"> REF _Ref76482456 \r \h </w:instrText>
      </w:r>
      <w:r w:rsidR="00C94C5E">
        <w:rPr>
          <w:rFonts w:ascii="Lucida Sans Unicode" w:hAnsi="Lucida Sans Unicode" w:cs="Lucida Sans Unicode"/>
          <w:sz w:val="20"/>
          <w:szCs w:val="20"/>
          <w:lang w:eastAsia="zh-CN"/>
        </w:rPr>
      </w:r>
      <w:r w:rsidR="00C94C5E">
        <w:rPr>
          <w:rFonts w:ascii="Lucida Sans Unicode" w:hAnsi="Lucida Sans Unicode" w:cs="Lucida Sans Unicode"/>
          <w:sz w:val="20"/>
          <w:szCs w:val="20"/>
          <w:lang w:eastAsia="zh-CN"/>
        </w:rPr>
        <w:fldChar w:fldCharType="separate"/>
      </w:r>
      <w:r w:rsidR="00C94C5E">
        <w:rPr>
          <w:rFonts w:ascii="Lucida Sans Unicode" w:hAnsi="Lucida Sans Unicode" w:cs="Lucida Sans Unicode"/>
          <w:sz w:val="20"/>
          <w:szCs w:val="20"/>
          <w:lang w:eastAsia="zh-CN"/>
        </w:rPr>
        <w:t>4.</w:t>
      </w:r>
      <w:r w:rsidR="0024131B">
        <w:rPr>
          <w:rFonts w:ascii="Lucida Sans Unicode" w:hAnsi="Lucida Sans Unicode" w:cs="Lucida Sans Unicode"/>
          <w:sz w:val="20"/>
          <w:szCs w:val="20"/>
          <w:lang w:eastAsia="zh-CN"/>
        </w:rPr>
        <w:t>4</w:t>
      </w:r>
      <w:r w:rsidR="00C94C5E">
        <w:rPr>
          <w:rFonts w:ascii="Lucida Sans Unicode" w:hAnsi="Lucida Sans Unicode" w:cs="Lucida Sans Unicode"/>
          <w:sz w:val="20"/>
          <w:szCs w:val="20"/>
          <w:lang w:eastAsia="zh-CN"/>
        </w:rPr>
        <w:fldChar w:fldCharType="end"/>
      </w:r>
      <w:r w:rsidRPr="002150C0">
        <w:rPr>
          <w:rFonts w:ascii="Lucida Sans Unicode" w:hAnsi="Lucida Sans Unicode" w:cs="Lucida Sans Unicode"/>
          <w:sz w:val="20"/>
          <w:szCs w:val="20"/>
          <w:lang w:eastAsia="zh-CN"/>
        </w:rPr>
        <w:t xml:space="preserve"> che segue</w:t>
      </w:r>
      <w:r w:rsidR="00CA7C29">
        <w:rPr>
          <w:rFonts w:ascii="Lucida Sans Unicode" w:hAnsi="Lucida Sans Unicode" w:cs="Lucida Sans Unicode"/>
          <w:sz w:val="20"/>
          <w:szCs w:val="20"/>
          <w:lang w:eastAsia="zh-CN"/>
        </w:rPr>
        <w:t xml:space="preserve">; </w:t>
      </w:r>
    </w:p>
    <w:p w14:paraId="1FA93F6D" w14:textId="53FAF8E5" w:rsidR="000B7E3C" w:rsidRDefault="000B7E3C"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Policy di Gruppo Anti-corruzione di CDP</w:t>
      </w:r>
      <w:r w:rsidR="008B4849" w:rsidRPr="002150C0">
        <w:rPr>
          <w:rFonts w:ascii="Lucida Sans Unicode" w:hAnsi="Lucida Sans Unicode" w:cs="Lucida Sans Unicode"/>
          <w:b/>
          <w:bCs/>
          <w:sz w:val="20"/>
          <w:szCs w:val="20"/>
          <w:lang w:eastAsia="zh-CN"/>
        </w:rPr>
        <w:t>:</w:t>
      </w:r>
      <w:r w:rsidRPr="002150C0">
        <w:rPr>
          <w:rFonts w:ascii="Lucida Sans Unicode" w:hAnsi="Lucida Sans Unicode" w:cs="Lucida Sans Unicode"/>
          <w:sz w:val="20"/>
          <w:szCs w:val="20"/>
          <w:lang w:eastAsia="zh-CN"/>
        </w:rPr>
        <w:t xml:space="preserve"> indica la policy pubblicata sul sito internet di CDP (</w:t>
      </w:r>
      <w:hyperlink r:id="rId10" w:history="1">
        <w:r w:rsidR="005A37CF" w:rsidRPr="002150C0">
          <w:rPr>
            <w:rStyle w:val="Collegamentoipertestuale"/>
            <w:rFonts w:ascii="Lucida Sans Unicode" w:hAnsi="Lucida Sans Unicode" w:cs="Lucida Sans Unicode"/>
            <w:sz w:val="20"/>
            <w:szCs w:val="20"/>
            <w:lang w:eastAsia="zh-CN"/>
          </w:rPr>
          <w:t>www.cdp.it</w:t>
        </w:r>
      </w:hyperlink>
      <w:r w:rsidRPr="002150C0">
        <w:rPr>
          <w:rFonts w:ascii="Lucida Sans Unicode" w:hAnsi="Lucida Sans Unicode" w:cs="Lucida Sans Unicode"/>
          <w:sz w:val="20"/>
          <w:szCs w:val="20"/>
          <w:lang w:eastAsia="zh-CN"/>
        </w:rPr>
        <w:t>) relativa a principi e misure adottati da CDP e dalle società soggette a direzione e coordinamento di CDP ai sensi degli articoli 2497 e seguenti del Codice Civile</w:t>
      </w:r>
      <w:r w:rsidR="005A37CF" w:rsidRPr="002150C0">
        <w:rPr>
          <w:rFonts w:ascii="Lucida Sans Unicode" w:hAnsi="Lucida Sans Unicode" w:cs="Lucida Sans Unicode"/>
          <w:sz w:val="20"/>
          <w:szCs w:val="20"/>
          <w:lang w:eastAsia="zh-CN"/>
        </w:rPr>
        <w:t>;</w:t>
      </w:r>
    </w:p>
    <w:p w14:paraId="5E05AC15" w14:textId="0E7830FF" w:rsidR="00780EC9" w:rsidRPr="005C0784" w:rsidRDefault="00780EC9" w:rsidP="00780EC9">
      <w:pPr>
        <w:pStyle w:val="BodyText1"/>
        <w:spacing w:before="120" w:after="120"/>
        <w:rPr>
          <w:rFonts w:ascii="Lucida Sans Unicode" w:hAnsi="Lucida Sans Unicode" w:cs="Lucida Sans Unicode"/>
          <w:sz w:val="20"/>
          <w:szCs w:val="20"/>
          <w:lang w:eastAsia="zh-CN"/>
        </w:rPr>
      </w:pPr>
      <w:r w:rsidRPr="00780EC9">
        <w:rPr>
          <w:rFonts w:ascii="Lucida Sans Unicode" w:hAnsi="Lucida Sans Unicode" w:cs="Lucida Sans Unicode"/>
          <w:b/>
          <w:bCs/>
          <w:sz w:val="20"/>
          <w:szCs w:val="20"/>
          <w:lang w:eastAsia="zh-CN"/>
        </w:rPr>
        <w:t>Procedura Concorsuale</w:t>
      </w:r>
      <w:r>
        <w:rPr>
          <w:rFonts w:ascii="Lucida Sans Unicode" w:hAnsi="Lucida Sans Unicode" w:cs="Lucida Sans Unicode"/>
          <w:sz w:val="20"/>
          <w:szCs w:val="20"/>
          <w:lang w:eastAsia="zh-CN"/>
        </w:rPr>
        <w:t>:</w:t>
      </w:r>
      <w:r w:rsidRPr="005C0784">
        <w:rPr>
          <w:rFonts w:ascii="Lucida Sans Unicode" w:hAnsi="Lucida Sans Unicode" w:cs="Lucida Sans Unicode"/>
          <w:sz w:val="20"/>
          <w:szCs w:val="20"/>
          <w:lang w:eastAsia="zh-CN"/>
        </w:rPr>
        <w:t xml:space="preserve"> indica una qualsiasi procedura prevista dalla Legge Fallimentare e/o dal</w:t>
      </w:r>
      <w:r>
        <w:rPr>
          <w:rFonts w:ascii="Lucida Sans Unicode" w:hAnsi="Lucida Sans Unicode" w:cs="Lucida Sans Unicode"/>
          <w:sz w:val="20"/>
          <w:szCs w:val="20"/>
          <w:lang w:eastAsia="zh-CN"/>
        </w:rPr>
        <w:t xml:space="preserve"> </w:t>
      </w:r>
      <w:r w:rsidRPr="005C0784">
        <w:rPr>
          <w:rFonts w:ascii="Lucida Sans Unicode" w:hAnsi="Lucida Sans Unicode" w:cs="Lucida Sans Unicode"/>
          <w:sz w:val="20"/>
          <w:szCs w:val="20"/>
          <w:lang w:eastAsia="zh-CN"/>
        </w:rPr>
        <w:t xml:space="preserve">Codice della Crisi e dell’Insolvenza, la cessione dei beni ai creditori ai sensi dell’articolo 1977 e ss. </w:t>
      </w:r>
      <w:r>
        <w:rPr>
          <w:rFonts w:ascii="Lucida Sans Unicode" w:hAnsi="Lucida Sans Unicode" w:cs="Lucida Sans Unicode"/>
          <w:sz w:val="20"/>
          <w:szCs w:val="20"/>
          <w:lang w:eastAsia="zh-CN"/>
        </w:rPr>
        <w:t>d</w:t>
      </w:r>
      <w:r w:rsidRPr="005C0784">
        <w:rPr>
          <w:rFonts w:ascii="Lucida Sans Unicode" w:hAnsi="Lucida Sans Unicode" w:cs="Lucida Sans Unicode"/>
          <w:sz w:val="20"/>
          <w:szCs w:val="20"/>
          <w:lang w:eastAsia="zh-CN"/>
        </w:rPr>
        <w:t>el</w:t>
      </w:r>
      <w:r>
        <w:rPr>
          <w:rFonts w:ascii="Lucida Sans Unicode" w:hAnsi="Lucida Sans Unicode" w:cs="Lucida Sans Unicode"/>
          <w:sz w:val="20"/>
          <w:szCs w:val="20"/>
          <w:lang w:eastAsia="zh-CN"/>
        </w:rPr>
        <w:t xml:space="preserve"> </w:t>
      </w:r>
      <w:r w:rsidRPr="005C0784">
        <w:rPr>
          <w:rFonts w:ascii="Lucida Sans Unicode" w:hAnsi="Lucida Sans Unicode" w:cs="Lucida Sans Unicode"/>
          <w:sz w:val="20"/>
          <w:szCs w:val="20"/>
          <w:lang w:eastAsia="zh-CN"/>
        </w:rPr>
        <w:t xml:space="preserve">Codice Civile, </w:t>
      </w:r>
      <w:bookmarkStart w:id="7" w:name="_Hlk130285393"/>
      <w:r w:rsidRPr="005C0784">
        <w:rPr>
          <w:rFonts w:ascii="Lucida Sans Unicode" w:hAnsi="Lucida Sans Unicode" w:cs="Lucida Sans Unicode"/>
          <w:sz w:val="20"/>
          <w:szCs w:val="20"/>
          <w:lang w:eastAsia="zh-CN"/>
        </w:rPr>
        <w:t>una qualsiasi procedura prevista da normative estere ed aventi finalità e/o effetti</w:t>
      </w:r>
      <w:r>
        <w:rPr>
          <w:rFonts w:ascii="Lucida Sans Unicode" w:hAnsi="Lucida Sans Unicode" w:cs="Lucida Sans Unicode"/>
          <w:sz w:val="20"/>
          <w:szCs w:val="20"/>
          <w:lang w:eastAsia="zh-CN"/>
        </w:rPr>
        <w:t xml:space="preserve"> </w:t>
      </w:r>
      <w:r w:rsidRPr="005C0784">
        <w:rPr>
          <w:rFonts w:ascii="Lucida Sans Unicode" w:hAnsi="Lucida Sans Unicode" w:cs="Lucida Sans Unicode"/>
          <w:sz w:val="20"/>
          <w:szCs w:val="20"/>
          <w:lang w:eastAsia="zh-CN"/>
        </w:rPr>
        <w:t xml:space="preserve">analoghi </w:t>
      </w:r>
      <w:bookmarkEnd w:id="7"/>
      <w:r w:rsidRPr="005C0784">
        <w:rPr>
          <w:rFonts w:ascii="Lucida Sans Unicode" w:hAnsi="Lucida Sans Unicode" w:cs="Lucida Sans Unicode"/>
          <w:sz w:val="20"/>
          <w:szCs w:val="20"/>
          <w:lang w:eastAsia="zh-CN"/>
        </w:rPr>
        <w:t>alle procedure concorsuali previste tempo per tempo dalla normativa applicabile (ivi espressamente inclusa, a titolo esemplificativo e non esaustivo, il Codice della Crisi e dell’Insolvenza)</w:t>
      </w:r>
      <w:r>
        <w:rPr>
          <w:rFonts w:ascii="Lucida Sans Unicode" w:hAnsi="Lucida Sans Unicode" w:cs="Lucida Sans Unicode"/>
          <w:sz w:val="20"/>
          <w:szCs w:val="20"/>
          <w:lang w:eastAsia="zh-CN"/>
        </w:rPr>
        <w:t xml:space="preserve">; </w:t>
      </w:r>
      <w:r w:rsidRPr="005C0784">
        <w:rPr>
          <w:rFonts w:ascii="Lucida Sans Unicode" w:hAnsi="Lucida Sans Unicode" w:cs="Lucida Sans Unicode"/>
          <w:sz w:val="20"/>
          <w:szCs w:val="20"/>
          <w:lang w:eastAsia="zh-CN"/>
        </w:rPr>
        <w:t xml:space="preserve"> </w:t>
      </w:r>
      <w:r>
        <w:rPr>
          <w:rFonts w:ascii="Lucida Sans Unicode" w:hAnsi="Lucida Sans Unicode" w:cs="Lucida Sans Unicode"/>
          <w:sz w:val="20"/>
          <w:szCs w:val="20"/>
          <w:lang w:eastAsia="zh-CN"/>
        </w:rPr>
        <w:t xml:space="preserve"> </w:t>
      </w:r>
    </w:p>
    <w:p w14:paraId="627074EC" w14:textId="5FB7E7D4" w:rsidR="00C1109A" w:rsidRDefault="00C1109A" w:rsidP="00FB3C81">
      <w:pPr>
        <w:pStyle w:val="BodyText1"/>
        <w:spacing w:before="120" w:after="120"/>
        <w:rPr>
          <w:rFonts w:ascii="Lucida Sans Unicode" w:hAnsi="Lucida Sans Unicode" w:cs="Lucida Sans Unicode"/>
          <w:sz w:val="20"/>
          <w:szCs w:val="20"/>
          <w:lang w:eastAsia="zh-CN"/>
        </w:rPr>
      </w:pPr>
      <w:r w:rsidRPr="002150C0">
        <w:rPr>
          <w:rFonts w:ascii="Lucida Sans Unicode" w:hAnsi="Lucida Sans Unicode" w:cs="Lucida Sans Unicode"/>
          <w:b/>
          <w:bCs/>
          <w:sz w:val="20"/>
          <w:szCs w:val="20"/>
          <w:lang w:eastAsia="zh-CN"/>
        </w:rPr>
        <w:t xml:space="preserve">Richiesta di Erogazione: </w:t>
      </w:r>
      <w:r w:rsidRPr="002150C0">
        <w:rPr>
          <w:rFonts w:ascii="Lucida Sans Unicode" w:hAnsi="Lucida Sans Unicode" w:cs="Lucida Sans Unicode"/>
          <w:sz w:val="20"/>
          <w:szCs w:val="20"/>
          <w:lang w:eastAsia="zh-CN"/>
        </w:rPr>
        <w:t xml:space="preserve">indica </w:t>
      </w:r>
      <w:r w:rsidR="00EB1F49">
        <w:rPr>
          <w:rFonts w:ascii="Lucida Sans Unicode" w:hAnsi="Lucida Sans Unicode" w:cs="Lucida Sans Unicode"/>
          <w:sz w:val="20"/>
          <w:szCs w:val="20"/>
          <w:lang w:eastAsia="zh-CN"/>
        </w:rPr>
        <w:t xml:space="preserve">la </w:t>
      </w:r>
      <w:r w:rsidRPr="002150C0">
        <w:rPr>
          <w:rFonts w:ascii="Lucida Sans Unicode" w:hAnsi="Lucida Sans Unicode" w:cs="Lucida Sans Unicode"/>
          <w:sz w:val="20"/>
          <w:szCs w:val="20"/>
          <w:lang w:eastAsia="zh-CN"/>
        </w:rPr>
        <w:t xml:space="preserve">richiesta di erogazione del Finanziamento ai sensi del presente Contratto di Finanziamento; </w:t>
      </w:r>
    </w:p>
    <w:p w14:paraId="2D45AC2C" w14:textId="18FA3079" w:rsidR="002E3B0F" w:rsidRDefault="002E3B0F" w:rsidP="00FB3C81">
      <w:pPr>
        <w:pStyle w:val="BodyText1"/>
        <w:spacing w:before="120" w:after="120"/>
        <w:rPr>
          <w:rFonts w:ascii="Lucida Sans Unicode" w:hAnsi="Lucida Sans Unicode" w:cs="Lucida Sans Unicode"/>
          <w:sz w:val="20"/>
          <w:szCs w:val="20"/>
          <w:lang w:eastAsia="zh-CN"/>
        </w:rPr>
      </w:pPr>
      <w:r w:rsidRPr="005810F6">
        <w:rPr>
          <w:rFonts w:ascii="Lucida Sans Unicode" w:hAnsi="Lucida Sans Unicode" w:cs="Lucida Sans Unicode"/>
          <w:b/>
          <w:bCs/>
          <w:sz w:val="20"/>
          <w:szCs w:val="20"/>
          <w:lang w:eastAsia="zh-CN"/>
        </w:rPr>
        <w:t>Richiesta di Finanziamento</w:t>
      </w:r>
      <w:r>
        <w:rPr>
          <w:rFonts w:ascii="Lucida Sans Unicode" w:hAnsi="Lucida Sans Unicode" w:cs="Lucida Sans Unicode"/>
          <w:sz w:val="20"/>
          <w:szCs w:val="20"/>
          <w:lang w:eastAsia="zh-CN"/>
        </w:rPr>
        <w:t xml:space="preserve">: </w:t>
      </w:r>
      <w:r w:rsidRPr="002150C0">
        <w:rPr>
          <w:rFonts w:ascii="Lucida Sans Unicode" w:hAnsi="Lucida Sans Unicode" w:cs="Lucida Sans Unicode"/>
          <w:sz w:val="20"/>
          <w:szCs w:val="20"/>
          <w:lang w:eastAsia="zh-CN"/>
        </w:rPr>
        <w:t xml:space="preserve">ha il significato attribuito ai sensi della Premessa </w:t>
      </w:r>
      <w:r>
        <w:rPr>
          <w:rFonts w:ascii="Lucida Sans Unicode" w:hAnsi="Lucida Sans Unicode" w:cs="Lucida Sans Unicode"/>
          <w:sz w:val="20"/>
          <w:szCs w:val="20"/>
          <w:lang w:eastAsia="zh-CN"/>
        </w:rPr>
        <w:fldChar w:fldCharType="begin"/>
      </w:r>
      <w:r>
        <w:rPr>
          <w:rFonts w:ascii="Lucida Sans Unicode" w:hAnsi="Lucida Sans Unicode" w:cs="Lucida Sans Unicode"/>
          <w:sz w:val="20"/>
          <w:szCs w:val="20"/>
          <w:lang w:eastAsia="zh-CN"/>
        </w:rPr>
        <w:instrText xml:space="preserve"> REF _Ref76482527 \r \h </w:instrText>
      </w:r>
      <w:r>
        <w:rPr>
          <w:rFonts w:ascii="Lucida Sans Unicode" w:hAnsi="Lucida Sans Unicode" w:cs="Lucida Sans Unicode"/>
          <w:sz w:val="20"/>
          <w:szCs w:val="20"/>
          <w:lang w:eastAsia="zh-CN"/>
        </w:rPr>
      </w:r>
      <w:r>
        <w:rPr>
          <w:rFonts w:ascii="Lucida Sans Unicode" w:hAnsi="Lucida Sans Unicode" w:cs="Lucida Sans Unicode"/>
          <w:sz w:val="20"/>
          <w:szCs w:val="20"/>
          <w:lang w:eastAsia="zh-CN"/>
        </w:rPr>
        <w:fldChar w:fldCharType="separate"/>
      </w:r>
      <w:r>
        <w:rPr>
          <w:rFonts w:ascii="Lucida Sans Unicode" w:hAnsi="Lucida Sans Unicode" w:cs="Lucida Sans Unicode"/>
          <w:sz w:val="20"/>
          <w:szCs w:val="20"/>
          <w:lang w:eastAsia="zh-CN"/>
        </w:rPr>
        <w:t>(M)</w:t>
      </w:r>
      <w:r>
        <w:rPr>
          <w:rFonts w:ascii="Lucida Sans Unicode" w:hAnsi="Lucida Sans Unicode" w:cs="Lucida Sans Unicode"/>
          <w:sz w:val="20"/>
          <w:szCs w:val="20"/>
          <w:lang w:eastAsia="zh-CN"/>
        </w:rPr>
        <w:fldChar w:fldCharType="end"/>
      </w:r>
      <w:r>
        <w:rPr>
          <w:rFonts w:ascii="Lucida Sans Unicode" w:hAnsi="Lucida Sans Unicode" w:cs="Lucida Sans Unicode"/>
          <w:sz w:val="20"/>
          <w:szCs w:val="20"/>
          <w:lang w:eastAsia="zh-CN"/>
        </w:rPr>
        <w:t xml:space="preserve">; </w:t>
      </w:r>
    </w:p>
    <w:p w14:paraId="18ABA09F" w14:textId="5D29A585" w:rsidR="00892B34" w:rsidRPr="00A42461" w:rsidRDefault="00892B34" w:rsidP="00A42461">
      <w:pPr>
        <w:pStyle w:val="BodyText1"/>
        <w:spacing w:before="120" w:after="120"/>
        <w:rPr>
          <w:rFonts w:ascii="Lucida Sans Unicode" w:hAnsi="Lucida Sans Unicode" w:cs="Lucida Sans Unicode"/>
          <w:sz w:val="20"/>
          <w:szCs w:val="20"/>
          <w:lang w:eastAsia="zh-CN"/>
        </w:rPr>
      </w:pPr>
      <w:r w:rsidRPr="00A42461">
        <w:rPr>
          <w:rFonts w:ascii="Lucida Sans Unicode" w:hAnsi="Lucida Sans Unicode" w:cs="Lucida Sans Unicode"/>
          <w:b/>
          <w:bCs/>
          <w:sz w:val="20"/>
          <w:szCs w:val="20"/>
          <w:lang w:eastAsia="zh-CN"/>
        </w:rPr>
        <w:t>Sanzioni</w:t>
      </w:r>
      <w:r w:rsidRPr="00A42461">
        <w:rPr>
          <w:rFonts w:ascii="Lucida Sans Unicode" w:hAnsi="Lucida Sans Unicode" w:cs="Lucida Sans Unicode"/>
          <w:sz w:val="20"/>
          <w:szCs w:val="20"/>
          <w:lang w:eastAsia="zh-CN"/>
        </w:rPr>
        <w:t>: ha il significato attribuito all’articolo 9.13 che segue;</w:t>
      </w:r>
    </w:p>
    <w:p w14:paraId="5CD55AAD" w14:textId="7ADB80AF" w:rsidR="00ED0395" w:rsidRPr="00C55C6D" w:rsidRDefault="00ED0395" w:rsidP="00951681">
      <w:pPr>
        <w:pStyle w:val="BodyText1"/>
        <w:spacing w:before="120" w:after="120"/>
        <w:rPr>
          <w:rFonts w:ascii="Lucida Sans Unicode" w:hAnsi="Lucida Sans Unicode" w:cs="Lucida Sans Unicode"/>
          <w:sz w:val="20"/>
          <w:szCs w:val="20"/>
          <w:lang w:eastAsia="zh-CN"/>
        </w:rPr>
      </w:pPr>
      <w:r w:rsidRPr="00ED0395">
        <w:rPr>
          <w:rFonts w:ascii="Lucida Sans Unicode" w:hAnsi="Lucida Sans Unicode" w:cs="Lucida Sans Unicode"/>
          <w:b/>
          <w:bCs/>
          <w:sz w:val="20"/>
          <w:szCs w:val="20"/>
          <w:lang w:eastAsia="zh-CN"/>
        </w:rPr>
        <w:t>Soci Rilevanti</w:t>
      </w:r>
      <w:r>
        <w:rPr>
          <w:rFonts w:ascii="Lucida Sans Unicode" w:hAnsi="Lucida Sans Unicode" w:cs="Lucida Sans Unicode"/>
          <w:b/>
          <w:bCs/>
          <w:sz w:val="20"/>
          <w:szCs w:val="20"/>
          <w:lang w:eastAsia="zh-CN"/>
        </w:rPr>
        <w:t>:</w:t>
      </w:r>
      <w:r w:rsidRPr="00C55C6D">
        <w:rPr>
          <w:rFonts w:ascii="Lucida Sans Unicode" w:hAnsi="Lucida Sans Unicode" w:cs="Lucida Sans Unicode"/>
          <w:sz w:val="20"/>
          <w:szCs w:val="20"/>
          <w:lang w:eastAsia="zh-CN"/>
        </w:rPr>
        <w:t xml:space="preserve"> indica i seguenti signori [</w:t>
      </w:r>
      <w:r w:rsidRPr="00C55C6D">
        <w:rPr>
          <w:rFonts w:ascii="Lucida Sans Unicode" w:hAnsi="Lucida Sans Unicode" w:cs="Lucida Sans Unicode"/>
          <w:i/>
          <w:iCs/>
          <w:sz w:val="20"/>
          <w:szCs w:val="20"/>
          <w:lang w:eastAsia="zh-CN"/>
        </w:rPr>
        <w:t>inserire nomi completi unitamente al codice fiscale</w:t>
      </w:r>
      <w:r w:rsidRPr="00C55C6D">
        <w:rPr>
          <w:rFonts w:ascii="Lucida Sans Unicode" w:hAnsi="Lucida Sans Unicode" w:cs="Lucida Sans Unicode"/>
          <w:sz w:val="20"/>
          <w:szCs w:val="20"/>
          <w:lang w:eastAsia="zh-CN"/>
        </w:rPr>
        <w:t>] nonché i loro figli e tutti i discendenti in linea diretta i quali, direttamente o indirettamente, detengono il Controllo del Beneficiario</w:t>
      </w:r>
      <w:r>
        <w:rPr>
          <w:rFonts w:ascii="Lucida Sans Unicode" w:hAnsi="Lucida Sans Unicode" w:cs="Lucida Sans Unicode"/>
          <w:sz w:val="20"/>
          <w:szCs w:val="20"/>
          <w:lang w:eastAsia="zh-CN"/>
        </w:rPr>
        <w:t xml:space="preserve">; </w:t>
      </w:r>
    </w:p>
    <w:p w14:paraId="58E0D651" w14:textId="21BFBA48" w:rsidR="00951681" w:rsidRPr="00951681" w:rsidRDefault="00951681" w:rsidP="00951681">
      <w:pPr>
        <w:pStyle w:val="BodyText1"/>
        <w:spacing w:before="120" w:after="120"/>
        <w:rPr>
          <w:rFonts w:ascii="Lucida Sans Unicode" w:hAnsi="Lucida Sans Unicode" w:cs="Lucida Sans Unicode"/>
          <w:sz w:val="20"/>
          <w:szCs w:val="20"/>
          <w:lang w:eastAsia="zh-CN"/>
        </w:rPr>
      </w:pPr>
      <w:r w:rsidRPr="00A42461">
        <w:rPr>
          <w:rFonts w:ascii="Lucida Sans Unicode" w:hAnsi="Lucida Sans Unicode" w:cs="Lucida Sans Unicode"/>
          <w:b/>
          <w:bCs/>
          <w:sz w:val="20"/>
          <w:szCs w:val="20"/>
          <w:lang w:eastAsia="zh-CN"/>
        </w:rPr>
        <w:t>Soggetti Sanzionati</w:t>
      </w:r>
      <w:r w:rsidRPr="00951681">
        <w:rPr>
          <w:rFonts w:ascii="Lucida Sans Unicode" w:hAnsi="Lucida Sans Unicode" w:cs="Lucida Sans Unicode"/>
          <w:sz w:val="20"/>
          <w:szCs w:val="20"/>
          <w:lang w:eastAsia="zh-CN"/>
        </w:rPr>
        <w:t>: ha il significato attribuito all’</w:t>
      </w:r>
      <w:r>
        <w:rPr>
          <w:rFonts w:ascii="Lucida Sans Unicode" w:hAnsi="Lucida Sans Unicode" w:cs="Lucida Sans Unicode"/>
          <w:sz w:val="20"/>
          <w:szCs w:val="20"/>
          <w:lang w:eastAsia="zh-CN"/>
        </w:rPr>
        <w:t>a</w:t>
      </w:r>
      <w:r w:rsidRPr="00951681">
        <w:rPr>
          <w:rFonts w:ascii="Lucida Sans Unicode" w:hAnsi="Lucida Sans Unicode" w:cs="Lucida Sans Unicode"/>
          <w:sz w:val="20"/>
          <w:szCs w:val="20"/>
          <w:lang w:eastAsia="zh-CN"/>
        </w:rPr>
        <w:t>rticolo 9.13</w:t>
      </w:r>
      <w:r>
        <w:rPr>
          <w:rFonts w:ascii="Lucida Sans Unicode" w:hAnsi="Lucida Sans Unicode" w:cs="Lucida Sans Unicode"/>
          <w:sz w:val="20"/>
          <w:szCs w:val="20"/>
          <w:lang w:eastAsia="zh-CN"/>
        </w:rPr>
        <w:t xml:space="preserve"> che segue; </w:t>
      </w:r>
    </w:p>
    <w:p w14:paraId="03AB21E0" w14:textId="535A2343" w:rsidR="00CA7C29" w:rsidRDefault="00CA7C29" w:rsidP="00FB3C81">
      <w:pPr>
        <w:pStyle w:val="BodyText1"/>
        <w:spacing w:before="120" w:after="120"/>
        <w:rPr>
          <w:rFonts w:ascii="Lucida Sans Unicode" w:hAnsi="Lucida Sans Unicode" w:cs="Lucida Sans Unicode"/>
          <w:sz w:val="20"/>
          <w:szCs w:val="20"/>
          <w:lang w:eastAsia="zh-CN"/>
        </w:rPr>
      </w:pPr>
      <w:r>
        <w:rPr>
          <w:rFonts w:ascii="Lucida Sans Unicode" w:hAnsi="Lucida Sans Unicode" w:cs="Lucida Sans Unicode"/>
          <w:sz w:val="20"/>
          <w:szCs w:val="20"/>
          <w:lang w:eastAsia="zh-CN"/>
        </w:rPr>
        <w:lastRenderedPageBreak/>
        <w:t>“</w:t>
      </w:r>
      <w:r w:rsidRPr="00C153C2">
        <w:rPr>
          <w:rFonts w:ascii="Lucida Sans Unicode" w:hAnsi="Lucida Sans Unicode" w:cs="Lucida Sans Unicode"/>
          <w:b/>
          <w:bCs/>
          <w:sz w:val="20"/>
          <w:szCs w:val="20"/>
          <w:lang w:eastAsia="zh-CN"/>
        </w:rPr>
        <w:t>Tasso di Interesse</w:t>
      </w:r>
      <w:r>
        <w:rPr>
          <w:rFonts w:ascii="Lucida Sans Unicode" w:hAnsi="Lucida Sans Unicode" w:cs="Lucida Sans Unicode"/>
          <w:sz w:val="20"/>
          <w:szCs w:val="20"/>
          <w:lang w:eastAsia="zh-CN"/>
        </w:rPr>
        <w:t xml:space="preserve">”: </w:t>
      </w:r>
      <w:r w:rsidR="00840523">
        <w:rPr>
          <w:rFonts w:ascii="Lucida Sans Unicode" w:hAnsi="Lucida Sans Unicode" w:cs="Lucida Sans Unicode"/>
          <w:sz w:val="20"/>
          <w:szCs w:val="20"/>
          <w:lang w:eastAsia="zh-CN"/>
        </w:rPr>
        <w:t xml:space="preserve">indica </w:t>
      </w:r>
      <w:r w:rsidR="00840523" w:rsidRPr="002150C0">
        <w:rPr>
          <w:rFonts w:ascii="Lucida Sans Unicode" w:hAnsi="Lucida Sans Unicode" w:cs="Lucida Sans Unicode"/>
          <w:sz w:val="20"/>
          <w:szCs w:val="20"/>
        </w:rPr>
        <w:t>[●]</w:t>
      </w:r>
      <w:r w:rsidR="00DB6F62">
        <w:rPr>
          <w:rFonts w:ascii="Lucida Sans Unicode" w:hAnsi="Lucida Sans Unicode" w:cs="Lucida Sans Unicode"/>
          <w:sz w:val="20"/>
          <w:szCs w:val="20"/>
        </w:rPr>
        <w:t>.</w:t>
      </w:r>
      <w:r w:rsidR="00CB61ED">
        <w:rPr>
          <w:rFonts w:ascii="Lucida Sans Unicode" w:hAnsi="Lucida Sans Unicode" w:cs="Lucida Sans Unicode"/>
          <w:sz w:val="20"/>
          <w:szCs w:val="20"/>
          <w:lang w:eastAsia="zh-CN"/>
        </w:rPr>
        <w:t xml:space="preserve"> </w:t>
      </w:r>
      <w:r w:rsidRPr="00CA7C29">
        <w:rPr>
          <w:rFonts w:ascii="Lucida Sans Unicode" w:hAnsi="Lucida Sans Unicode" w:cs="Lucida Sans Unicode"/>
          <w:sz w:val="20"/>
          <w:szCs w:val="20"/>
          <w:lang w:eastAsia="zh-CN"/>
        </w:rPr>
        <w:t xml:space="preserve"> </w:t>
      </w:r>
    </w:p>
    <w:p w14:paraId="2AFAA144" w14:textId="311A989D" w:rsidR="003A58AF" w:rsidRPr="002150C0" w:rsidRDefault="00AE2E0D" w:rsidP="00964BAA">
      <w:pPr>
        <w:pStyle w:val="StandardL1"/>
        <w:keepNext w:val="0"/>
        <w:widowControl w:val="0"/>
        <w:spacing w:before="120" w:after="120" w:line="288" w:lineRule="auto"/>
        <w:rPr>
          <w:rFonts w:ascii="Lucida Sans Unicode" w:hAnsi="Lucida Sans Unicode" w:cs="Lucida Sans Unicode"/>
          <w:sz w:val="20"/>
          <w:szCs w:val="20"/>
        </w:rPr>
      </w:pPr>
      <w:bookmarkStart w:id="8" w:name="_Ref76485390"/>
      <w:r w:rsidRPr="002150C0">
        <w:rPr>
          <w:rFonts w:ascii="Lucida Sans Unicode" w:hAnsi="Lucida Sans Unicode" w:cs="Lucida Sans Unicode"/>
          <w:sz w:val="20"/>
          <w:szCs w:val="20"/>
        </w:rPr>
        <w:t xml:space="preserve">ARTICOLO </w:t>
      </w:r>
      <w:r w:rsidR="007E3EF2" w:rsidRPr="002150C0">
        <w:rPr>
          <w:rFonts w:ascii="Lucida Sans Unicode" w:hAnsi="Lucida Sans Unicode" w:cs="Lucida Sans Unicode"/>
          <w:sz w:val="20"/>
          <w:szCs w:val="20"/>
        </w:rPr>
        <w:t>2</w:t>
      </w:r>
      <w:r w:rsidRPr="002150C0">
        <w:rPr>
          <w:rFonts w:ascii="Lucida Sans Unicode" w:hAnsi="Lucida Sans Unicode" w:cs="Lucida Sans Unicode"/>
          <w:sz w:val="20"/>
          <w:szCs w:val="20"/>
        </w:rPr>
        <w:t xml:space="preserve"> – </w:t>
      </w:r>
      <w:r w:rsidR="005A4E23" w:rsidRPr="002150C0">
        <w:rPr>
          <w:rFonts w:ascii="Lucida Sans Unicode" w:hAnsi="Lucida Sans Unicode" w:cs="Lucida Sans Unicode"/>
          <w:caps w:val="0"/>
          <w:sz w:val="20"/>
          <w:szCs w:val="20"/>
        </w:rPr>
        <w:t>CONCESSIONE DEL FINANZIAMENTO</w:t>
      </w:r>
      <w:bookmarkEnd w:id="8"/>
      <w:r w:rsidR="00FE6FA5">
        <w:rPr>
          <w:rFonts w:ascii="Lucida Sans Unicode" w:hAnsi="Lucida Sans Unicode" w:cs="Lucida Sans Unicode"/>
          <w:caps w:val="0"/>
          <w:sz w:val="20"/>
          <w:szCs w:val="20"/>
        </w:rPr>
        <w:t xml:space="preserve">  </w:t>
      </w:r>
    </w:p>
    <w:p w14:paraId="6C096FDD" w14:textId="7E914FDD" w:rsidR="003A58AF" w:rsidRPr="00A86E4B" w:rsidRDefault="00E50703"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Ai termini e secondo le condizioni di cui al presente Contratto di Finanziamento, </w:t>
      </w:r>
      <w:r w:rsidR="003343AC" w:rsidRPr="002150C0">
        <w:rPr>
          <w:rFonts w:ascii="Lucida Sans Unicode" w:hAnsi="Lucida Sans Unicode" w:cs="Lucida Sans Unicode"/>
          <w:sz w:val="20"/>
          <w:szCs w:val="20"/>
        </w:rPr>
        <w:t>CDP, a valere sulla quota del Fondo Rotativo</w:t>
      </w:r>
      <w:r w:rsidR="00076142" w:rsidRPr="002150C0">
        <w:rPr>
          <w:rFonts w:ascii="Lucida Sans Unicode" w:hAnsi="Lucida Sans Unicode" w:cs="Lucida Sans Unicode"/>
          <w:sz w:val="20"/>
          <w:szCs w:val="20"/>
        </w:rPr>
        <w:t xml:space="preserve"> di cui all’articolo 27, comma 3, lettera a)</w:t>
      </w:r>
      <w:r w:rsidR="005C0784">
        <w:rPr>
          <w:rFonts w:ascii="Lucida Sans Unicode" w:hAnsi="Lucida Sans Unicode" w:cs="Lucida Sans Unicode"/>
          <w:sz w:val="20"/>
          <w:szCs w:val="20"/>
        </w:rPr>
        <w:t>,</w:t>
      </w:r>
      <w:r w:rsidR="006C157C" w:rsidRPr="002150C0">
        <w:rPr>
          <w:rFonts w:ascii="Lucida Sans Unicode" w:hAnsi="Lucida Sans Unicode" w:cs="Lucida Sans Unicode"/>
          <w:sz w:val="20"/>
          <w:szCs w:val="20"/>
        </w:rPr>
        <w:t xml:space="preserve"> della Legge 125/2014</w:t>
      </w:r>
      <w:r w:rsidR="003343AC" w:rsidRPr="002150C0">
        <w:rPr>
          <w:rFonts w:ascii="Lucida Sans Unicode" w:hAnsi="Lucida Sans Unicode" w:cs="Lucida Sans Unicode"/>
          <w:sz w:val="20"/>
          <w:szCs w:val="20"/>
        </w:rPr>
        <w:t xml:space="preserve">, concede </w:t>
      </w:r>
      <w:r w:rsidR="00E42A8F">
        <w:rPr>
          <w:rFonts w:ascii="Lucida Sans Unicode" w:hAnsi="Lucida Sans Unicode" w:cs="Lucida Sans Unicode"/>
          <w:sz w:val="20"/>
          <w:szCs w:val="20"/>
        </w:rPr>
        <w:t>al Beneficiario</w:t>
      </w:r>
      <w:r w:rsidR="003343AC" w:rsidRPr="002150C0">
        <w:rPr>
          <w:rFonts w:ascii="Lucida Sans Unicode" w:hAnsi="Lucida Sans Unicode" w:cs="Lucida Sans Unicode"/>
          <w:sz w:val="20"/>
          <w:szCs w:val="20"/>
        </w:rPr>
        <w:t xml:space="preserve">, che accetta, un finanziamento pari a </w:t>
      </w:r>
      <w:r w:rsidR="008550ED" w:rsidRPr="002150C0">
        <w:rPr>
          <w:rFonts w:ascii="Lucida Sans Unicode" w:hAnsi="Lucida Sans Unicode" w:cs="Lucida Sans Unicode"/>
          <w:sz w:val="20"/>
          <w:szCs w:val="20"/>
        </w:rPr>
        <w:t xml:space="preserve">massimi </w:t>
      </w:r>
      <w:r w:rsidR="00074084" w:rsidRPr="002150C0">
        <w:rPr>
          <w:rFonts w:ascii="Lucida Sans Unicode" w:hAnsi="Lucida Sans Unicode" w:cs="Lucida Sans Unicode"/>
          <w:sz w:val="20"/>
          <w:szCs w:val="20"/>
        </w:rPr>
        <w:t>[●]</w:t>
      </w:r>
      <w:r w:rsidR="00682FB7" w:rsidRPr="002150C0">
        <w:rPr>
          <w:rFonts w:ascii="Lucida Sans Unicode" w:hAnsi="Lucida Sans Unicode" w:cs="Lucida Sans Unicode"/>
          <w:sz w:val="20"/>
          <w:szCs w:val="20"/>
        </w:rPr>
        <w:t xml:space="preserve"> (il “</w:t>
      </w:r>
      <w:r w:rsidR="00682FB7" w:rsidRPr="002150C0">
        <w:rPr>
          <w:rFonts w:ascii="Lucida Sans Unicode" w:hAnsi="Lucida Sans Unicode" w:cs="Lucida Sans Unicode"/>
          <w:b/>
          <w:bCs/>
          <w:sz w:val="20"/>
          <w:szCs w:val="20"/>
        </w:rPr>
        <w:t>Finanziamento</w:t>
      </w:r>
      <w:r w:rsidR="00682FB7" w:rsidRPr="002150C0">
        <w:rPr>
          <w:rFonts w:ascii="Lucida Sans Unicode" w:hAnsi="Lucida Sans Unicode" w:cs="Lucida Sans Unicode"/>
          <w:sz w:val="20"/>
          <w:szCs w:val="20"/>
        </w:rPr>
        <w:t>”)</w:t>
      </w:r>
      <w:r w:rsidR="00074084" w:rsidRPr="002150C0">
        <w:rPr>
          <w:rFonts w:ascii="Lucida Sans Unicode" w:hAnsi="Lucida Sans Unicode" w:cs="Lucida Sans Unicode"/>
          <w:sz w:val="20"/>
          <w:szCs w:val="20"/>
        </w:rPr>
        <w:t>.</w:t>
      </w:r>
      <w:r w:rsidR="00A34711">
        <w:rPr>
          <w:rFonts w:ascii="Lucida Sans Unicode" w:hAnsi="Lucida Sans Unicode" w:cs="Lucida Sans Unicode"/>
          <w:sz w:val="20"/>
          <w:szCs w:val="20"/>
        </w:rPr>
        <w:t xml:space="preserve"> </w:t>
      </w:r>
      <w:r w:rsidR="00B720F0">
        <w:rPr>
          <w:rFonts w:ascii="Lucida Sans Unicode" w:hAnsi="Lucida Sans Unicode" w:cs="Lucida Sans Unicode"/>
          <w:b/>
          <w:bCs/>
          <w:sz w:val="20"/>
          <w:szCs w:val="20"/>
        </w:rPr>
        <w:t xml:space="preserve"> </w:t>
      </w:r>
      <w:r w:rsidR="00E42A8F" w:rsidRPr="00A86E4B">
        <w:rPr>
          <w:rFonts w:ascii="Lucida Sans Unicode" w:hAnsi="Lucida Sans Unicode"/>
          <w:b/>
          <w:sz w:val="20"/>
        </w:rPr>
        <w:t>[</w:t>
      </w:r>
      <w:r w:rsidR="00E42A8F" w:rsidRPr="00A86E4B">
        <w:rPr>
          <w:rFonts w:ascii="Lucida Sans Unicode" w:hAnsi="Lucida Sans Unicode"/>
          <w:b/>
          <w:i/>
          <w:sz w:val="20"/>
        </w:rPr>
        <w:t>Nota: l’importo dovrà essere ricompreso tra Euro 250.000 (cfr. art. 2</w:t>
      </w:r>
      <w:r w:rsidR="005C0784" w:rsidRPr="00A86E4B">
        <w:rPr>
          <w:rFonts w:ascii="Lucida Sans Unicode" w:hAnsi="Lucida Sans Unicode" w:cs="Lucida Sans Unicode"/>
          <w:b/>
          <w:bCs/>
          <w:i/>
          <w:iCs/>
          <w:sz w:val="20"/>
          <w:szCs w:val="20"/>
        </w:rPr>
        <w:t>,</w:t>
      </w:r>
      <w:r w:rsidR="00E42A8F" w:rsidRPr="00A86E4B">
        <w:rPr>
          <w:rFonts w:ascii="Lucida Sans Unicode" w:hAnsi="Lucida Sans Unicode"/>
          <w:b/>
          <w:i/>
          <w:sz w:val="20"/>
        </w:rPr>
        <w:t xml:space="preserve"> comma 6</w:t>
      </w:r>
      <w:r w:rsidR="005C0784" w:rsidRPr="00A86E4B">
        <w:rPr>
          <w:rFonts w:ascii="Lucida Sans Unicode" w:hAnsi="Lucida Sans Unicode" w:cs="Lucida Sans Unicode"/>
          <w:b/>
          <w:bCs/>
          <w:i/>
          <w:iCs/>
          <w:sz w:val="20"/>
          <w:szCs w:val="20"/>
        </w:rPr>
        <w:t>,</w:t>
      </w:r>
      <w:r w:rsidR="00E42A8F" w:rsidRPr="00A86E4B">
        <w:rPr>
          <w:rFonts w:ascii="Lucida Sans Unicode" w:hAnsi="Lucida Sans Unicode"/>
          <w:b/>
          <w:i/>
          <w:sz w:val="20"/>
        </w:rPr>
        <w:t xml:space="preserve"> della Delibera del Comitato Congiunto) ed Euro 10.000.000 (cfr. art. 7</w:t>
      </w:r>
      <w:r w:rsidR="005C0784" w:rsidRPr="00A86E4B">
        <w:rPr>
          <w:rFonts w:ascii="Lucida Sans Unicode" w:hAnsi="Lucida Sans Unicode" w:cs="Lucida Sans Unicode"/>
          <w:b/>
          <w:bCs/>
          <w:i/>
          <w:iCs/>
          <w:sz w:val="20"/>
          <w:szCs w:val="20"/>
        </w:rPr>
        <w:t>,</w:t>
      </w:r>
      <w:r w:rsidR="00E42A8F" w:rsidRPr="00A86E4B">
        <w:rPr>
          <w:rFonts w:ascii="Lucida Sans Unicode" w:hAnsi="Lucida Sans Unicode"/>
          <w:b/>
          <w:i/>
          <w:sz w:val="20"/>
        </w:rPr>
        <w:t xml:space="preserve"> comma 1</w:t>
      </w:r>
      <w:r w:rsidR="005C0784" w:rsidRPr="00A86E4B">
        <w:rPr>
          <w:rFonts w:ascii="Lucida Sans Unicode" w:hAnsi="Lucida Sans Unicode" w:cs="Lucida Sans Unicode"/>
          <w:b/>
          <w:bCs/>
          <w:i/>
          <w:iCs/>
          <w:sz w:val="20"/>
          <w:szCs w:val="20"/>
        </w:rPr>
        <w:t>,</w:t>
      </w:r>
      <w:r w:rsidR="00E42A8F" w:rsidRPr="00A86E4B">
        <w:rPr>
          <w:rFonts w:ascii="Lucida Sans Unicode" w:hAnsi="Lucida Sans Unicode"/>
          <w:b/>
          <w:i/>
          <w:sz w:val="20"/>
        </w:rPr>
        <w:t xml:space="preserve"> del Decreto Interministeriale)</w:t>
      </w:r>
      <w:r w:rsidR="00D83144" w:rsidRPr="00A86E4B">
        <w:rPr>
          <w:rFonts w:ascii="Lucida Sans Unicode" w:hAnsi="Lucida Sans Unicode"/>
          <w:b/>
          <w:i/>
          <w:sz w:val="20"/>
        </w:rPr>
        <w:t>,</w:t>
      </w:r>
      <w:r w:rsidR="00B720F0" w:rsidRPr="00A86E4B">
        <w:rPr>
          <w:rFonts w:ascii="Lucida Sans Unicode" w:hAnsi="Lucida Sans Unicode"/>
          <w:b/>
          <w:i/>
          <w:sz w:val="20"/>
        </w:rPr>
        <w:t xml:space="preserve"> in ogni caso entro il limite del 70% della quota di capitale conferito dalla impresa richiedente</w:t>
      </w:r>
      <w:r w:rsidR="00794B43" w:rsidRPr="00A86E4B">
        <w:rPr>
          <w:rFonts w:ascii="Lucida Sans Unicode" w:hAnsi="Lucida Sans Unicode"/>
          <w:b/>
          <w:i/>
          <w:sz w:val="20"/>
        </w:rPr>
        <w:t>.</w:t>
      </w:r>
      <w:r w:rsidR="00E42A8F" w:rsidRPr="00A86E4B">
        <w:rPr>
          <w:rFonts w:ascii="Lucida Sans Unicode" w:hAnsi="Lucida Sans Unicode"/>
          <w:b/>
          <w:sz w:val="20"/>
        </w:rPr>
        <w:t>]</w:t>
      </w:r>
    </w:p>
    <w:p w14:paraId="5ADA8B72" w14:textId="21CAAEBB" w:rsidR="00B0274B" w:rsidRPr="00B0274B" w:rsidRDefault="006D2313" w:rsidP="005C0784">
      <w:pPr>
        <w:pStyle w:val="StandardL2"/>
        <w:tabs>
          <w:tab w:val="clear" w:pos="1146"/>
          <w:tab w:val="num" w:pos="709"/>
        </w:tabs>
        <w:spacing w:before="120" w:after="120"/>
        <w:ind w:left="709"/>
        <w:rPr>
          <w:rFonts w:ascii="Lucida Sans Unicode" w:hAnsi="Lucida Sans Unicode" w:cs="Lucida Sans Unicode"/>
          <w:sz w:val="20"/>
          <w:szCs w:val="20"/>
        </w:rPr>
      </w:pPr>
      <w:r w:rsidRPr="005C0784">
        <w:rPr>
          <w:rFonts w:ascii="Lucida Sans Unicode" w:hAnsi="Lucida Sans Unicode" w:cs="Lucida Sans Unicode"/>
          <w:sz w:val="20"/>
          <w:szCs w:val="20"/>
        </w:rPr>
        <w:t xml:space="preserve">Il </w:t>
      </w:r>
      <w:r w:rsidR="002937AD" w:rsidRPr="005C0784">
        <w:rPr>
          <w:rFonts w:ascii="Lucida Sans Unicode" w:hAnsi="Lucida Sans Unicode" w:cs="Lucida Sans Unicode"/>
          <w:sz w:val="20"/>
          <w:szCs w:val="20"/>
        </w:rPr>
        <w:t>F</w:t>
      </w:r>
      <w:r w:rsidRPr="005C0784">
        <w:rPr>
          <w:rFonts w:ascii="Lucida Sans Unicode" w:hAnsi="Lucida Sans Unicode" w:cs="Lucida Sans Unicode"/>
          <w:sz w:val="20"/>
          <w:szCs w:val="20"/>
        </w:rPr>
        <w:t xml:space="preserve">inanziamento è concesso esclusivamente per sopperire a parte del fabbisogno finanziario conseguente alla partecipazione </w:t>
      </w:r>
      <w:r w:rsidR="00964BAA" w:rsidRPr="005C0784">
        <w:rPr>
          <w:rFonts w:ascii="Lucida Sans Unicode" w:hAnsi="Lucida Sans Unicode" w:cs="Lucida Sans Unicode"/>
          <w:sz w:val="20"/>
          <w:szCs w:val="20"/>
        </w:rPr>
        <w:t xml:space="preserve">del Beneficiario </w:t>
      </w:r>
      <w:r w:rsidRPr="005C0784">
        <w:rPr>
          <w:rFonts w:ascii="Lucida Sans Unicode" w:hAnsi="Lucida Sans Unicode" w:cs="Lucida Sans Unicode"/>
          <w:sz w:val="20"/>
          <w:szCs w:val="20"/>
        </w:rPr>
        <w:t xml:space="preserve">nell'Impresa </w:t>
      </w:r>
      <w:r w:rsidR="00964BAA" w:rsidRPr="005C0784">
        <w:rPr>
          <w:rFonts w:ascii="Lucida Sans Unicode" w:hAnsi="Lucida Sans Unicode" w:cs="Lucida Sans Unicode"/>
          <w:sz w:val="20"/>
          <w:szCs w:val="20"/>
        </w:rPr>
        <w:t>Paese Partner</w:t>
      </w:r>
      <w:r w:rsidR="005C0784">
        <w:rPr>
          <w:rFonts w:ascii="Lucida Sans Unicode" w:hAnsi="Lucida Sans Unicode" w:cs="Lucida Sans Unicode"/>
          <w:sz w:val="20"/>
          <w:szCs w:val="20"/>
        </w:rPr>
        <w:t>,</w:t>
      </w:r>
      <w:r w:rsidR="0048498C">
        <w:rPr>
          <w:rFonts w:ascii="Lucida Sans Unicode" w:hAnsi="Lucida Sans Unicode" w:cs="Lucida Sans Unicode"/>
          <w:sz w:val="20"/>
          <w:szCs w:val="20"/>
        </w:rPr>
        <w:t xml:space="preserve"> in ogni caso con riferimento alla iniziativa descritta nel Decreto MEF</w:t>
      </w:r>
      <w:r w:rsidR="00EF3EA5" w:rsidRPr="005C0784">
        <w:rPr>
          <w:rFonts w:ascii="Lucida Sans Unicode" w:hAnsi="Lucida Sans Unicode" w:cs="Lucida Sans Unicode"/>
          <w:sz w:val="20"/>
          <w:szCs w:val="20"/>
        </w:rPr>
        <w:t>.</w:t>
      </w:r>
      <w:r w:rsidR="00BC5532">
        <w:rPr>
          <w:rFonts w:ascii="Lucida Sans Unicode" w:hAnsi="Lucida Sans Unicode" w:cs="Lucida Sans Unicode"/>
          <w:sz w:val="20"/>
          <w:szCs w:val="20"/>
        </w:rPr>
        <w:t xml:space="preserve"> </w:t>
      </w:r>
      <w:r w:rsidR="008550ED" w:rsidRPr="005C0784">
        <w:rPr>
          <w:rFonts w:ascii="Lucida Sans Unicode" w:hAnsi="Lucida Sans Unicode" w:cs="Lucida Sans Unicode"/>
          <w:sz w:val="20"/>
          <w:szCs w:val="20"/>
        </w:rPr>
        <w:t xml:space="preserve"> </w:t>
      </w:r>
    </w:p>
    <w:p w14:paraId="65360771" w14:textId="77544425" w:rsidR="005E6E11" w:rsidRPr="0024131B" w:rsidRDefault="00225136" w:rsidP="00FB3C81">
      <w:pPr>
        <w:pStyle w:val="StandardL2"/>
        <w:tabs>
          <w:tab w:val="clear" w:pos="1146"/>
          <w:tab w:val="num" w:pos="709"/>
        </w:tabs>
        <w:spacing w:before="120" w:after="120"/>
        <w:ind w:left="709"/>
        <w:rPr>
          <w:rFonts w:ascii="Lucida Sans Unicode" w:hAnsi="Lucida Sans Unicode" w:cs="Lucida Sans Unicode"/>
          <w:sz w:val="20"/>
          <w:szCs w:val="20"/>
        </w:rPr>
      </w:pPr>
      <w:bookmarkStart w:id="9" w:name="_Ref76485489"/>
      <w:r w:rsidRPr="0024131B">
        <w:rPr>
          <w:rFonts w:ascii="Lucida Sans Unicode" w:hAnsi="Lucida Sans Unicode" w:cs="Lucida Sans Unicode"/>
          <w:sz w:val="20"/>
          <w:szCs w:val="20"/>
        </w:rPr>
        <w:t xml:space="preserve">Il </w:t>
      </w:r>
      <w:r w:rsidR="002937AD" w:rsidRPr="0024131B">
        <w:rPr>
          <w:rFonts w:ascii="Lucida Sans Unicode" w:hAnsi="Lucida Sans Unicode" w:cs="Lucida Sans Unicode"/>
          <w:sz w:val="20"/>
          <w:szCs w:val="20"/>
        </w:rPr>
        <w:t>F</w:t>
      </w:r>
      <w:r w:rsidRPr="0024131B">
        <w:rPr>
          <w:rFonts w:ascii="Lucida Sans Unicode" w:hAnsi="Lucida Sans Unicode" w:cs="Lucida Sans Unicode"/>
          <w:sz w:val="20"/>
          <w:szCs w:val="20"/>
        </w:rPr>
        <w:t xml:space="preserve">inanziamento è destinato a coprire il predetto fabbisogno finanziario nella misura </w:t>
      </w:r>
      <w:r w:rsidR="00D74E04" w:rsidRPr="0024131B">
        <w:rPr>
          <w:rFonts w:ascii="Lucida Sans Unicode" w:hAnsi="Lucida Sans Unicode" w:cs="Lucida Sans Unicode"/>
          <w:sz w:val="20"/>
          <w:szCs w:val="20"/>
        </w:rPr>
        <w:t xml:space="preserve">massima </w:t>
      </w:r>
      <w:r w:rsidRPr="0024131B">
        <w:rPr>
          <w:rFonts w:ascii="Lucida Sans Unicode" w:hAnsi="Lucida Sans Unicode" w:cs="Lucida Sans Unicode"/>
          <w:sz w:val="20"/>
          <w:szCs w:val="20"/>
        </w:rPr>
        <w:t xml:space="preserve">del </w:t>
      </w:r>
      <w:r w:rsidR="00503961">
        <w:rPr>
          <w:rFonts w:ascii="Lucida Sans Unicode" w:hAnsi="Lucida Sans Unicode" w:cs="Lucida Sans Unicode"/>
          <w:sz w:val="20"/>
          <w:szCs w:val="20"/>
        </w:rPr>
        <w:t>[•]</w:t>
      </w:r>
      <w:r w:rsidR="00FC75A8" w:rsidRPr="0024131B">
        <w:rPr>
          <w:rFonts w:ascii="Lucida Sans Unicode" w:hAnsi="Lucida Sans Unicode" w:cs="Lucida Sans Unicode"/>
          <w:sz w:val="20"/>
          <w:szCs w:val="20"/>
        </w:rPr>
        <w:t>% (</w:t>
      </w:r>
      <w:r w:rsidR="00503961">
        <w:rPr>
          <w:rFonts w:ascii="Lucida Sans Unicode" w:hAnsi="Lucida Sans Unicode" w:cs="Lucida Sans Unicode"/>
          <w:sz w:val="20"/>
          <w:szCs w:val="20"/>
        </w:rPr>
        <w:t>[•]</w:t>
      </w:r>
      <w:r w:rsidRPr="0024131B">
        <w:rPr>
          <w:rFonts w:ascii="Lucida Sans Unicode" w:hAnsi="Lucida Sans Unicode" w:cs="Lucida Sans Unicode"/>
          <w:sz w:val="20"/>
          <w:szCs w:val="20"/>
        </w:rPr>
        <w:t xml:space="preserve">per cento) </w:t>
      </w:r>
      <w:r w:rsidR="0082673B" w:rsidRPr="0082673B">
        <w:rPr>
          <w:rFonts w:ascii="Lucida Sans Unicode" w:hAnsi="Lucida Sans Unicode" w:cs="Lucida Sans Unicode"/>
          <w:sz w:val="20"/>
          <w:szCs w:val="20"/>
        </w:rPr>
        <w:t>[</w:t>
      </w:r>
      <w:r w:rsidR="00CD79C6" w:rsidRPr="0082673B">
        <w:rPr>
          <w:rFonts w:ascii="Lucida Sans Unicode" w:hAnsi="Lucida Sans Unicode" w:cs="Lucida Sans Unicode"/>
          <w:sz w:val="20"/>
          <w:szCs w:val="20"/>
        </w:rPr>
        <w:t xml:space="preserve">del </w:t>
      </w:r>
      <w:r w:rsidR="00D74E04" w:rsidRPr="0082673B">
        <w:rPr>
          <w:rFonts w:ascii="Lucida Sans Unicode" w:hAnsi="Lucida Sans Unicode" w:cs="Lucida Sans Unicode"/>
          <w:sz w:val="20"/>
          <w:szCs w:val="20"/>
        </w:rPr>
        <w:t xml:space="preserve">conferimento di capitale di rischio </w:t>
      </w:r>
      <w:r w:rsidR="00975D68" w:rsidRPr="0082673B">
        <w:rPr>
          <w:rFonts w:ascii="Lucida Sans Unicode" w:hAnsi="Lucida Sans Unicode" w:cs="Lucida Sans Unicode"/>
          <w:sz w:val="20"/>
          <w:szCs w:val="20"/>
        </w:rPr>
        <w:t xml:space="preserve">del Beneficiario </w:t>
      </w:r>
      <w:r w:rsidR="00D74E04" w:rsidRPr="0082673B">
        <w:rPr>
          <w:rFonts w:ascii="Lucida Sans Unicode" w:hAnsi="Lucida Sans Unicode" w:cs="Lucida Sans Unicode"/>
          <w:sz w:val="20"/>
          <w:szCs w:val="20"/>
        </w:rPr>
        <w:t xml:space="preserve">nell’Impresa </w:t>
      </w:r>
      <w:r w:rsidR="00975D68" w:rsidRPr="0082673B">
        <w:rPr>
          <w:rFonts w:ascii="Lucida Sans Unicode" w:hAnsi="Lucida Sans Unicode" w:cs="Lucida Sans Unicode"/>
          <w:sz w:val="20"/>
          <w:szCs w:val="20"/>
        </w:rPr>
        <w:t>Paese Partner</w:t>
      </w:r>
      <w:r w:rsidR="00FC75A8" w:rsidRPr="0082673B">
        <w:rPr>
          <w:rFonts w:ascii="Lucida Sans Unicode" w:hAnsi="Lucida Sans Unicode" w:cs="Lucida Sans Unicode"/>
          <w:sz w:val="20"/>
          <w:szCs w:val="20"/>
        </w:rPr>
        <w:t xml:space="preserve"> </w:t>
      </w:r>
      <w:r w:rsidR="0082673B" w:rsidRPr="0082673B">
        <w:rPr>
          <w:rFonts w:ascii="Lucida Sans Unicode" w:hAnsi="Lucida Sans Unicode" w:cs="Lucida Sans Unicode"/>
          <w:sz w:val="20"/>
          <w:szCs w:val="20"/>
        </w:rPr>
        <w:t>perfezionato</w:t>
      </w:r>
      <w:r w:rsidR="0082673B">
        <w:rPr>
          <w:rFonts w:ascii="Lucida Sans Unicode" w:hAnsi="Lucida Sans Unicode" w:cs="Lucida Sans Unicode"/>
          <w:sz w:val="20"/>
          <w:szCs w:val="20"/>
        </w:rPr>
        <w:t xml:space="preserve"> nei 12 </w:t>
      </w:r>
      <w:r w:rsidR="008F629A">
        <w:rPr>
          <w:rFonts w:ascii="Lucida Sans Unicode" w:hAnsi="Lucida Sans Unicode" w:cs="Lucida Sans Unicode"/>
          <w:sz w:val="20"/>
          <w:szCs w:val="20"/>
        </w:rPr>
        <w:t xml:space="preserve">(dodici) </w:t>
      </w:r>
      <w:r w:rsidR="0082673B">
        <w:rPr>
          <w:rFonts w:ascii="Lucida Sans Unicode" w:hAnsi="Lucida Sans Unicode" w:cs="Lucida Sans Unicode"/>
          <w:sz w:val="20"/>
          <w:szCs w:val="20"/>
        </w:rPr>
        <w:t xml:space="preserve">mesi antecedenti alla Data di Sottoscrizione] [dell’aumento di capitale da perfezionarsi entro 6 </w:t>
      </w:r>
      <w:r w:rsidR="008F629A">
        <w:rPr>
          <w:rFonts w:ascii="Lucida Sans Unicode" w:hAnsi="Lucida Sans Unicode" w:cs="Lucida Sans Unicode"/>
          <w:sz w:val="20"/>
          <w:szCs w:val="20"/>
        </w:rPr>
        <w:t xml:space="preserve">(sei) </w:t>
      </w:r>
      <w:r w:rsidR="0082673B">
        <w:rPr>
          <w:rFonts w:ascii="Lucida Sans Unicode" w:hAnsi="Lucida Sans Unicode" w:cs="Lucida Sans Unicode"/>
          <w:sz w:val="20"/>
          <w:szCs w:val="20"/>
        </w:rPr>
        <w:t>mesi dalla Data di Sottoscrizione]</w:t>
      </w:r>
      <w:r w:rsidR="00781583">
        <w:rPr>
          <w:rFonts w:ascii="Lucida Sans Unicode" w:hAnsi="Lucida Sans Unicode" w:cs="Lucida Sans Unicode"/>
          <w:sz w:val="20"/>
          <w:szCs w:val="20"/>
        </w:rPr>
        <w:t xml:space="preserve"> </w:t>
      </w:r>
      <w:r w:rsidR="00781583" w:rsidRPr="00A86E4B">
        <w:rPr>
          <w:rFonts w:ascii="Lucida Sans Unicode" w:hAnsi="Lucida Sans Unicode" w:cs="Lucida Sans Unicode"/>
          <w:b/>
          <w:bCs/>
          <w:i/>
          <w:iCs/>
          <w:sz w:val="20"/>
          <w:szCs w:val="20"/>
        </w:rPr>
        <w:t>[Nota: selezionare una delle due opzioni]</w:t>
      </w:r>
      <w:r w:rsidR="0082673B" w:rsidRPr="00A86E4B">
        <w:rPr>
          <w:rFonts w:ascii="Lucida Sans Unicode" w:hAnsi="Lucida Sans Unicode" w:cs="Lucida Sans Unicode"/>
          <w:sz w:val="20"/>
          <w:szCs w:val="20"/>
        </w:rPr>
        <w:t xml:space="preserve"> </w:t>
      </w:r>
      <w:r w:rsidR="001B0047" w:rsidRPr="00A86E4B">
        <w:rPr>
          <w:rFonts w:ascii="Lucida Sans Unicode" w:hAnsi="Lucida Sans Unicode" w:cs="Lucida Sans Unicode"/>
          <w:sz w:val="20"/>
          <w:szCs w:val="20"/>
        </w:rPr>
        <w:t>(</w:t>
      </w:r>
      <w:r w:rsidR="00FC75A8" w:rsidRPr="00A86E4B">
        <w:rPr>
          <w:rFonts w:ascii="Lucida Sans Unicode" w:hAnsi="Lucida Sans Unicode" w:cs="Lucida Sans Unicode"/>
          <w:sz w:val="20"/>
          <w:szCs w:val="20"/>
        </w:rPr>
        <w:t>ed in ogni caso entro i limiti di c</w:t>
      </w:r>
      <w:r w:rsidR="00FC75A8">
        <w:rPr>
          <w:rFonts w:ascii="Lucida Sans Unicode" w:hAnsi="Lucida Sans Unicode" w:cs="Lucida Sans Unicode"/>
          <w:sz w:val="20"/>
          <w:szCs w:val="20"/>
        </w:rPr>
        <w:t>ui all’articolo 5 del Decreto Interministeriale</w:t>
      </w:r>
      <w:r w:rsidR="001B0047">
        <w:rPr>
          <w:rFonts w:ascii="Lucida Sans Unicode" w:hAnsi="Lucida Sans Unicode" w:cs="Lucida Sans Unicode"/>
          <w:sz w:val="20"/>
          <w:szCs w:val="20"/>
        </w:rPr>
        <w:t>)</w:t>
      </w:r>
      <w:r w:rsidR="00CD79C6" w:rsidRPr="0024131B">
        <w:rPr>
          <w:rFonts w:ascii="Lucida Sans Unicode" w:hAnsi="Lucida Sans Unicode" w:cs="Lucida Sans Unicode"/>
          <w:sz w:val="20"/>
          <w:szCs w:val="20"/>
        </w:rPr>
        <w:t>,</w:t>
      </w:r>
      <w:r w:rsidR="00D74E04" w:rsidRPr="0024131B">
        <w:rPr>
          <w:rFonts w:ascii="Lucida Sans Unicode" w:hAnsi="Lucida Sans Unicode" w:cs="Lucida Sans Unicode"/>
          <w:sz w:val="20"/>
          <w:szCs w:val="20"/>
        </w:rPr>
        <w:t xml:space="preserve"> quest’ultimo complessivamente pari a </w:t>
      </w:r>
      <w:r w:rsidR="0034071E" w:rsidRPr="002150C0">
        <w:rPr>
          <w:rFonts w:ascii="Lucida Sans Unicode" w:hAnsi="Lucida Sans Unicode" w:cs="Lucida Sans Unicode"/>
          <w:sz w:val="20"/>
          <w:szCs w:val="20"/>
        </w:rPr>
        <w:t>[●]</w:t>
      </w:r>
      <w:r w:rsidR="00C94C5E" w:rsidRPr="0024131B">
        <w:rPr>
          <w:rStyle w:val="Rimandonotaapidipagina"/>
        </w:rPr>
        <w:footnoteReference w:id="10"/>
      </w:r>
      <w:r w:rsidRPr="0024131B">
        <w:rPr>
          <w:rFonts w:ascii="Lucida Sans Unicode" w:hAnsi="Lucida Sans Unicode" w:cs="Lucida Sans Unicode"/>
          <w:sz w:val="20"/>
          <w:szCs w:val="20"/>
        </w:rPr>
        <w:t>.</w:t>
      </w:r>
      <w:bookmarkEnd w:id="9"/>
      <w:r w:rsidR="00D74E04" w:rsidRPr="0024131B">
        <w:rPr>
          <w:rFonts w:ascii="Lucida Sans Unicode" w:hAnsi="Lucida Sans Unicode" w:cs="Lucida Sans Unicode"/>
          <w:sz w:val="20"/>
          <w:szCs w:val="20"/>
        </w:rPr>
        <w:t xml:space="preserve"> </w:t>
      </w:r>
      <w:r w:rsidR="003D3D87" w:rsidRPr="00821D5F">
        <w:rPr>
          <w:rFonts w:ascii="Lucida Sans Unicode" w:hAnsi="Lucida Sans Unicode"/>
          <w:b/>
          <w:sz w:val="20"/>
        </w:rPr>
        <w:t>[</w:t>
      </w:r>
      <w:r w:rsidR="003D3D87" w:rsidRPr="00821D5F">
        <w:rPr>
          <w:rFonts w:ascii="Lucida Sans Unicode" w:hAnsi="Lucida Sans Unicode"/>
          <w:b/>
          <w:i/>
          <w:sz w:val="20"/>
        </w:rPr>
        <w:t xml:space="preserve">Nota: ai sensi dell’art. 7 comma 1 del Decreto Interministeriale il finanziamento non supera il 70% della quota di capitale conferito dal Beneficiario nella Impresa Paese Partner; ai sensi dell’articolo 5 del Decreto Interministeriale: “a) se l'impresa richiedente ha sede legale nell'Unione europea, il finanziamento </w:t>
      </w:r>
      <w:r w:rsidR="003E395F">
        <w:rPr>
          <w:rFonts w:ascii="Lucida Sans Unicode" w:hAnsi="Lucida Sans Unicode"/>
          <w:b/>
          <w:i/>
          <w:sz w:val="20"/>
        </w:rPr>
        <w:t>è</w:t>
      </w:r>
      <w:r w:rsidR="003D3D87" w:rsidRPr="00821D5F">
        <w:rPr>
          <w:rFonts w:ascii="Lucida Sans Unicode" w:hAnsi="Lucida Sans Unicode"/>
          <w:b/>
          <w:i/>
          <w:sz w:val="20"/>
        </w:rPr>
        <w:t xml:space="preserve"> finalizzato alla sottoscrizione di una quota non inferiore al 20% del capitale di rischio di </w:t>
      </w:r>
      <w:r w:rsidR="005C0784" w:rsidRPr="005C0784">
        <w:rPr>
          <w:rFonts w:ascii="Lucida Sans Unicode" w:hAnsi="Lucida Sans Unicode" w:cs="Lucida Sans Unicode"/>
          <w:b/>
          <w:bCs/>
          <w:i/>
          <w:iCs/>
          <w:sz w:val="20"/>
          <w:szCs w:val="20"/>
        </w:rPr>
        <w:t>società</w:t>
      </w:r>
      <w:r w:rsidR="003D3D87" w:rsidRPr="00821D5F">
        <w:rPr>
          <w:rFonts w:ascii="Lucida Sans Unicode" w:hAnsi="Lucida Sans Unicode"/>
          <w:b/>
          <w:i/>
          <w:sz w:val="20"/>
        </w:rPr>
        <w:t xml:space="preserve"> di nuova costituzione in Paesi partner oppure alla sottoscrizione di partecipazioni o aumenti di capitale di imprese in Paesi partner preesistenti; b) se l'impresa richiedente ha sede legale in un Paese partner, il finanziamento ha ad oggetto la sottoscrizione di un aumento del capitale sociale non inferiore al 20% e non superiore al 50% del capitale sociale come risultante dall'ultimo bilancio approvato</w:t>
      </w:r>
      <w:r w:rsidR="003D3D87" w:rsidRPr="005C0784">
        <w:rPr>
          <w:rFonts w:ascii="Lucida Sans Unicode" w:hAnsi="Lucida Sans Unicode" w:cs="Lucida Sans Unicode"/>
          <w:b/>
          <w:bCs/>
          <w:i/>
          <w:iCs/>
          <w:sz w:val="20"/>
          <w:szCs w:val="20"/>
        </w:rPr>
        <w:t>”</w:t>
      </w:r>
      <w:r w:rsidR="003D3D87" w:rsidRPr="005C0784">
        <w:rPr>
          <w:rFonts w:ascii="Lucida Sans Unicode" w:hAnsi="Lucida Sans Unicode" w:cs="Lucida Sans Unicode"/>
          <w:b/>
          <w:bCs/>
          <w:sz w:val="20"/>
          <w:szCs w:val="20"/>
        </w:rPr>
        <w:t>]</w:t>
      </w:r>
    </w:p>
    <w:p w14:paraId="086AE07B" w14:textId="7CC371C5" w:rsidR="00EF3EA5" w:rsidRPr="002150C0" w:rsidRDefault="005E6E11"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B53CBB">
        <w:rPr>
          <w:rFonts w:ascii="Lucida Sans Unicode" w:hAnsi="Lucida Sans Unicode" w:cs="Lucida Sans Unicode"/>
          <w:sz w:val="20"/>
          <w:szCs w:val="20"/>
        </w:rPr>
        <w:lastRenderedPageBreak/>
        <w:t xml:space="preserve">I relativi conferimenti </w:t>
      </w:r>
      <w:r w:rsidR="00076142" w:rsidRPr="00B53CBB">
        <w:rPr>
          <w:rFonts w:ascii="Lucida Sans Unicode" w:hAnsi="Lucida Sans Unicode" w:cs="Lucida Sans Unicode"/>
          <w:sz w:val="20"/>
          <w:szCs w:val="20"/>
        </w:rPr>
        <w:t>[</w:t>
      </w:r>
      <w:r w:rsidR="008550ED" w:rsidRPr="00B53CBB">
        <w:rPr>
          <w:rFonts w:ascii="Lucida Sans Unicode" w:hAnsi="Lucida Sans Unicode" w:cs="Lucida Sans Unicode" w:hint="eastAsia"/>
          <w:sz w:val="20"/>
          <w:szCs w:val="20"/>
        </w:rPr>
        <w:t xml:space="preserve">sono stati completati in data </w:t>
      </w:r>
      <w:r w:rsidR="0034071E" w:rsidRPr="002150C0">
        <w:rPr>
          <w:rFonts w:ascii="Lucida Sans Unicode" w:hAnsi="Lucida Sans Unicode" w:cs="Lucida Sans Unicode"/>
          <w:sz w:val="20"/>
          <w:szCs w:val="20"/>
        </w:rPr>
        <w:t>[●]</w:t>
      </w:r>
      <w:r w:rsidR="003A3029">
        <w:rPr>
          <w:rFonts w:ascii="Lucida Sans Unicode" w:hAnsi="Lucida Sans Unicode" w:cs="Lucida Sans Unicode"/>
          <w:sz w:val="20"/>
          <w:szCs w:val="20"/>
        </w:rPr>
        <w:t>]</w:t>
      </w:r>
      <w:r w:rsidR="003D3D87">
        <w:rPr>
          <w:rFonts w:ascii="Lucida Sans Unicode" w:hAnsi="Lucida Sans Unicode" w:cs="Lucida Sans Unicode"/>
          <w:sz w:val="20"/>
          <w:szCs w:val="20"/>
        </w:rPr>
        <w:t xml:space="preserve"> </w:t>
      </w:r>
      <w:r w:rsidR="003D3D87" w:rsidRPr="00821D5F">
        <w:rPr>
          <w:rFonts w:ascii="Lucida Sans Unicode" w:hAnsi="Lucida Sans Unicode"/>
          <w:b/>
          <w:sz w:val="20"/>
        </w:rPr>
        <w:t>[</w:t>
      </w:r>
      <w:r w:rsidR="003D3D87" w:rsidRPr="00821D5F">
        <w:rPr>
          <w:rFonts w:ascii="Lucida Sans Unicode" w:hAnsi="Lucida Sans Unicode"/>
          <w:b/>
          <w:i/>
          <w:sz w:val="20"/>
        </w:rPr>
        <w:t xml:space="preserve">Nota: ai sensi dell’articolo </w:t>
      </w:r>
      <w:r w:rsidR="00702A1A" w:rsidRPr="00821D5F">
        <w:rPr>
          <w:rFonts w:ascii="Lucida Sans Unicode" w:hAnsi="Lucida Sans Unicode"/>
          <w:b/>
          <w:i/>
          <w:sz w:val="20"/>
        </w:rPr>
        <w:t xml:space="preserve">6 comma 2 della Delibera del Comitato Congiunto </w:t>
      </w:r>
      <w:r w:rsidR="00A2136E" w:rsidRPr="00821D5F">
        <w:rPr>
          <w:rFonts w:ascii="Lucida Sans Unicode" w:hAnsi="Lucida Sans Unicode"/>
          <w:b/>
          <w:sz w:val="20"/>
        </w:rPr>
        <w:t>"</w:t>
      </w:r>
      <w:r w:rsidR="00702A1A" w:rsidRPr="00821D5F">
        <w:rPr>
          <w:rFonts w:ascii="Lucida Sans Unicode" w:hAnsi="Lucida Sans Unicode"/>
          <w:b/>
          <w:i/>
          <w:sz w:val="20"/>
        </w:rPr>
        <w:t>la sottoscrizione delle quote deve essere perfezionata nei 12 mesi antecedenti alla data di sottoscrizione del contratto di finanziamento</w:t>
      </w:r>
      <w:r w:rsidR="00A2136E" w:rsidRPr="00821D5F">
        <w:rPr>
          <w:rFonts w:ascii="Lucida Sans Unicode" w:hAnsi="Lucida Sans Unicode"/>
          <w:b/>
          <w:i/>
          <w:sz w:val="20"/>
        </w:rPr>
        <w:t>”</w:t>
      </w:r>
      <w:r w:rsidR="00702A1A" w:rsidRPr="00821D5F">
        <w:rPr>
          <w:rFonts w:ascii="Lucida Sans Unicode" w:hAnsi="Lucida Sans Unicode"/>
          <w:b/>
          <w:sz w:val="20"/>
        </w:rPr>
        <w:t>]</w:t>
      </w:r>
      <w:r w:rsidR="008550ED" w:rsidRPr="00B53CBB">
        <w:rPr>
          <w:rFonts w:ascii="Lucida Sans Unicode" w:hAnsi="Lucida Sans Unicode" w:cs="Lucida Sans Unicode" w:hint="eastAsia"/>
          <w:sz w:val="20"/>
          <w:szCs w:val="20"/>
        </w:rPr>
        <w:t xml:space="preserve"> / </w:t>
      </w:r>
      <w:r w:rsidR="003A3029">
        <w:rPr>
          <w:rFonts w:ascii="Lucida Sans Unicode" w:hAnsi="Lucida Sans Unicode" w:cs="Lucida Sans Unicode"/>
          <w:sz w:val="20"/>
          <w:szCs w:val="20"/>
        </w:rPr>
        <w:t>[</w:t>
      </w:r>
      <w:r w:rsidRPr="00B53CBB">
        <w:rPr>
          <w:rFonts w:ascii="Lucida Sans Unicode" w:hAnsi="Lucida Sans Unicode" w:cs="Lucida Sans Unicode"/>
          <w:sz w:val="20"/>
          <w:szCs w:val="20"/>
        </w:rPr>
        <w:t xml:space="preserve">dovranno risultare completati </w:t>
      </w:r>
      <w:r w:rsidR="00B53CBB" w:rsidRPr="00C153C2">
        <w:rPr>
          <w:rFonts w:ascii="Lucida Sans Unicode" w:hAnsi="Lucida Sans Unicode" w:cs="Lucida Sans Unicode"/>
          <w:sz w:val="20"/>
          <w:szCs w:val="20"/>
        </w:rPr>
        <w:t xml:space="preserve">entro </w:t>
      </w:r>
      <w:r w:rsidR="0034071E" w:rsidRPr="002150C0">
        <w:rPr>
          <w:rFonts w:ascii="Lucida Sans Unicode" w:hAnsi="Lucida Sans Unicode" w:cs="Lucida Sans Unicode"/>
          <w:sz w:val="20"/>
          <w:szCs w:val="20"/>
        </w:rPr>
        <w:t>[●]</w:t>
      </w:r>
      <w:r w:rsidRPr="00B53CBB">
        <w:rPr>
          <w:rFonts w:ascii="Lucida Sans Unicode" w:hAnsi="Lucida Sans Unicode" w:cs="Lucida Sans Unicode"/>
          <w:sz w:val="20"/>
          <w:szCs w:val="20"/>
        </w:rPr>
        <w:t xml:space="preserve"> (</w:t>
      </w:r>
      <w:r w:rsidR="0034071E" w:rsidRPr="002150C0">
        <w:rPr>
          <w:rFonts w:ascii="Lucida Sans Unicode" w:hAnsi="Lucida Sans Unicode" w:cs="Lucida Sans Unicode"/>
          <w:sz w:val="20"/>
          <w:szCs w:val="20"/>
        </w:rPr>
        <w:t>[●]</w:t>
      </w:r>
      <w:r w:rsidRPr="00B53CBB">
        <w:rPr>
          <w:rFonts w:ascii="Lucida Sans Unicode" w:hAnsi="Lucida Sans Unicode" w:cs="Lucida Sans Unicode"/>
          <w:sz w:val="20"/>
          <w:szCs w:val="20"/>
        </w:rPr>
        <w:t>)</w:t>
      </w:r>
      <w:r w:rsidR="003A3029">
        <w:rPr>
          <w:rFonts w:ascii="Lucida Sans Unicode" w:hAnsi="Lucida Sans Unicode" w:cs="Lucida Sans Unicode"/>
          <w:sz w:val="20"/>
          <w:szCs w:val="20"/>
        </w:rPr>
        <w:t>]</w:t>
      </w:r>
      <w:r w:rsidR="003D3D87">
        <w:rPr>
          <w:rFonts w:ascii="Lucida Sans Unicode" w:hAnsi="Lucida Sans Unicode" w:cs="Lucida Sans Unicode"/>
          <w:sz w:val="20"/>
          <w:szCs w:val="20"/>
        </w:rPr>
        <w:t xml:space="preserve"> </w:t>
      </w:r>
      <w:r w:rsidR="003D3D87" w:rsidRPr="00821D5F">
        <w:rPr>
          <w:rFonts w:ascii="Lucida Sans Unicode" w:hAnsi="Lucida Sans Unicode"/>
          <w:b/>
          <w:sz w:val="20"/>
        </w:rPr>
        <w:t>[</w:t>
      </w:r>
      <w:r w:rsidR="003D3D87" w:rsidRPr="00821D5F">
        <w:rPr>
          <w:rFonts w:ascii="Lucida Sans Unicode" w:hAnsi="Lucida Sans Unicode"/>
          <w:b/>
          <w:i/>
          <w:sz w:val="20"/>
        </w:rPr>
        <w:t>Nota: ai sensi dell’articolo 6, comma 2</w:t>
      </w:r>
      <w:r w:rsidR="003D3D87" w:rsidRPr="00821D5F">
        <w:rPr>
          <w:rFonts w:ascii="Lucida Sans Unicode" w:hAnsi="Lucida Sans Unicode"/>
          <w:b/>
          <w:sz w:val="20"/>
        </w:rPr>
        <w:t xml:space="preserve"> </w:t>
      </w:r>
      <w:r w:rsidR="00A2136E" w:rsidRPr="00821D5F">
        <w:rPr>
          <w:rFonts w:ascii="Lucida Sans Unicode" w:hAnsi="Lucida Sans Unicode"/>
          <w:b/>
          <w:sz w:val="20"/>
        </w:rPr>
        <w:t>della Delibera Comitato Congiunto “</w:t>
      </w:r>
      <w:r w:rsidR="00702A1A" w:rsidRPr="00821D5F">
        <w:rPr>
          <w:rFonts w:ascii="Lucida Sans Unicode" w:hAnsi="Lucida Sans Unicode"/>
          <w:b/>
          <w:i/>
          <w:sz w:val="20"/>
        </w:rPr>
        <w:t>la sottoscrizione delle quote deve essere perfezionata nei 6 mesi successivi alla</w:t>
      </w:r>
      <w:r w:rsidR="00702A1A" w:rsidRPr="00821D5F">
        <w:rPr>
          <w:rFonts w:ascii="Lucida Sans Unicode" w:hAnsi="Lucida Sans Unicode"/>
          <w:b/>
          <w:sz w:val="20"/>
        </w:rPr>
        <w:t xml:space="preserve"> </w:t>
      </w:r>
      <w:r w:rsidR="003D3D87" w:rsidRPr="00821D5F">
        <w:rPr>
          <w:rFonts w:ascii="Lucida Sans Unicode" w:hAnsi="Lucida Sans Unicode"/>
          <w:b/>
          <w:i/>
          <w:sz w:val="20"/>
        </w:rPr>
        <w:t>data di sottoscrizione del contratto di finanziamento</w:t>
      </w:r>
      <w:r w:rsidR="003D3D87" w:rsidRPr="00821D5F">
        <w:rPr>
          <w:rFonts w:ascii="Lucida Sans Unicode" w:hAnsi="Lucida Sans Unicode"/>
          <w:b/>
          <w:sz w:val="20"/>
        </w:rPr>
        <w:t>”</w:t>
      </w:r>
      <w:r w:rsidR="003E395F">
        <w:rPr>
          <w:rFonts w:ascii="Lucida Sans Unicode" w:hAnsi="Lucida Sans Unicode"/>
          <w:b/>
          <w:sz w:val="20"/>
        </w:rPr>
        <w:t>]</w:t>
      </w:r>
      <w:r w:rsidR="000A3B74">
        <w:rPr>
          <w:rFonts w:ascii="Lucida Sans Unicode" w:hAnsi="Lucida Sans Unicode" w:cs="Lucida Sans Unicode"/>
          <w:sz w:val="20"/>
          <w:szCs w:val="20"/>
        </w:rPr>
        <w:t>.</w:t>
      </w:r>
      <w:r w:rsidR="003D3D87">
        <w:rPr>
          <w:rFonts w:ascii="Lucida Sans Unicode" w:hAnsi="Lucida Sans Unicode" w:cs="Lucida Sans Unicode"/>
          <w:sz w:val="20"/>
          <w:szCs w:val="20"/>
        </w:rPr>
        <w:t xml:space="preserve"> </w:t>
      </w:r>
      <w:r w:rsidR="000A3B74">
        <w:rPr>
          <w:rFonts w:ascii="Lucida Sans Unicode" w:hAnsi="Lucida Sans Unicode" w:cs="Lucida Sans Unicode"/>
          <w:sz w:val="20"/>
          <w:szCs w:val="20"/>
        </w:rPr>
        <w:t xml:space="preserve"> </w:t>
      </w:r>
      <w:r w:rsidR="00480A0E">
        <w:rPr>
          <w:rFonts w:ascii="Lucida Sans Unicode" w:hAnsi="Lucida Sans Unicode" w:cs="Lucida Sans Unicode"/>
          <w:sz w:val="20"/>
          <w:szCs w:val="20"/>
        </w:rPr>
        <w:t xml:space="preserve"> </w:t>
      </w:r>
    </w:p>
    <w:p w14:paraId="2B4D86D7" w14:textId="6829AEF1" w:rsidR="001E2630" w:rsidRPr="003A3029" w:rsidRDefault="001E2630" w:rsidP="00FB3C81">
      <w:pPr>
        <w:pStyle w:val="StandardL1"/>
        <w:keepNext w:val="0"/>
        <w:widowControl w:val="0"/>
        <w:spacing w:before="120" w:after="120" w:line="288" w:lineRule="auto"/>
        <w:rPr>
          <w:rFonts w:ascii="Lucida Sans Unicode" w:hAnsi="Lucida Sans Unicode" w:cs="Lucida Sans Unicode"/>
          <w:sz w:val="20"/>
          <w:szCs w:val="20"/>
        </w:rPr>
      </w:pPr>
      <w:bookmarkStart w:id="10" w:name="_Ref342412254"/>
      <w:bookmarkStart w:id="11" w:name="_Toc70079218"/>
      <w:r w:rsidRPr="003A3029">
        <w:rPr>
          <w:rFonts w:ascii="Lucida Sans Unicode" w:hAnsi="Lucida Sans Unicode" w:cs="Lucida Sans Unicode"/>
          <w:sz w:val="20"/>
          <w:szCs w:val="20"/>
        </w:rPr>
        <w:t xml:space="preserve">ARTICOLO </w:t>
      </w:r>
      <w:r w:rsidR="007E3EF2" w:rsidRPr="003A3029">
        <w:rPr>
          <w:rFonts w:ascii="Lucida Sans Unicode" w:hAnsi="Lucida Sans Unicode" w:cs="Lucida Sans Unicode"/>
          <w:sz w:val="20"/>
          <w:szCs w:val="20"/>
        </w:rPr>
        <w:t>3</w:t>
      </w:r>
      <w:r w:rsidRPr="003A3029">
        <w:rPr>
          <w:rFonts w:ascii="Lucida Sans Unicode" w:hAnsi="Lucida Sans Unicode" w:cs="Lucida Sans Unicode"/>
          <w:sz w:val="20"/>
          <w:szCs w:val="20"/>
        </w:rPr>
        <w:t xml:space="preserve"> – </w:t>
      </w:r>
      <w:r w:rsidR="00E876AE" w:rsidRPr="003A3029">
        <w:rPr>
          <w:rFonts w:ascii="Lucida Sans Unicode" w:hAnsi="Lucida Sans Unicode" w:cs="Lucida Sans Unicode"/>
          <w:caps w:val="0"/>
          <w:sz w:val="20"/>
          <w:szCs w:val="20"/>
        </w:rPr>
        <w:t>CONDIZIONI</w:t>
      </w:r>
    </w:p>
    <w:p w14:paraId="07526E65" w14:textId="305D5016" w:rsidR="00F6330A" w:rsidRPr="002150C0" w:rsidRDefault="000F6973" w:rsidP="00FB3C81">
      <w:pPr>
        <w:pStyle w:val="StandardL2"/>
        <w:tabs>
          <w:tab w:val="clear" w:pos="1146"/>
          <w:tab w:val="num" w:pos="709"/>
        </w:tabs>
        <w:spacing w:before="120" w:after="120"/>
        <w:ind w:left="709"/>
        <w:rPr>
          <w:rFonts w:ascii="Lucida Sans Unicode" w:hAnsi="Lucida Sans Unicode" w:cs="Lucida Sans Unicode"/>
          <w:sz w:val="20"/>
          <w:szCs w:val="20"/>
        </w:rPr>
      </w:pPr>
      <w:bookmarkStart w:id="12" w:name="_Ref76484320"/>
      <w:r w:rsidRPr="002150C0">
        <w:rPr>
          <w:rFonts w:ascii="Lucida Sans Unicode" w:hAnsi="Lucida Sans Unicode" w:cs="Lucida Sans Unicode"/>
          <w:sz w:val="20"/>
          <w:szCs w:val="20"/>
        </w:rPr>
        <w:t xml:space="preserve">Fermo restando quanto acquisito nel corso del procedimento istruttorio precedente alla emissione del Decreto MEF, </w:t>
      </w:r>
      <w:r w:rsidR="00B80576">
        <w:rPr>
          <w:rFonts w:ascii="Lucida Sans Unicode" w:hAnsi="Lucida Sans Unicode" w:cs="Lucida Sans Unicode"/>
          <w:sz w:val="20"/>
          <w:szCs w:val="20"/>
        </w:rPr>
        <w:t xml:space="preserve">l’obbligo di CDP </w:t>
      </w:r>
      <w:r w:rsidR="00B80576" w:rsidRPr="00B80576">
        <w:rPr>
          <w:rFonts w:ascii="Lucida Sans Unicode" w:hAnsi="Lucida Sans Unicode" w:cs="Lucida Sans Unicode"/>
          <w:sz w:val="20"/>
          <w:szCs w:val="20"/>
        </w:rPr>
        <w:t xml:space="preserve">di erogare il Finanziamento è sospensivamente condizionato alla preventiva ricezione da parte </w:t>
      </w:r>
      <w:r w:rsidR="00B80576">
        <w:rPr>
          <w:rFonts w:ascii="Lucida Sans Unicode" w:hAnsi="Lucida Sans Unicode" w:cs="Lucida Sans Unicode"/>
          <w:sz w:val="20"/>
          <w:szCs w:val="20"/>
        </w:rPr>
        <w:t>di CDP</w:t>
      </w:r>
      <w:r w:rsidR="00B80576" w:rsidRPr="00B80576">
        <w:rPr>
          <w:rFonts w:ascii="Lucida Sans Unicode" w:hAnsi="Lucida Sans Unicode" w:cs="Lucida Sans Unicode"/>
          <w:sz w:val="20"/>
          <w:szCs w:val="20"/>
        </w:rPr>
        <w:t xml:space="preserve">, in forma e sostanza soddisfacenti per quest’ultima, </w:t>
      </w:r>
      <w:r w:rsidR="00B80576">
        <w:rPr>
          <w:rFonts w:ascii="Lucida Sans Unicode" w:hAnsi="Lucida Sans Unicode" w:cs="Lucida Sans Unicode"/>
          <w:sz w:val="20"/>
          <w:szCs w:val="20"/>
        </w:rPr>
        <w:t xml:space="preserve">della </w:t>
      </w:r>
      <w:r w:rsidR="00B649C2" w:rsidRPr="002150C0">
        <w:rPr>
          <w:rFonts w:ascii="Lucida Sans Unicode" w:hAnsi="Lucida Sans Unicode" w:cs="Lucida Sans Unicode"/>
          <w:sz w:val="20"/>
          <w:szCs w:val="20"/>
        </w:rPr>
        <w:t>seguente documentazione</w:t>
      </w:r>
      <w:r w:rsidR="00F6330A" w:rsidRPr="002150C0">
        <w:rPr>
          <w:rFonts w:ascii="Lucida Sans Unicode" w:hAnsi="Lucida Sans Unicode" w:cs="Lucida Sans Unicode"/>
          <w:sz w:val="20"/>
          <w:szCs w:val="20"/>
        </w:rPr>
        <w:t>:</w:t>
      </w:r>
      <w:bookmarkEnd w:id="12"/>
      <w:r w:rsidR="00F6330A" w:rsidRPr="002150C0">
        <w:rPr>
          <w:rFonts w:ascii="Lucida Sans Unicode" w:hAnsi="Lucida Sans Unicode" w:cs="Lucida Sans Unicode"/>
          <w:sz w:val="20"/>
          <w:szCs w:val="20"/>
        </w:rPr>
        <w:t xml:space="preserve"> </w:t>
      </w:r>
      <w:bookmarkEnd w:id="10"/>
      <w:bookmarkEnd w:id="11"/>
    </w:p>
    <w:p w14:paraId="398B0DBF" w14:textId="27B1C1D4" w:rsidR="000E43DB" w:rsidRDefault="000E43DB" w:rsidP="00F20865">
      <w:pPr>
        <w:pStyle w:val="StandardL4"/>
        <w:numPr>
          <w:ilvl w:val="0"/>
          <w:numId w:val="12"/>
        </w:numPr>
        <w:spacing w:before="120" w:after="120"/>
        <w:ind w:left="1843" w:hanging="567"/>
        <w:rPr>
          <w:rFonts w:ascii="Lucida Sans Unicode" w:hAnsi="Lucida Sans Unicode" w:cs="Lucida Sans Unicode"/>
          <w:sz w:val="20"/>
          <w:szCs w:val="20"/>
        </w:rPr>
      </w:pPr>
      <w:r w:rsidRPr="000E43DB">
        <w:rPr>
          <w:rFonts w:ascii="Lucida Sans Unicode" w:hAnsi="Lucida Sans Unicode" w:cs="Lucida Sans Unicode"/>
          <w:sz w:val="20"/>
          <w:szCs w:val="20"/>
        </w:rPr>
        <w:t xml:space="preserve">documentazione societaria attestante i poteri del firmatario del </w:t>
      </w:r>
      <w:r>
        <w:rPr>
          <w:rFonts w:ascii="Lucida Sans Unicode" w:hAnsi="Lucida Sans Unicode" w:cs="Lucida Sans Unicode"/>
          <w:sz w:val="20"/>
          <w:szCs w:val="20"/>
        </w:rPr>
        <w:t>C</w:t>
      </w:r>
      <w:r w:rsidRPr="000E43DB">
        <w:rPr>
          <w:rFonts w:ascii="Lucida Sans Unicode" w:hAnsi="Lucida Sans Unicode" w:cs="Lucida Sans Unicode"/>
          <w:sz w:val="20"/>
          <w:szCs w:val="20"/>
        </w:rPr>
        <w:t xml:space="preserve">ontratto di </w:t>
      </w:r>
      <w:r>
        <w:rPr>
          <w:rFonts w:ascii="Lucida Sans Unicode" w:hAnsi="Lucida Sans Unicode" w:cs="Lucida Sans Unicode"/>
          <w:sz w:val="20"/>
          <w:szCs w:val="20"/>
        </w:rPr>
        <w:t>F</w:t>
      </w:r>
      <w:r w:rsidRPr="000E43DB">
        <w:rPr>
          <w:rFonts w:ascii="Lucida Sans Unicode" w:hAnsi="Lucida Sans Unicode" w:cs="Lucida Sans Unicode"/>
          <w:sz w:val="20"/>
          <w:szCs w:val="20"/>
        </w:rPr>
        <w:t>inanziamento (quale visura del registro delle imprese</w:t>
      </w:r>
      <w:r w:rsidR="00B20A6B">
        <w:rPr>
          <w:rFonts w:ascii="Lucida Sans Unicode" w:hAnsi="Lucida Sans Unicode" w:cs="Lucida Sans Unicode"/>
          <w:sz w:val="20"/>
          <w:szCs w:val="20"/>
        </w:rPr>
        <w:t xml:space="preserve"> competente [</w:t>
      </w:r>
      <w:r w:rsidRPr="000E43DB">
        <w:rPr>
          <w:rFonts w:ascii="Lucida Sans Unicode" w:hAnsi="Lucida Sans Unicode" w:cs="Lucida Sans Unicode"/>
          <w:sz w:val="20"/>
          <w:szCs w:val="20"/>
        </w:rPr>
        <w:t>della sede</w:t>
      </w:r>
      <w:r>
        <w:rPr>
          <w:rFonts w:ascii="Lucida Sans Unicode" w:hAnsi="Lucida Sans Unicode" w:cs="Lucida Sans Unicode"/>
          <w:sz w:val="20"/>
          <w:szCs w:val="20"/>
        </w:rPr>
        <w:t xml:space="preserve"> del Beneficiario</w:t>
      </w:r>
      <w:r w:rsidRPr="000E43DB">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 della sede </w:t>
      </w:r>
      <w:r w:rsidRPr="000E43DB">
        <w:rPr>
          <w:rFonts w:ascii="Lucida Sans Unicode" w:hAnsi="Lucida Sans Unicode" w:cs="Lucida Sans Unicode"/>
          <w:sz w:val="20"/>
          <w:szCs w:val="20"/>
        </w:rPr>
        <w:t xml:space="preserve">secondaria </w:t>
      </w:r>
      <w:r>
        <w:rPr>
          <w:rFonts w:ascii="Lucida Sans Unicode" w:hAnsi="Lucida Sans Unicode" w:cs="Lucida Sans Unicode"/>
          <w:sz w:val="20"/>
          <w:szCs w:val="20"/>
        </w:rPr>
        <w:t>in Italia del Beneficiario</w:t>
      </w:r>
      <w:r w:rsidR="00B20A6B">
        <w:rPr>
          <w:rFonts w:ascii="Lucida Sans Unicode" w:hAnsi="Lucida Sans Unicode" w:cs="Lucida Sans Unicode"/>
          <w:sz w:val="20"/>
          <w:szCs w:val="20"/>
        </w:rPr>
        <w:t>]</w:t>
      </w:r>
      <w:r>
        <w:rPr>
          <w:rFonts w:ascii="Lucida Sans Unicode" w:hAnsi="Lucida Sans Unicode" w:cs="Lucida Sans Unicode"/>
          <w:sz w:val="20"/>
          <w:szCs w:val="20"/>
        </w:rPr>
        <w:t xml:space="preserve"> </w:t>
      </w:r>
      <w:r w:rsidRPr="000E43DB">
        <w:rPr>
          <w:rFonts w:ascii="Lucida Sans Unicode" w:hAnsi="Lucida Sans Unicode" w:cs="Lucida Sans Unicode"/>
          <w:sz w:val="20"/>
          <w:szCs w:val="20"/>
        </w:rPr>
        <w:t xml:space="preserve">da cui risultino espressamente conferiti i poteri di firma del </w:t>
      </w:r>
      <w:r w:rsidR="00CC0E91">
        <w:rPr>
          <w:rFonts w:ascii="Lucida Sans Unicode" w:hAnsi="Lucida Sans Unicode" w:cs="Lucida Sans Unicode"/>
          <w:sz w:val="20"/>
          <w:szCs w:val="20"/>
        </w:rPr>
        <w:t>C</w:t>
      </w:r>
      <w:r w:rsidRPr="000E43DB">
        <w:rPr>
          <w:rFonts w:ascii="Lucida Sans Unicode" w:hAnsi="Lucida Sans Unicode" w:cs="Lucida Sans Unicode"/>
          <w:sz w:val="20"/>
          <w:szCs w:val="20"/>
        </w:rPr>
        <w:t xml:space="preserve">ontratto di </w:t>
      </w:r>
      <w:r w:rsidR="00CC0E91">
        <w:rPr>
          <w:rFonts w:ascii="Lucida Sans Unicode" w:hAnsi="Lucida Sans Unicode" w:cs="Lucida Sans Unicode"/>
          <w:sz w:val="20"/>
          <w:szCs w:val="20"/>
        </w:rPr>
        <w:t>F</w:t>
      </w:r>
      <w:r w:rsidRPr="000E43DB">
        <w:rPr>
          <w:rFonts w:ascii="Lucida Sans Unicode" w:hAnsi="Lucida Sans Unicode" w:cs="Lucida Sans Unicode"/>
          <w:sz w:val="20"/>
          <w:szCs w:val="20"/>
        </w:rPr>
        <w:t xml:space="preserve">inanziamento in nome e per conto </w:t>
      </w:r>
      <w:r w:rsidR="00CC0E91">
        <w:rPr>
          <w:rFonts w:ascii="Lucida Sans Unicode" w:hAnsi="Lucida Sans Unicode" w:cs="Lucida Sans Unicode"/>
          <w:sz w:val="20"/>
          <w:szCs w:val="20"/>
        </w:rPr>
        <w:t>del Beneficiario</w:t>
      </w:r>
      <w:r w:rsidR="00D905C9">
        <w:rPr>
          <w:rStyle w:val="Rimandonotaapidipagina"/>
        </w:rPr>
        <w:footnoteReference w:id="11"/>
      </w:r>
      <w:r w:rsidR="00CC0E91">
        <w:rPr>
          <w:rFonts w:ascii="Lucida Sans Unicode" w:hAnsi="Lucida Sans Unicode" w:cs="Lucida Sans Unicode"/>
          <w:sz w:val="20"/>
          <w:szCs w:val="20"/>
        </w:rPr>
        <w:t xml:space="preserve"> </w:t>
      </w:r>
      <w:r w:rsidRPr="000E43DB">
        <w:rPr>
          <w:rFonts w:ascii="Lucida Sans Unicode" w:hAnsi="Lucida Sans Unicode" w:cs="Lucida Sans Unicode"/>
          <w:sz w:val="20"/>
          <w:szCs w:val="20"/>
        </w:rPr>
        <w:t xml:space="preserve">ovvero delibera societaria o procura di conferimento dei poteri autenticate da notaio o un’autentica notarile della firma apposta al </w:t>
      </w:r>
      <w:r w:rsidR="00CC0E91">
        <w:rPr>
          <w:rFonts w:ascii="Lucida Sans Unicode" w:hAnsi="Lucida Sans Unicode" w:cs="Lucida Sans Unicode"/>
          <w:sz w:val="20"/>
          <w:szCs w:val="20"/>
        </w:rPr>
        <w:t>C</w:t>
      </w:r>
      <w:r w:rsidRPr="000E43DB">
        <w:rPr>
          <w:rFonts w:ascii="Lucida Sans Unicode" w:hAnsi="Lucida Sans Unicode" w:cs="Lucida Sans Unicode"/>
          <w:sz w:val="20"/>
          <w:szCs w:val="20"/>
        </w:rPr>
        <w:t xml:space="preserve">ontratto di </w:t>
      </w:r>
      <w:r w:rsidR="00CC0E91">
        <w:rPr>
          <w:rFonts w:ascii="Lucida Sans Unicode" w:hAnsi="Lucida Sans Unicode" w:cs="Lucida Sans Unicode"/>
          <w:sz w:val="20"/>
          <w:szCs w:val="20"/>
        </w:rPr>
        <w:t>F</w:t>
      </w:r>
      <w:r w:rsidRPr="000E43DB">
        <w:rPr>
          <w:rFonts w:ascii="Lucida Sans Unicode" w:hAnsi="Lucida Sans Unicode" w:cs="Lucida Sans Unicode"/>
          <w:sz w:val="20"/>
          <w:szCs w:val="20"/>
        </w:rPr>
        <w:t>inanziamento, il tutto come apostillato e/o legalizzato ai sensi delle vigenti convenzioni internazionali con il Paese di riferimento, in lingua italiana o inglese (anche tramite traduzione giurata))</w:t>
      </w:r>
      <w:r w:rsidR="00BE5194">
        <w:rPr>
          <w:rFonts w:ascii="Lucida Sans Unicode" w:hAnsi="Lucida Sans Unicode" w:cs="Lucida Sans Unicode"/>
          <w:sz w:val="20"/>
          <w:szCs w:val="20"/>
        </w:rPr>
        <w:t>, dandosi le Parti atto che la suddetta documentazione è stata ricevuta da CDP in data antecedente alla data di sottoscrizione del presente Contratto di Finanziamento</w:t>
      </w:r>
      <w:r w:rsidR="00974C06">
        <w:rPr>
          <w:rFonts w:ascii="Lucida Sans Unicode" w:hAnsi="Lucida Sans Unicode" w:cs="Lucida Sans Unicode"/>
          <w:sz w:val="20"/>
          <w:szCs w:val="20"/>
        </w:rPr>
        <w:t xml:space="preserve">, o contestualmente, nel caso di </w:t>
      </w:r>
      <w:r w:rsidR="00974C06" w:rsidRPr="000E43DB">
        <w:rPr>
          <w:rFonts w:ascii="Lucida Sans Unicode" w:hAnsi="Lucida Sans Unicode" w:cs="Lucida Sans Unicode"/>
          <w:sz w:val="20"/>
          <w:szCs w:val="20"/>
        </w:rPr>
        <w:t xml:space="preserve">autentica notarile della firma apposta al </w:t>
      </w:r>
      <w:r w:rsidR="00974C06">
        <w:rPr>
          <w:rFonts w:ascii="Lucida Sans Unicode" w:hAnsi="Lucida Sans Unicode" w:cs="Lucida Sans Unicode"/>
          <w:sz w:val="20"/>
          <w:szCs w:val="20"/>
        </w:rPr>
        <w:t>C</w:t>
      </w:r>
      <w:r w:rsidR="00974C06" w:rsidRPr="000E43DB">
        <w:rPr>
          <w:rFonts w:ascii="Lucida Sans Unicode" w:hAnsi="Lucida Sans Unicode" w:cs="Lucida Sans Unicode"/>
          <w:sz w:val="20"/>
          <w:szCs w:val="20"/>
        </w:rPr>
        <w:t xml:space="preserve">ontratto di </w:t>
      </w:r>
      <w:r w:rsidR="00974C06">
        <w:rPr>
          <w:rFonts w:ascii="Lucida Sans Unicode" w:hAnsi="Lucida Sans Unicode" w:cs="Lucida Sans Unicode"/>
          <w:sz w:val="20"/>
          <w:szCs w:val="20"/>
        </w:rPr>
        <w:t>F</w:t>
      </w:r>
      <w:r w:rsidR="00974C06" w:rsidRPr="000E43DB">
        <w:rPr>
          <w:rFonts w:ascii="Lucida Sans Unicode" w:hAnsi="Lucida Sans Unicode" w:cs="Lucida Sans Unicode"/>
          <w:sz w:val="20"/>
          <w:szCs w:val="20"/>
        </w:rPr>
        <w:t>inanziamento</w:t>
      </w:r>
      <w:r>
        <w:rPr>
          <w:rFonts w:ascii="Lucida Sans Unicode" w:hAnsi="Lucida Sans Unicode" w:cs="Lucida Sans Unicode"/>
          <w:sz w:val="20"/>
          <w:szCs w:val="20"/>
        </w:rPr>
        <w:t>;</w:t>
      </w:r>
      <w:r w:rsidR="00BE5194">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 </w:t>
      </w:r>
    </w:p>
    <w:p w14:paraId="1A79480A" w14:textId="2525D79A" w:rsidR="00025690" w:rsidRPr="002150C0" w:rsidRDefault="003E395F" w:rsidP="00D87194">
      <w:pPr>
        <w:pStyle w:val="StandardL4"/>
        <w:numPr>
          <w:ilvl w:val="0"/>
          <w:numId w:val="12"/>
        </w:numPr>
        <w:spacing w:before="120" w:after="120"/>
        <w:ind w:left="1843" w:hanging="567"/>
        <w:rPr>
          <w:rFonts w:ascii="Lucida Sans Unicode" w:hAnsi="Lucida Sans Unicode" w:cs="Lucida Sans Unicode"/>
          <w:sz w:val="20"/>
          <w:szCs w:val="20"/>
        </w:rPr>
      </w:pPr>
      <w:r>
        <w:rPr>
          <w:rFonts w:ascii="Lucida Sans Unicode" w:hAnsi="Lucida Sans Unicode" w:cs="Lucida Sans Unicode"/>
          <w:sz w:val="20"/>
          <w:szCs w:val="20"/>
        </w:rPr>
        <w:lastRenderedPageBreak/>
        <w:t xml:space="preserve">del </w:t>
      </w:r>
      <w:r w:rsidR="00025690" w:rsidRPr="002150C0">
        <w:rPr>
          <w:rFonts w:ascii="Lucida Sans Unicode" w:hAnsi="Lucida Sans Unicode" w:cs="Lucida Sans Unicode"/>
          <w:sz w:val="20"/>
          <w:szCs w:val="20"/>
        </w:rPr>
        <w:t xml:space="preserve">certificato di vigenza (o documento </w:t>
      </w:r>
      <w:r w:rsidR="000A7389">
        <w:rPr>
          <w:rFonts w:ascii="Lucida Sans Unicode" w:hAnsi="Lucida Sans Unicode" w:cs="Lucida Sans Unicode"/>
          <w:sz w:val="20"/>
          <w:szCs w:val="20"/>
        </w:rPr>
        <w:t>avente valenza analoga</w:t>
      </w:r>
      <w:r w:rsidR="009D358D">
        <w:rPr>
          <w:rFonts w:ascii="Lucida Sans Unicode" w:hAnsi="Lucida Sans Unicode" w:cs="Lucida Sans Unicode"/>
          <w:sz w:val="20"/>
          <w:szCs w:val="20"/>
        </w:rPr>
        <w:t xml:space="preserve"> nella relativa giurisdizione</w:t>
      </w:r>
      <w:r w:rsidR="009D358D" w:rsidRPr="002150C0">
        <w:rPr>
          <w:rFonts w:ascii="Lucida Sans Unicode" w:hAnsi="Lucida Sans Unicode" w:cs="Lucida Sans Unicode"/>
          <w:sz w:val="20"/>
          <w:szCs w:val="20"/>
        </w:rPr>
        <w:t xml:space="preserve"> </w:t>
      </w:r>
      <w:r w:rsidR="00025690" w:rsidRPr="002150C0">
        <w:rPr>
          <w:rFonts w:ascii="Lucida Sans Unicode" w:hAnsi="Lucida Sans Unicode" w:cs="Lucida Sans Unicode"/>
          <w:sz w:val="20"/>
          <w:szCs w:val="20"/>
        </w:rPr>
        <w:t xml:space="preserve">per imprese aventi sede all’estero) rilasciato dal competente Registro delle Imprese, e risalente a non più di 5 (cinque) Giorni Lavorativi precedenti la data della Richiesta di Erogazione, attestante l’inesistenza di scioglimento o di liquidazione o di qualsiasi </w:t>
      </w:r>
      <w:r w:rsidR="00917B79" w:rsidRPr="002150C0">
        <w:rPr>
          <w:rFonts w:ascii="Lucida Sans Unicode" w:hAnsi="Lucida Sans Unicode" w:cs="Lucida Sans Unicode"/>
          <w:sz w:val="20"/>
          <w:szCs w:val="20"/>
        </w:rPr>
        <w:t>P</w:t>
      </w:r>
      <w:r w:rsidR="00025690" w:rsidRPr="002150C0">
        <w:rPr>
          <w:rFonts w:ascii="Lucida Sans Unicode" w:hAnsi="Lucida Sans Unicode" w:cs="Lucida Sans Unicode"/>
          <w:sz w:val="20"/>
          <w:szCs w:val="20"/>
        </w:rPr>
        <w:t xml:space="preserve">rocedura </w:t>
      </w:r>
      <w:r w:rsidR="00917B79" w:rsidRPr="002150C0">
        <w:rPr>
          <w:rFonts w:ascii="Lucida Sans Unicode" w:hAnsi="Lucida Sans Unicode" w:cs="Lucida Sans Unicode"/>
          <w:sz w:val="20"/>
          <w:szCs w:val="20"/>
        </w:rPr>
        <w:t>C</w:t>
      </w:r>
      <w:r w:rsidR="00025690" w:rsidRPr="002150C0">
        <w:rPr>
          <w:rFonts w:ascii="Lucida Sans Unicode" w:hAnsi="Lucida Sans Unicode" w:cs="Lucida Sans Unicode"/>
          <w:sz w:val="20"/>
          <w:szCs w:val="20"/>
        </w:rPr>
        <w:t>oncorsuale a carico del</w:t>
      </w:r>
      <w:r w:rsidR="00536A1D">
        <w:rPr>
          <w:rFonts w:ascii="Lucida Sans Unicode" w:hAnsi="Lucida Sans Unicode" w:cs="Lucida Sans Unicode"/>
          <w:sz w:val="20"/>
          <w:szCs w:val="20"/>
        </w:rPr>
        <w:t xml:space="preserve"> Beneficiario</w:t>
      </w:r>
      <w:r w:rsidR="00025690" w:rsidRPr="002150C0">
        <w:rPr>
          <w:rFonts w:ascii="Lucida Sans Unicode" w:hAnsi="Lucida Sans Unicode" w:cs="Lucida Sans Unicode"/>
          <w:sz w:val="20"/>
          <w:szCs w:val="20"/>
        </w:rPr>
        <w:t xml:space="preserve">; </w:t>
      </w:r>
    </w:p>
    <w:p w14:paraId="4755DDF5" w14:textId="169BD1BE" w:rsidR="00F6330A" w:rsidRPr="002150C0" w:rsidRDefault="00B34186" w:rsidP="00F20865">
      <w:pPr>
        <w:pStyle w:val="StandardL4"/>
        <w:numPr>
          <w:ilvl w:val="0"/>
          <w:numId w:val="12"/>
        </w:numPr>
        <w:spacing w:before="120" w:after="120"/>
        <w:ind w:left="1843" w:hanging="567"/>
        <w:rPr>
          <w:rFonts w:ascii="Lucida Sans Unicode" w:hAnsi="Lucida Sans Unicode" w:cs="Lucida Sans Unicode"/>
          <w:sz w:val="20"/>
          <w:szCs w:val="20"/>
        </w:rPr>
      </w:pPr>
      <w:r w:rsidRPr="002150C0">
        <w:rPr>
          <w:rFonts w:ascii="Lucida Sans Unicode" w:hAnsi="Lucida Sans Unicode" w:cs="Lucida Sans Unicode"/>
          <w:sz w:val="20"/>
          <w:szCs w:val="20"/>
        </w:rPr>
        <w:t xml:space="preserve">dichiarazione sottoscritta dal legale rappresentante </w:t>
      </w:r>
      <w:r w:rsidR="00FC2610" w:rsidRPr="002150C0">
        <w:rPr>
          <w:rFonts w:ascii="Lucida Sans Unicode" w:hAnsi="Lucida Sans Unicode" w:cs="Lucida Sans Unicode"/>
          <w:sz w:val="20"/>
          <w:szCs w:val="20"/>
        </w:rPr>
        <w:t>del</w:t>
      </w:r>
      <w:r w:rsidR="003A3029">
        <w:rPr>
          <w:rFonts w:ascii="Lucida Sans Unicode" w:hAnsi="Lucida Sans Unicode" w:cs="Lucida Sans Unicode"/>
          <w:sz w:val="20"/>
          <w:szCs w:val="20"/>
        </w:rPr>
        <w:t xml:space="preserve"> Beneficiario </w:t>
      </w:r>
      <w:r w:rsidR="0059050A" w:rsidRPr="00EB1F49">
        <w:rPr>
          <w:rFonts w:ascii="Lucida Sans Unicode" w:hAnsi="Lucida Sans Unicode" w:cs="Lucida Sans Unicode"/>
          <w:sz w:val="20"/>
          <w:szCs w:val="20"/>
        </w:rPr>
        <w:t>attestante l’avvenuta costituzion</w:t>
      </w:r>
      <w:r w:rsidR="0059050A" w:rsidRPr="002150C0">
        <w:rPr>
          <w:rFonts w:ascii="Lucida Sans Unicode" w:hAnsi="Lucida Sans Unicode" w:cs="Lucida Sans Unicode"/>
          <w:sz w:val="20"/>
          <w:szCs w:val="20"/>
        </w:rPr>
        <w:t>e dell’Impresa</w:t>
      </w:r>
      <w:r w:rsidR="002937AD" w:rsidRPr="002150C0">
        <w:rPr>
          <w:rFonts w:ascii="Lucida Sans Unicode" w:hAnsi="Lucida Sans Unicode" w:cs="Lucida Sans Unicode"/>
          <w:sz w:val="20"/>
          <w:szCs w:val="20"/>
        </w:rPr>
        <w:t xml:space="preserve"> </w:t>
      </w:r>
      <w:r w:rsidR="003A3029">
        <w:rPr>
          <w:rFonts w:ascii="Lucida Sans Unicode" w:hAnsi="Lucida Sans Unicode" w:cs="Lucida Sans Unicode"/>
          <w:sz w:val="20"/>
          <w:szCs w:val="20"/>
        </w:rPr>
        <w:t>Paese Partner</w:t>
      </w:r>
      <w:r w:rsidR="003A3029" w:rsidRPr="002150C0">
        <w:rPr>
          <w:rFonts w:ascii="Lucida Sans Unicode" w:hAnsi="Lucida Sans Unicode" w:cs="Lucida Sans Unicode"/>
          <w:sz w:val="20"/>
          <w:szCs w:val="20"/>
        </w:rPr>
        <w:t xml:space="preserve"> </w:t>
      </w:r>
      <w:r w:rsidR="0059050A" w:rsidRPr="002150C0">
        <w:rPr>
          <w:rFonts w:ascii="Lucida Sans Unicode" w:hAnsi="Lucida Sans Unicode" w:cs="Lucida Sans Unicode"/>
          <w:sz w:val="20"/>
          <w:szCs w:val="20"/>
        </w:rPr>
        <w:t>e la sottoscrizione del relativo capitale</w:t>
      </w:r>
      <w:r w:rsidR="001C7AC6">
        <w:rPr>
          <w:rFonts w:ascii="Lucida Sans Unicode" w:hAnsi="Lucida Sans Unicode" w:cs="Lucida Sans Unicode"/>
          <w:sz w:val="20"/>
          <w:szCs w:val="20"/>
        </w:rPr>
        <w:t xml:space="preserve"> sociale</w:t>
      </w:r>
      <w:r w:rsidR="008A0ADA">
        <w:rPr>
          <w:rStyle w:val="Rimandonotaapidipagina"/>
        </w:rPr>
        <w:footnoteReference w:id="12"/>
      </w:r>
      <w:r w:rsidR="003A3029">
        <w:rPr>
          <w:rFonts w:ascii="Lucida Sans Unicode" w:hAnsi="Lucida Sans Unicode" w:cs="Lucida Sans Unicode"/>
          <w:sz w:val="20"/>
          <w:szCs w:val="20"/>
        </w:rPr>
        <w:t xml:space="preserve"> </w:t>
      </w:r>
      <w:r w:rsidR="006060EB" w:rsidRPr="002150C0">
        <w:rPr>
          <w:rFonts w:ascii="Lucida Sans Unicode" w:hAnsi="Lucida Sans Unicode" w:cs="Lucida Sans Unicode"/>
          <w:sz w:val="20"/>
          <w:szCs w:val="20"/>
        </w:rPr>
        <w:t>nonché l’ottenimento di tutte le autorizzazioni</w:t>
      </w:r>
      <w:r w:rsidR="002069D7" w:rsidRPr="002150C0">
        <w:rPr>
          <w:rFonts w:ascii="Lucida Sans Unicode" w:hAnsi="Lucida Sans Unicode" w:cs="Lucida Sans Unicode"/>
          <w:sz w:val="20"/>
          <w:szCs w:val="20"/>
        </w:rPr>
        <w:t xml:space="preserve"> di carattere amministrativo previste dalla legge </w:t>
      </w:r>
      <w:r w:rsidR="009F2FAD" w:rsidRPr="002150C0">
        <w:rPr>
          <w:rFonts w:ascii="Lucida Sans Unicode" w:hAnsi="Lucida Sans Unicode" w:cs="Lucida Sans Unicode"/>
          <w:sz w:val="20"/>
          <w:szCs w:val="20"/>
        </w:rPr>
        <w:t>vigente nel Paese in cui abbia</w:t>
      </w:r>
      <w:r w:rsidR="00C94C5E">
        <w:rPr>
          <w:rFonts w:ascii="Lucida Sans Unicode" w:hAnsi="Lucida Sans Unicode" w:cs="Lucida Sans Unicode"/>
          <w:sz w:val="20"/>
          <w:szCs w:val="20"/>
        </w:rPr>
        <w:t>no</w:t>
      </w:r>
      <w:r w:rsidR="009F2FAD" w:rsidRPr="002150C0">
        <w:rPr>
          <w:rFonts w:ascii="Lucida Sans Unicode" w:hAnsi="Lucida Sans Unicode" w:cs="Lucida Sans Unicode"/>
          <w:sz w:val="20"/>
          <w:szCs w:val="20"/>
        </w:rPr>
        <w:t xml:space="preserve"> sede sia </w:t>
      </w:r>
      <w:r w:rsidR="003A3029">
        <w:rPr>
          <w:rFonts w:ascii="Lucida Sans Unicode" w:hAnsi="Lucida Sans Unicode" w:cs="Lucida Sans Unicode"/>
          <w:sz w:val="20"/>
          <w:szCs w:val="20"/>
        </w:rPr>
        <w:t xml:space="preserve">il Beneficiario </w:t>
      </w:r>
      <w:r w:rsidR="009F2FAD" w:rsidRPr="002150C0">
        <w:rPr>
          <w:rFonts w:ascii="Lucida Sans Unicode" w:hAnsi="Lucida Sans Unicode" w:cs="Lucida Sans Unicode"/>
          <w:sz w:val="20"/>
          <w:szCs w:val="20"/>
        </w:rPr>
        <w:t xml:space="preserve">che l’Impresa </w:t>
      </w:r>
      <w:r w:rsidR="003A3029">
        <w:rPr>
          <w:rFonts w:ascii="Lucida Sans Unicode" w:hAnsi="Lucida Sans Unicode" w:cs="Lucida Sans Unicode"/>
          <w:sz w:val="20"/>
          <w:szCs w:val="20"/>
        </w:rPr>
        <w:t>Paese Partner</w:t>
      </w:r>
      <w:r w:rsidR="00A40C66" w:rsidRPr="002150C0">
        <w:rPr>
          <w:rFonts w:ascii="Lucida Sans Unicode" w:hAnsi="Lucida Sans Unicode" w:cs="Lucida Sans Unicode"/>
          <w:sz w:val="20"/>
          <w:szCs w:val="20"/>
        </w:rPr>
        <w:t>;</w:t>
      </w:r>
      <w:r w:rsidR="00025690" w:rsidRPr="002150C0">
        <w:rPr>
          <w:rFonts w:ascii="Lucida Sans Unicode" w:hAnsi="Lucida Sans Unicode" w:cs="Lucida Sans Unicode"/>
          <w:sz w:val="20"/>
          <w:szCs w:val="20"/>
        </w:rPr>
        <w:t xml:space="preserve"> </w:t>
      </w:r>
      <w:r w:rsidR="007E5CEA" w:rsidRPr="002150C0">
        <w:rPr>
          <w:rFonts w:ascii="Lucida Sans Unicode" w:hAnsi="Lucida Sans Unicode" w:cs="Lucida Sans Unicode"/>
          <w:sz w:val="20"/>
          <w:szCs w:val="20"/>
        </w:rPr>
        <w:t>e</w:t>
      </w:r>
    </w:p>
    <w:p w14:paraId="68DF1353" w14:textId="5B5F75EE" w:rsidR="000E5D50" w:rsidRDefault="00794565" w:rsidP="00F20865">
      <w:pPr>
        <w:pStyle w:val="StandardL4"/>
        <w:numPr>
          <w:ilvl w:val="0"/>
          <w:numId w:val="12"/>
        </w:numPr>
        <w:spacing w:before="120" w:after="120"/>
        <w:ind w:left="1843" w:hanging="567"/>
        <w:rPr>
          <w:rFonts w:ascii="Lucida Sans Unicode" w:hAnsi="Lucida Sans Unicode" w:cs="Lucida Sans Unicode"/>
          <w:sz w:val="20"/>
          <w:szCs w:val="20"/>
        </w:rPr>
      </w:pPr>
      <w:r>
        <w:rPr>
          <w:rFonts w:ascii="Lucida Sans Unicode" w:hAnsi="Lucida Sans Unicode" w:cs="Lucida Sans Unicode"/>
          <w:bCs/>
          <w:iCs/>
          <w:sz w:val="20"/>
          <w:szCs w:val="20"/>
        </w:rPr>
        <w:t xml:space="preserve">con riferimento al conferimento nell’Impresa Paese Partner: (a) </w:t>
      </w:r>
      <w:r w:rsidRPr="0097279F">
        <w:rPr>
          <w:rFonts w:ascii="Lucida Sans Unicode" w:hAnsi="Lucida Sans Unicode" w:cs="Lucida Sans Unicode"/>
          <w:bCs/>
          <w:iCs/>
          <w:sz w:val="20"/>
          <w:szCs w:val="20"/>
        </w:rPr>
        <w:t xml:space="preserve">nel caso di operazioni di conferimento </w:t>
      </w:r>
      <w:r>
        <w:rPr>
          <w:rFonts w:ascii="Lucida Sans Unicode" w:hAnsi="Lucida Sans Unicode" w:cs="Lucida Sans Unicode"/>
          <w:bCs/>
          <w:iCs/>
          <w:sz w:val="20"/>
          <w:szCs w:val="20"/>
        </w:rPr>
        <w:t>già perfezionate</w:t>
      </w:r>
      <w:r w:rsidRPr="0097279F">
        <w:rPr>
          <w:rFonts w:ascii="Lucida Sans Unicode" w:hAnsi="Lucida Sans Unicode" w:cs="Lucida Sans Unicode"/>
          <w:bCs/>
          <w:iCs/>
          <w:sz w:val="20"/>
          <w:szCs w:val="20"/>
        </w:rPr>
        <w:t xml:space="preserve">, </w:t>
      </w:r>
      <w:r w:rsidR="008E3787">
        <w:rPr>
          <w:rFonts w:ascii="Lucida Sans Unicode" w:hAnsi="Lucida Sans Unicode" w:cs="Lucida Sans Unicode"/>
          <w:sz w:val="20"/>
          <w:szCs w:val="20"/>
        </w:rPr>
        <w:t xml:space="preserve">documentazione comprovante l’avvenuto conferimento </w:t>
      </w:r>
      <w:r w:rsidR="00B023F1">
        <w:rPr>
          <w:rFonts w:ascii="Lucida Sans Unicode" w:hAnsi="Lucida Sans Unicode" w:cs="Lucida Sans Unicode"/>
          <w:sz w:val="20"/>
          <w:szCs w:val="20"/>
        </w:rPr>
        <w:t xml:space="preserve">da parte del Beneficiario </w:t>
      </w:r>
      <w:r w:rsidR="008E3787">
        <w:rPr>
          <w:rFonts w:ascii="Lucida Sans Unicode" w:hAnsi="Lucida Sans Unicode" w:cs="Lucida Sans Unicode"/>
          <w:sz w:val="20"/>
          <w:szCs w:val="20"/>
        </w:rPr>
        <w:t>nell’Impresa Paese Partner</w:t>
      </w:r>
      <w:r w:rsidR="0058160C">
        <w:rPr>
          <w:rFonts w:ascii="Lucida Sans Unicode" w:hAnsi="Lucida Sans Unicode" w:cs="Lucida Sans Unicode"/>
          <w:sz w:val="20"/>
          <w:szCs w:val="20"/>
        </w:rPr>
        <w:t xml:space="preserve"> quali a titolo esemplificativo le contabili di versamento del conferimento in denaro unitamente a copia della documentazione societaria relativa all’operazione di conferimento/certificazione notarile</w:t>
      </w:r>
      <w:r w:rsidR="002A39ED">
        <w:rPr>
          <w:rFonts w:ascii="Lucida Sans Unicode" w:hAnsi="Lucida Sans Unicode" w:cs="Lucida Sans Unicode"/>
          <w:sz w:val="20"/>
          <w:szCs w:val="20"/>
        </w:rPr>
        <w:t xml:space="preserve"> (accompagnata da una traduzione giurata in lingua italiana e/o inglese)</w:t>
      </w:r>
      <w:r w:rsidR="00B023F1">
        <w:rPr>
          <w:rFonts w:ascii="Lucida Sans Unicode" w:hAnsi="Lucida Sans Unicode" w:cs="Lucida Sans Unicode"/>
          <w:sz w:val="20"/>
          <w:szCs w:val="20"/>
        </w:rPr>
        <w:t>;</w:t>
      </w:r>
      <w:r>
        <w:rPr>
          <w:rFonts w:ascii="Lucida Sans Unicode" w:hAnsi="Lucida Sans Unicode" w:cs="Lucida Sans Unicode"/>
          <w:sz w:val="20"/>
          <w:szCs w:val="20"/>
        </w:rPr>
        <w:t xml:space="preserve"> ovvero (b) </w:t>
      </w:r>
      <w:r w:rsidRPr="0097279F">
        <w:rPr>
          <w:rFonts w:ascii="Lucida Sans Unicode" w:hAnsi="Lucida Sans Unicode" w:cs="Lucida Sans Unicode"/>
          <w:bCs/>
          <w:iCs/>
          <w:sz w:val="20"/>
          <w:szCs w:val="20"/>
        </w:rPr>
        <w:t>nel caso di operazioni di conferimento da perfezionarsi, evidenza</w:t>
      </w:r>
      <w:r w:rsidRPr="00316BE4">
        <w:rPr>
          <w:rFonts w:ascii="Lucida Sans Unicode" w:hAnsi="Lucida Sans Unicode"/>
          <w:bCs/>
          <w:iCs/>
          <w:sz w:val="20"/>
        </w:rPr>
        <w:t xml:space="preserve"> della disponibilità di capitali da parte del Beneficiario </w:t>
      </w:r>
      <w:r w:rsidR="00FC2199" w:rsidRPr="00316BE4">
        <w:rPr>
          <w:rFonts w:ascii="Lucida Sans Unicode" w:hAnsi="Lucida Sans Unicode"/>
          <w:bCs/>
          <w:iCs/>
          <w:sz w:val="20"/>
        </w:rPr>
        <w:t>(in termini di disponibilità liquide, affidamenti non utilizzati o garanzie bancarie</w:t>
      </w:r>
      <w:r w:rsidR="00FC2199">
        <w:rPr>
          <w:rFonts w:ascii="Lucida Sans Unicode" w:hAnsi="Lucida Sans Unicode"/>
          <w:bCs/>
          <w:iCs/>
          <w:sz w:val="20"/>
        </w:rPr>
        <w:t xml:space="preserve">, quali ad esempio </w:t>
      </w:r>
      <w:r w:rsidR="00FC2199" w:rsidRPr="00AB56D6">
        <w:rPr>
          <w:rFonts w:ascii="Lucida Sans Unicode" w:hAnsi="Lucida Sans Unicode"/>
          <w:bCs/>
          <w:iCs/>
          <w:sz w:val="20"/>
        </w:rPr>
        <w:t xml:space="preserve">contabile di conto corrente </w:t>
      </w:r>
      <w:r w:rsidR="00FC2199">
        <w:rPr>
          <w:rFonts w:ascii="Lucida Sans Unicode" w:hAnsi="Lucida Sans Unicode"/>
          <w:bCs/>
          <w:iCs/>
          <w:sz w:val="20"/>
        </w:rPr>
        <w:t>del Beneficiario</w:t>
      </w:r>
      <w:r w:rsidR="00FC2199" w:rsidRPr="00AB56D6">
        <w:rPr>
          <w:rFonts w:ascii="Lucida Sans Unicode" w:hAnsi="Lucida Sans Unicode"/>
          <w:bCs/>
          <w:iCs/>
          <w:sz w:val="20"/>
        </w:rPr>
        <w:t xml:space="preserve">, dichiarazione sugli affidamenti – tipologia, importo, garanzie, utilizzi – manifestazione di interesse da parte di istituti bancari a rilasciare </w:t>
      </w:r>
      <w:r w:rsidR="00FC2199" w:rsidRPr="00AB56D6">
        <w:rPr>
          <w:rFonts w:ascii="Lucida Sans Unicode" w:hAnsi="Lucida Sans Unicode"/>
          <w:bCs/>
          <w:iCs/>
          <w:sz w:val="20"/>
        </w:rPr>
        <w:lastRenderedPageBreak/>
        <w:t>garanzie destinate all’iniziativa</w:t>
      </w:r>
      <w:r w:rsidR="00FC2199" w:rsidRPr="00316BE4">
        <w:rPr>
          <w:rFonts w:ascii="Lucida Sans Unicode" w:hAnsi="Lucida Sans Unicode"/>
          <w:bCs/>
          <w:iCs/>
          <w:sz w:val="20"/>
        </w:rPr>
        <w:t>)</w:t>
      </w:r>
      <w:r w:rsidRPr="00316BE4">
        <w:rPr>
          <w:rFonts w:ascii="Lucida Sans Unicode" w:hAnsi="Lucida Sans Unicode"/>
          <w:bCs/>
          <w:iCs/>
          <w:sz w:val="20"/>
        </w:rPr>
        <w:t xml:space="preserve">, a copertura dell’investimento, per la quota non coperta dal </w:t>
      </w:r>
      <w:r>
        <w:rPr>
          <w:rFonts w:ascii="Lucida Sans Unicode" w:hAnsi="Lucida Sans Unicode"/>
          <w:bCs/>
          <w:iCs/>
          <w:sz w:val="20"/>
        </w:rPr>
        <w:t>F</w:t>
      </w:r>
      <w:r w:rsidRPr="00316BE4">
        <w:rPr>
          <w:rFonts w:ascii="Lucida Sans Unicode" w:hAnsi="Lucida Sans Unicode"/>
          <w:bCs/>
          <w:iCs/>
          <w:sz w:val="20"/>
        </w:rPr>
        <w:t>inanziamento</w:t>
      </w:r>
      <w:r w:rsidRPr="00CB40CF">
        <w:rPr>
          <w:rFonts w:ascii="Lucida Sans Unicode" w:hAnsi="Lucida Sans Unicode" w:cs="Lucida Sans Unicode"/>
          <w:bCs/>
          <w:iCs/>
          <w:sz w:val="20"/>
          <w:szCs w:val="20"/>
        </w:rPr>
        <w:t>;</w:t>
      </w:r>
      <w:r>
        <w:rPr>
          <w:rFonts w:ascii="Lucida Sans Unicode" w:hAnsi="Lucida Sans Unicode" w:cs="Lucida Sans Unicode"/>
          <w:bCs/>
          <w:iCs/>
          <w:sz w:val="20"/>
          <w:szCs w:val="20"/>
        </w:rPr>
        <w:t xml:space="preserve"> </w:t>
      </w:r>
      <w:r w:rsidR="000A7389">
        <w:rPr>
          <w:rFonts w:ascii="Lucida Sans Unicode" w:hAnsi="Lucida Sans Unicode" w:cs="Lucida Sans Unicode"/>
          <w:sz w:val="20"/>
          <w:szCs w:val="20"/>
        </w:rPr>
        <w:t xml:space="preserve"> </w:t>
      </w:r>
    </w:p>
    <w:p w14:paraId="6EC07AEF" w14:textId="4CAAB646" w:rsidR="00A61038" w:rsidRPr="00CB40CF" w:rsidRDefault="00CB40CF" w:rsidP="00F20865">
      <w:pPr>
        <w:pStyle w:val="StandardL4"/>
        <w:numPr>
          <w:ilvl w:val="0"/>
          <w:numId w:val="12"/>
        </w:numPr>
        <w:spacing w:before="120" w:after="120"/>
        <w:ind w:left="1843" w:hanging="567"/>
        <w:rPr>
          <w:rFonts w:ascii="Lucida Sans Unicode" w:hAnsi="Lucida Sans Unicode" w:cs="Lucida Sans Unicode"/>
          <w:sz w:val="20"/>
          <w:szCs w:val="20"/>
        </w:rPr>
      </w:pPr>
      <w:r w:rsidRPr="00CB4C7F">
        <w:rPr>
          <w:rFonts w:ascii="Lucida Sans Unicode" w:hAnsi="Lucida Sans Unicode" w:cs="Lucida Sans Unicode"/>
          <w:bCs/>
          <w:sz w:val="20"/>
          <w:szCs w:val="20"/>
        </w:rPr>
        <w:t>[</w:t>
      </w:r>
      <w:r w:rsidRPr="00316BE4">
        <w:rPr>
          <w:rFonts w:ascii="Lucida Sans Unicode" w:hAnsi="Lucida Sans Unicode" w:cs="Lucida Sans Unicode"/>
          <w:bCs/>
          <w:iCs/>
          <w:sz w:val="20"/>
          <w:szCs w:val="20"/>
        </w:rPr>
        <w:t xml:space="preserve">copia della </w:t>
      </w:r>
      <w:r w:rsidR="00A61038" w:rsidRPr="00316BE4">
        <w:rPr>
          <w:rFonts w:ascii="Lucida Sans Unicode" w:hAnsi="Lucida Sans Unicode" w:cs="Lucida Sans Unicode"/>
          <w:bCs/>
          <w:iCs/>
          <w:sz w:val="20"/>
          <w:szCs w:val="20"/>
        </w:rPr>
        <w:t xml:space="preserve">perizia </w:t>
      </w:r>
      <w:r w:rsidR="0058160C">
        <w:rPr>
          <w:rFonts w:ascii="Lucida Sans Unicode" w:hAnsi="Lucida Sans Unicode" w:cs="Lucida Sans Unicode"/>
          <w:bCs/>
          <w:iCs/>
          <w:sz w:val="20"/>
          <w:szCs w:val="20"/>
        </w:rPr>
        <w:t xml:space="preserve">giurata </w:t>
      </w:r>
      <w:r w:rsidR="00A61038" w:rsidRPr="00316BE4">
        <w:rPr>
          <w:rFonts w:ascii="Lucida Sans Unicode" w:hAnsi="Lucida Sans Unicode" w:cs="Lucida Sans Unicode"/>
          <w:bCs/>
          <w:iCs/>
          <w:sz w:val="20"/>
          <w:szCs w:val="20"/>
        </w:rPr>
        <w:t xml:space="preserve">estimativa </w:t>
      </w:r>
      <w:r w:rsidR="000A7389">
        <w:rPr>
          <w:rFonts w:ascii="Lucida Sans Unicode" w:hAnsi="Lucida Sans Unicode" w:cs="Lucida Sans Unicode"/>
          <w:bCs/>
          <w:iCs/>
          <w:sz w:val="20"/>
          <w:szCs w:val="20"/>
        </w:rPr>
        <w:t xml:space="preserve">del conferimento in natura asseverata da un tecnico qualificato (redatta in lingua italiana o inglese) </w:t>
      </w:r>
      <w:r w:rsidR="00494C22" w:rsidRPr="00316BE4">
        <w:rPr>
          <w:rFonts w:ascii="Lucida Sans Unicode" w:hAnsi="Lucida Sans Unicode" w:cs="Lucida Sans Unicode"/>
          <w:bCs/>
          <w:iCs/>
          <w:sz w:val="20"/>
          <w:szCs w:val="20"/>
        </w:rPr>
        <w:t>prevista</w:t>
      </w:r>
      <w:r w:rsidR="00A61038" w:rsidRPr="00316BE4">
        <w:rPr>
          <w:rFonts w:ascii="Lucida Sans Unicode" w:hAnsi="Lucida Sans Unicode" w:cs="Lucida Sans Unicode"/>
          <w:bCs/>
          <w:iCs/>
          <w:sz w:val="20"/>
          <w:szCs w:val="20"/>
        </w:rPr>
        <w:t xml:space="preserve"> </w:t>
      </w:r>
      <w:r w:rsidR="00494C22" w:rsidRPr="00316BE4">
        <w:rPr>
          <w:rFonts w:ascii="Lucida Sans Unicode" w:hAnsi="Lucida Sans Unicode" w:cs="Lucida Sans Unicode"/>
          <w:bCs/>
          <w:iCs/>
          <w:sz w:val="20"/>
          <w:szCs w:val="20"/>
        </w:rPr>
        <w:t>d</w:t>
      </w:r>
      <w:r w:rsidR="00A61038" w:rsidRPr="00316BE4">
        <w:rPr>
          <w:rFonts w:ascii="Lucida Sans Unicode" w:hAnsi="Lucida Sans Unicode" w:cs="Lucida Sans Unicode"/>
          <w:bCs/>
          <w:iCs/>
          <w:sz w:val="20"/>
          <w:szCs w:val="20"/>
        </w:rPr>
        <w:t>all’articolo 3, comma 9</w:t>
      </w:r>
      <w:r w:rsidR="00494C22" w:rsidRPr="00316BE4">
        <w:rPr>
          <w:rFonts w:ascii="Lucida Sans Unicode" w:hAnsi="Lucida Sans Unicode" w:cs="Lucida Sans Unicode"/>
          <w:bCs/>
          <w:iCs/>
          <w:sz w:val="20"/>
          <w:szCs w:val="20"/>
        </w:rPr>
        <w:t>, della Delibera Comitato Congiunto</w:t>
      </w:r>
      <w:r w:rsidRPr="00CB40CF">
        <w:rPr>
          <w:rFonts w:ascii="Lucida Sans Unicode" w:hAnsi="Lucida Sans Unicode" w:cs="Lucida Sans Unicode"/>
          <w:bCs/>
          <w:iCs/>
          <w:sz w:val="20"/>
          <w:szCs w:val="20"/>
        </w:rPr>
        <w:t>]</w:t>
      </w:r>
      <w:r w:rsidRPr="00316BE4">
        <w:rPr>
          <w:rStyle w:val="Rimandonotaapidipagina"/>
          <w:rFonts w:ascii="Lucida Sans Unicode" w:hAnsi="Lucida Sans Unicode" w:cs="Lucida Sans Unicode"/>
          <w:bCs/>
          <w:iCs/>
          <w:sz w:val="20"/>
          <w:szCs w:val="20"/>
        </w:rPr>
        <w:footnoteReference w:id="13"/>
      </w:r>
      <w:r w:rsidRPr="00CB40CF">
        <w:rPr>
          <w:rFonts w:ascii="Lucida Sans Unicode" w:hAnsi="Lucida Sans Unicode" w:cs="Lucida Sans Unicode"/>
          <w:bCs/>
          <w:iCs/>
          <w:sz w:val="20"/>
          <w:szCs w:val="20"/>
        </w:rPr>
        <w:t xml:space="preserve">; </w:t>
      </w:r>
    </w:p>
    <w:p w14:paraId="7C52F6F6" w14:textId="62F666F2" w:rsidR="00BB60A9" w:rsidRPr="00BB60A9" w:rsidRDefault="00BB60A9" w:rsidP="00F20865">
      <w:pPr>
        <w:pStyle w:val="StandardL4"/>
        <w:numPr>
          <w:ilvl w:val="0"/>
          <w:numId w:val="12"/>
        </w:numPr>
        <w:spacing w:before="120" w:after="120"/>
        <w:ind w:left="1843" w:hanging="567"/>
        <w:rPr>
          <w:rFonts w:ascii="Lucida Sans Unicode" w:hAnsi="Lucida Sans Unicode" w:cs="Lucida Sans Unicode"/>
          <w:bCs/>
          <w:iCs/>
          <w:sz w:val="20"/>
          <w:szCs w:val="20"/>
        </w:rPr>
      </w:pPr>
      <w:r>
        <w:rPr>
          <w:rFonts w:ascii="Lucida Sans Unicode" w:hAnsi="Lucida Sans Unicode" w:cs="Lucida Sans Unicode"/>
          <w:bCs/>
          <w:iCs/>
          <w:sz w:val="20"/>
          <w:szCs w:val="20"/>
        </w:rPr>
        <w:t xml:space="preserve">nel caso di finanziamento relativo </w:t>
      </w:r>
      <w:r w:rsidRPr="00BB60A9">
        <w:rPr>
          <w:rFonts w:ascii="Lucida Sans Unicode" w:hAnsi="Lucida Sans Unicode" w:cs="Lucida Sans Unicode"/>
          <w:bCs/>
          <w:iCs/>
          <w:sz w:val="20"/>
          <w:szCs w:val="20"/>
        </w:rPr>
        <w:t xml:space="preserve">alla partecipazione al capitale di rischio di una società di progetto a termine, </w:t>
      </w:r>
      <w:r>
        <w:rPr>
          <w:rFonts w:ascii="Lucida Sans Unicode" w:hAnsi="Lucida Sans Unicode" w:cs="Lucida Sans Unicode"/>
          <w:bCs/>
          <w:iCs/>
          <w:sz w:val="20"/>
          <w:szCs w:val="20"/>
        </w:rPr>
        <w:t xml:space="preserve">copia della documentazione </w:t>
      </w:r>
      <w:r w:rsidR="0097279F" w:rsidRPr="0097279F">
        <w:rPr>
          <w:rFonts w:ascii="Lucida Sans Unicode" w:hAnsi="Lucida Sans Unicode" w:cs="Lucida Sans Unicode"/>
          <w:bCs/>
          <w:iCs/>
          <w:sz w:val="20"/>
          <w:szCs w:val="20"/>
        </w:rPr>
        <w:t>(statuto, atto costitutivo o documentazione equivalente</w:t>
      </w:r>
      <w:r w:rsidR="00856559">
        <w:rPr>
          <w:rFonts w:ascii="Lucida Sans Unicode" w:hAnsi="Lucida Sans Unicode" w:cs="Lucida Sans Unicode"/>
          <w:bCs/>
          <w:iCs/>
          <w:sz w:val="20"/>
          <w:szCs w:val="20"/>
        </w:rPr>
        <w:t xml:space="preserve"> e di una traduzione giurata in </w:t>
      </w:r>
      <w:r w:rsidR="002A39ED">
        <w:rPr>
          <w:rFonts w:ascii="Lucida Sans Unicode" w:hAnsi="Lucida Sans Unicode" w:cs="Lucida Sans Unicode"/>
          <w:bCs/>
          <w:iCs/>
          <w:sz w:val="20"/>
          <w:szCs w:val="20"/>
        </w:rPr>
        <w:t xml:space="preserve">lingua inglese e/o in </w:t>
      </w:r>
      <w:r w:rsidR="00856559">
        <w:rPr>
          <w:rFonts w:ascii="Lucida Sans Unicode" w:hAnsi="Lucida Sans Unicode" w:cs="Lucida Sans Unicode"/>
          <w:bCs/>
          <w:iCs/>
          <w:sz w:val="20"/>
          <w:szCs w:val="20"/>
        </w:rPr>
        <w:t>italiano di tali documenti</w:t>
      </w:r>
      <w:r w:rsidR="0097279F" w:rsidRPr="0097279F">
        <w:rPr>
          <w:rFonts w:ascii="Lucida Sans Unicode" w:hAnsi="Lucida Sans Unicode" w:cs="Lucida Sans Unicode"/>
          <w:bCs/>
          <w:iCs/>
          <w:sz w:val="20"/>
          <w:szCs w:val="20"/>
        </w:rPr>
        <w:t>)</w:t>
      </w:r>
      <w:r w:rsidR="00A34711">
        <w:rPr>
          <w:rFonts w:ascii="Lucida Sans Unicode" w:hAnsi="Lucida Sans Unicode" w:cs="Lucida Sans Unicode"/>
          <w:bCs/>
          <w:iCs/>
          <w:sz w:val="20"/>
          <w:szCs w:val="20"/>
        </w:rPr>
        <w:t xml:space="preserve"> </w:t>
      </w:r>
      <w:r>
        <w:rPr>
          <w:rFonts w:ascii="Lucida Sans Unicode" w:hAnsi="Lucida Sans Unicode" w:cs="Lucida Sans Unicode"/>
          <w:bCs/>
          <w:iCs/>
          <w:sz w:val="20"/>
          <w:szCs w:val="20"/>
        </w:rPr>
        <w:t xml:space="preserve">ritenuta idonea da </w:t>
      </w:r>
      <w:r w:rsidRPr="00BB60A9">
        <w:rPr>
          <w:rFonts w:ascii="Lucida Sans Unicode" w:hAnsi="Lucida Sans Unicode" w:cs="Lucida Sans Unicode"/>
          <w:bCs/>
          <w:iCs/>
          <w:sz w:val="20"/>
          <w:szCs w:val="20"/>
        </w:rPr>
        <w:t xml:space="preserve">CDP </w:t>
      </w:r>
      <w:r>
        <w:rPr>
          <w:rFonts w:ascii="Lucida Sans Unicode" w:hAnsi="Lucida Sans Unicode" w:cs="Lucida Sans Unicode"/>
          <w:bCs/>
          <w:iCs/>
          <w:sz w:val="20"/>
          <w:szCs w:val="20"/>
        </w:rPr>
        <w:t xml:space="preserve">ai fini della </w:t>
      </w:r>
      <w:r w:rsidRPr="00BB60A9">
        <w:rPr>
          <w:rFonts w:ascii="Lucida Sans Unicode" w:hAnsi="Lucida Sans Unicode" w:cs="Lucida Sans Unicode"/>
          <w:bCs/>
          <w:iCs/>
          <w:sz w:val="20"/>
          <w:szCs w:val="20"/>
        </w:rPr>
        <w:t xml:space="preserve">verifica </w:t>
      </w:r>
      <w:r>
        <w:rPr>
          <w:rFonts w:ascii="Lucida Sans Unicode" w:hAnsi="Lucida Sans Unicode" w:cs="Lucida Sans Unicode"/>
          <w:bCs/>
          <w:iCs/>
          <w:sz w:val="20"/>
          <w:szCs w:val="20"/>
        </w:rPr>
        <w:t xml:space="preserve">delle condizioni di cui </w:t>
      </w:r>
      <w:r w:rsidRPr="00316BE4">
        <w:rPr>
          <w:rFonts w:ascii="Lucida Sans Unicode" w:hAnsi="Lucida Sans Unicode" w:cs="Lucida Sans Unicode"/>
          <w:bCs/>
          <w:iCs/>
          <w:sz w:val="20"/>
          <w:szCs w:val="20"/>
        </w:rPr>
        <w:t>all’articolo 3, comma 9, della Delibera Comitato Congiunto</w:t>
      </w:r>
      <w:r>
        <w:rPr>
          <w:rFonts w:ascii="Lucida Sans Unicode" w:hAnsi="Lucida Sans Unicode" w:cs="Lucida Sans Unicode"/>
          <w:bCs/>
          <w:iCs/>
          <w:sz w:val="20"/>
          <w:szCs w:val="20"/>
        </w:rPr>
        <w:t xml:space="preserve">; </w:t>
      </w:r>
    </w:p>
    <w:p w14:paraId="76C07E3B" w14:textId="77777777" w:rsidR="00FE522B" w:rsidRPr="00DC0347" w:rsidRDefault="006E25C2" w:rsidP="00F20865">
      <w:pPr>
        <w:pStyle w:val="StandardL4"/>
        <w:numPr>
          <w:ilvl w:val="0"/>
          <w:numId w:val="12"/>
        </w:numPr>
        <w:spacing w:before="120" w:after="120"/>
        <w:ind w:left="1843" w:hanging="567"/>
        <w:rPr>
          <w:rFonts w:ascii="Lucida Sans Unicode" w:hAnsi="Lucida Sans Unicode" w:cs="Lucida Sans Unicode"/>
          <w:b/>
          <w:bCs/>
          <w:sz w:val="20"/>
          <w:szCs w:val="20"/>
        </w:rPr>
      </w:pPr>
      <w:r>
        <w:rPr>
          <w:rFonts w:ascii="Lucida Sans Unicode" w:hAnsi="Lucida Sans Unicode" w:cs="Lucida Sans Unicode"/>
          <w:sz w:val="20"/>
          <w:szCs w:val="20"/>
        </w:rPr>
        <w:t>[copia della Garanzia]</w:t>
      </w:r>
      <w:r w:rsidR="00FE522B">
        <w:rPr>
          <w:rFonts w:ascii="Lucida Sans Unicode" w:hAnsi="Lucida Sans Unicode" w:cs="Lucida Sans Unicode"/>
          <w:sz w:val="20"/>
          <w:szCs w:val="20"/>
        </w:rPr>
        <w:t xml:space="preserve">; </w:t>
      </w:r>
    </w:p>
    <w:p w14:paraId="7073BFBD" w14:textId="7055933D" w:rsidR="00A40C66" w:rsidRDefault="00FE522B" w:rsidP="00F20865">
      <w:pPr>
        <w:pStyle w:val="StandardL4"/>
        <w:numPr>
          <w:ilvl w:val="0"/>
          <w:numId w:val="12"/>
        </w:numPr>
        <w:spacing w:before="120" w:after="120"/>
        <w:ind w:left="1843" w:hanging="567"/>
        <w:rPr>
          <w:rFonts w:ascii="Lucida Sans Unicode" w:hAnsi="Lucida Sans Unicode" w:cs="Lucida Sans Unicode"/>
          <w:b/>
          <w:bCs/>
          <w:sz w:val="20"/>
          <w:szCs w:val="20"/>
        </w:rPr>
      </w:pPr>
      <w:r w:rsidRPr="00FE522B">
        <w:rPr>
          <w:rFonts w:ascii="Lucida Sans Unicode" w:hAnsi="Lucida Sans Unicode" w:cs="Lucida Sans Unicode"/>
          <w:sz w:val="20"/>
          <w:szCs w:val="20"/>
        </w:rPr>
        <w:t xml:space="preserve">ogni ulteriore idonea documentazione </w:t>
      </w:r>
      <w:r w:rsidR="00B13DFD">
        <w:rPr>
          <w:rFonts w:ascii="Lucida Sans Unicode" w:hAnsi="Lucida Sans Unicode" w:cs="Lucida Sans Unicode"/>
          <w:sz w:val="20"/>
          <w:szCs w:val="20"/>
        </w:rPr>
        <w:t xml:space="preserve">prevista dalle Linee Guida Operative </w:t>
      </w:r>
      <w:r w:rsidRPr="00FE522B">
        <w:rPr>
          <w:rFonts w:ascii="Lucida Sans Unicode" w:hAnsi="Lucida Sans Unicode" w:cs="Lucida Sans Unicode"/>
          <w:sz w:val="20"/>
          <w:szCs w:val="20"/>
        </w:rPr>
        <w:t>comprovante il possesso dei requisiti</w:t>
      </w:r>
      <w:r w:rsidR="006D4B9B">
        <w:rPr>
          <w:rFonts w:ascii="Lucida Sans Unicode" w:hAnsi="Lucida Sans Unicode" w:cs="Lucida Sans Unicode"/>
          <w:sz w:val="20"/>
          <w:szCs w:val="20"/>
        </w:rPr>
        <w:t xml:space="preserve"> del Beneficiario e/o dell’Impresa Paese Partner</w:t>
      </w:r>
      <w:r w:rsidRPr="00FE522B">
        <w:rPr>
          <w:rFonts w:ascii="Lucida Sans Unicode" w:hAnsi="Lucida Sans Unicode" w:cs="Lucida Sans Unicode"/>
          <w:sz w:val="20"/>
          <w:szCs w:val="20"/>
        </w:rPr>
        <w:t xml:space="preserve"> nonch</w:t>
      </w:r>
      <w:r w:rsidR="00035F5B">
        <w:rPr>
          <w:rFonts w:ascii="Lucida Sans Unicode" w:hAnsi="Lucida Sans Unicode" w:cs="Lucida Sans Unicode"/>
          <w:sz w:val="20"/>
          <w:szCs w:val="20"/>
        </w:rPr>
        <w:t xml:space="preserve">é </w:t>
      </w:r>
      <w:r w:rsidRPr="00FE522B">
        <w:rPr>
          <w:rFonts w:ascii="Lucida Sans Unicode" w:hAnsi="Lucida Sans Unicode" w:cs="Lucida Sans Unicode"/>
          <w:sz w:val="20"/>
          <w:szCs w:val="20"/>
        </w:rPr>
        <w:t xml:space="preserve">dei poteri dei firmatari del </w:t>
      </w:r>
      <w:r w:rsidR="00035F5B">
        <w:rPr>
          <w:rFonts w:ascii="Lucida Sans Unicode" w:hAnsi="Lucida Sans Unicode" w:cs="Lucida Sans Unicode"/>
          <w:sz w:val="20"/>
          <w:szCs w:val="20"/>
        </w:rPr>
        <w:t>C</w:t>
      </w:r>
      <w:r w:rsidRPr="00FE522B">
        <w:rPr>
          <w:rFonts w:ascii="Lucida Sans Unicode" w:hAnsi="Lucida Sans Unicode" w:cs="Lucida Sans Unicode"/>
          <w:sz w:val="20"/>
          <w:szCs w:val="20"/>
        </w:rPr>
        <w:t xml:space="preserve">ontratto di </w:t>
      </w:r>
      <w:r w:rsidR="00035F5B">
        <w:rPr>
          <w:rFonts w:ascii="Lucida Sans Unicode" w:hAnsi="Lucida Sans Unicode" w:cs="Lucida Sans Unicode"/>
          <w:sz w:val="20"/>
          <w:szCs w:val="20"/>
        </w:rPr>
        <w:t>F</w:t>
      </w:r>
      <w:r w:rsidRPr="00FE522B">
        <w:rPr>
          <w:rFonts w:ascii="Lucida Sans Unicode" w:hAnsi="Lucida Sans Unicode" w:cs="Lucida Sans Unicode"/>
          <w:sz w:val="20"/>
          <w:szCs w:val="20"/>
        </w:rPr>
        <w:t>inanziamento nonch</w:t>
      </w:r>
      <w:r w:rsidR="00035F5B">
        <w:rPr>
          <w:rFonts w:ascii="Lucida Sans Unicode" w:hAnsi="Lucida Sans Unicode" w:cs="Lucida Sans Unicode"/>
          <w:sz w:val="20"/>
          <w:szCs w:val="20"/>
        </w:rPr>
        <w:t xml:space="preserve">é </w:t>
      </w:r>
      <w:r w:rsidRPr="00FE522B">
        <w:rPr>
          <w:rFonts w:ascii="Lucida Sans Unicode" w:hAnsi="Lucida Sans Unicode" w:cs="Lucida Sans Unicode"/>
          <w:sz w:val="20"/>
          <w:szCs w:val="20"/>
        </w:rPr>
        <w:t>ogni altra documentazione utile a valutare la legittimità dell’operazione di finanziamento per quanto afferente alla legge del Paese di riferimento e la gestione di eventuali tematiche di compliance fiscale in tale Paese che possano riguardare il Fondo Rotativo e CDP</w:t>
      </w:r>
      <w:r w:rsidR="00B13DFD">
        <w:rPr>
          <w:rFonts w:ascii="Lucida Sans Unicode" w:hAnsi="Lucida Sans Unicode" w:cs="Lucida Sans Unicode"/>
          <w:sz w:val="20"/>
          <w:szCs w:val="20"/>
        </w:rPr>
        <w:t xml:space="preserve">. </w:t>
      </w:r>
      <w:r w:rsidR="00974C06">
        <w:rPr>
          <w:rFonts w:ascii="Lucida Sans Unicode" w:hAnsi="Lucida Sans Unicode" w:cs="Lucida Sans Unicode"/>
          <w:sz w:val="20"/>
          <w:szCs w:val="20"/>
        </w:rPr>
        <w:t xml:space="preserve">A tale riguardo, il Beneficiario prende atto che </w:t>
      </w:r>
      <w:r w:rsidRPr="00FE522B">
        <w:rPr>
          <w:rFonts w:ascii="Lucida Sans Unicode" w:hAnsi="Lucida Sans Unicode" w:cs="Lucida Sans Unicode"/>
          <w:sz w:val="20"/>
          <w:szCs w:val="20"/>
        </w:rPr>
        <w:t>la summenzionata documentazione potr</w:t>
      </w:r>
      <w:r w:rsidR="00974C06">
        <w:rPr>
          <w:rFonts w:ascii="Lucida Sans Unicode" w:hAnsi="Lucida Sans Unicode" w:cs="Lucida Sans Unicode"/>
          <w:sz w:val="20"/>
          <w:szCs w:val="20"/>
        </w:rPr>
        <w:t xml:space="preserve">à essere valutata da CDP </w:t>
      </w:r>
      <w:r w:rsidRPr="00FE522B">
        <w:rPr>
          <w:rFonts w:ascii="Lucida Sans Unicode" w:hAnsi="Lucida Sans Unicode" w:cs="Lucida Sans Unicode"/>
          <w:sz w:val="20"/>
          <w:szCs w:val="20"/>
        </w:rPr>
        <w:t>con l’ausilio di intermediari finanziari e/o consulenti locali o delle rappresentanze diplomatiche e dell’AICS</w:t>
      </w:r>
      <w:r w:rsidR="00A34711">
        <w:rPr>
          <w:rFonts w:ascii="Lucida Sans Unicode" w:hAnsi="Lucida Sans Unicode" w:cs="Lucida Sans Unicode"/>
          <w:sz w:val="20"/>
          <w:szCs w:val="20"/>
        </w:rPr>
        <w:t>.</w:t>
      </w:r>
      <w:r w:rsidR="006E25C2">
        <w:rPr>
          <w:rFonts w:ascii="Lucida Sans Unicode" w:hAnsi="Lucida Sans Unicode" w:cs="Lucida Sans Unicode"/>
          <w:sz w:val="20"/>
          <w:szCs w:val="20"/>
        </w:rPr>
        <w:t xml:space="preserve"> </w:t>
      </w:r>
    </w:p>
    <w:p w14:paraId="7166FAB8" w14:textId="07E88D86" w:rsidR="00B80576" w:rsidRDefault="00B80576"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C17109">
        <w:rPr>
          <w:rFonts w:ascii="Lucida Sans Unicode" w:hAnsi="Lucida Sans Unicode" w:cs="Lucida Sans Unicode"/>
          <w:sz w:val="20"/>
          <w:szCs w:val="20"/>
        </w:rPr>
        <w:t xml:space="preserve">L’obbligo </w:t>
      </w:r>
      <w:r>
        <w:rPr>
          <w:rFonts w:ascii="Lucida Sans Unicode" w:hAnsi="Lucida Sans Unicode" w:cs="Lucida Sans Unicode"/>
          <w:sz w:val="20"/>
          <w:szCs w:val="20"/>
        </w:rPr>
        <w:t xml:space="preserve">di CDP </w:t>
      </w:r>
      <w:r w:rsidRPr="00C17109">
        <w:rPr>
          <w:rFonts w:ascii="Lucida Sans Unicode" w:hAnsi="Lucida Sans Unicode" w:cs="Lucida Sans Unicode"/>
          <w:sz w:val="20"/>
          <w:szCs w:val="20"/>
        </w:rPr>
        <w:t xml:space="preserve">di erogare il Finanziamento è soggetto al verificarsi delle seguenti ulteriori condizioni sospensive in forma e sostanza di gradimento </w:t>
      </w:r>
      <w:r>
        <w:rPr>
          <w:rFonts w:ascii="Lucida Sans Unicode" w:hAnsi="Lucida Sans Unicode" w:cs="Lucida Sans Unicode"/>
          <w:sz w:val="20"/>
          <w:szCs w:val="20"/>
        </w:rPr>
        <w:t>di CDP medesima</w:t>
      </w:r>
      <w:r w:rsidRPr="00C17109">
        <w:rPr>
          <w:rFonts w:ascii="Lucida Sans Unicode" w:hAnsi="Lucida Sans Unicode" w:cs="Lucida Sans Unicode"/>
          <w:sz w:val="20"/>
          <w:szCs w:val="20"/>
        </w:rPr>
        <w:t>:</w:t>
      </w:r>
    </w:p>
    <w:p w14:paraId="1046ADEB" w14:textId="6B9C97D3" w:rsidR="00B80576" w:rsidRDefault="00B80576" w:rsidP="00F20865">
      <w:pPr>
        <w:pStyle w:val="StandardL4"/>
        <w:numPr>
          <w:ilvl w:val="0"/>
          <w:numId w:val="16"/>
        </w:numPr>
        <w:spacing w:before="120" w:after="120"/>
        <w:ind w:left="1418" w:hanging="709"/>
        <w:rPr>
          <w:rFonts w:ascii="Lucida Sans Unicode" w:hAnsi="Lucida Sans Unicode" w:cs="Lucida Sans Unicode"/>
          <w:sz w:val="20"/>
          <w:szCs w:val="20"/>
        </w:rPr>
      </w:pPr>
      <w:r w:rsidRPr="00B80576">
        <w:rPr>
          <w:rFonts w:ascii="Lucida Sans Unicode" w:hAnsi="Lucida Sans Unicode" w:cs="Lucida Sans Unicode"/>
          <w:sz w:val="20"/>
          <w:szCs w:val="20"/>
        </w:rPr>
        <w:t xml:space="preserve">alla data della Richiesta di </w:t>
      </w:r>
      <w:r>
        <w:rPr>
          <w:rFonts w:ascii="Lucida Sans Unicode" w:hAnsi="Lucida Sans Unicode" w:cs="Lucida Sans Unicode"/>
          <w:sz w:val="20"/>
          <w:szCs w:val="20"/>
        </w:rPr>
        <w:t>Erogazione</w:t>
      </w:r>
      <w:r w:rsidRPr="00B80576">
        <w:rPr>
          <w:rFonts w:ascii="Lucida Sans Unicode" w:hAnsi="Lucida Sans Unicode" w:cs="Lucida Sans Unicode"/>
          <w:sz w:val="20"/>
          <w:szCs w:val="20"/>
        </w:rPr>
        <w:t xml:space="preserve"> ed alla Data di </w:t>
      </w:r>
      <w:r>
        <w:rPr>
          <w:rFonts w:ascii="Lucida Sans Unicode" w:hAnsi="Lucida Sans Unicode" w:cs="Lucida Sans Unicode"/>
          <w:sz w:val="20"/>
          <w:szCs w:val="20"/>
        </w:rPr>
        <w:t xml:space="preserve">Erogazione </w:t>
      </w:r>
      <w:r w:rsidRPr="00B80576">
        <w:rPr>
          <w:rFonts w:ascii="Lucida Sans Unicode" w:hAnsi="Lucida Sans Unicode" w:cs="Lucida Sans Unicode"/>
          <w:sz w:val="20"/>
          <w:szCs w:val="20"/>
        </w:rPr>
        <w:t xml:space="preserve">del Finanziamento, le dichiarazioni rese ai sensi </w:t>
      </w:r>
      <w:r>
        <w:rPr>
          <w:rFonts w:ascii="Lucida Sans Unicode" w:hAnsi="Lucida Sans Unicode" w:cs="Lucida Sans Unicode"/>
          <w:sz w:val="20"/>
          <w:szCs w:val="20"/>
        </w:rPr>
        <w:t xml:space="preserve">del Contratto di Finanziamento </w:t>
      </w:r>
      <w:r w:rsidRPr="00B80576">
        <w:rPr>
          <w:rFonts w:ascii="Lucida Sans Unicode" w:hAnsi="Lucida Sans Unicode" w:cs="Lucida Sans Unicode"/>
          <w:sz w:val="20"/>
          <w:szCs w:val="20"/>
        </w:rPr>
        <w:t xml:space="preserve">siano vere, </w:t>
      </w:r>
      <w:r w:rsidRPr="00794565">
        <w:rPr>
          <w:rFonts w:ascii="Lucida Sans Unicode" w:hAnsi="Lucida Sans Unicode" w:cs="Lucida Sans Unicode"/>
          <w:sz w:val="20"/>
          <w:szCs w:val="20"/>
        </w:rPr>
        <w:t xml:space="preserve">complete e corrette e non sia in essere alcun </w:t>
      </w:r>
      <w:r w:rsidRPr="00794565">
        <w:rPr>
          <w:rFonts w:ascii="Lucida Sans Unicode" w:hAnsi="Lucida Sans Unicode" w:cs="Lucida Sans Unicode"/>
          <w:sz w:val="20"/>
          <w:szCs w:val="20"/>
        </w:rPr>
        <w:lastRenderedPageBreak/>
        <w:t>Evento Rilevante</w:t>
      </w:r>
      <w:r w:rsidR="000B4142" w:rsidRPr="00794565">
        <w:rPr>
          <w:rFonts w:ascii="Lucida Sans Unicode" w:hAnsi="Lucida Sans Unicode" w:cs="Lucida Sans Unicode"/>
          <w:sz w:val="20"/>
          <w:szCs w:val="20"/>
        </w:rPr>
        <w:t xml:space="preserve"> </w:t>
      </w:r>
      <w:r w:rsidR="00BB60A9" w:rsidRPr="00794565">
        <w:rPr>
          <w:rFonts w:ascii="Lucida Sans Unicode" w:hAnsi="Lucida Sans Unicode" w:cs="Lucida Sans Unicode"/>
          <w:sz w:val="20"/>
          <w:szCs w:val="20"/>
        </w:rPr>
        <w:t>o alcun evento che (alla scadenza di un determinato periodo di grazia, a seguito dell’invio di una</w:t>
      </w:r>
      <w:r w:rsidR="00BB60A9" w:rsidRPr="00BB60A9">
        <w:rPr>
          <w:rFonts w:ascii="Lucida Sans Unicode" w:hAnsi="Lucida Sans Unicode" w:cs="Lucida Sans Unicode"/>
          <w:sz w:val="20"/>
          <w:szCs w:val="20"/>
        </w:rPr>
        <w:t xml:space="preserve"> comunicazione ovvero al verificarsi delle condizioni di cui al presente Contratto di Finanziamento) potrebbe dare luogo ad un Evento Rilevante</w:t>
      </w:r>
      <w:r w:rsidR="00BB60A9">
        <w:rPr>
          <w:rFonts w:ascii="Lucida Sans Unicode" w:hAnsi="Lucida Sans Unicode" w:cs="Lucida Sans Unicode"/>
          <w:sz w:val="20"/>
          <w:szCs w:val="20"/>
        </w:rPr>
        <w:t xml:space="preserve"> </w:t>
      </w:r>
      <w:r w:rsidR="000B4142">
        <w:rPr>
          <w:rFonts w:ascii="Lucida Sans Unicode" w:hAnsi="Lucida Sans Unicode" w:cs="Lucida Sans Unicode"/>
          <w:sz w:val="20"/>
          <w:szCs w:val="20"/>
        </w:rPr>
        <w:t xml:space="preserve">o alcun evento che possa dare luogo ad un </w:t>
      </w:r>
      <w:r w:rsidR="00BB60A9">
        <w:rPr>
          <w:rFonts w:ascii="Lucida Sans Unicode" w:hAnsi="Lucida Sans Unicode" w:cs="Lucida Sans Unicode"/>
          <w:sz w:val="20"/>
          <w:szCs w:val="20"/>
        </w:rPr>
        <w:t xml:space="preserve">obbligo da parte del Beneficiario di rimborsare anticipatamente in via obbligatoria il Finanziamento </w:t>
      </w:r>
      <w:r w:rsidR="000B4142">
        <w:rPr>
          <w:rFonts w:ascii="Lucida Sans Unicode" w:hAnsi="Lucida Sans Unicode" w:cs="Lucida Sans Unicode"/>
          <w:sz w:val="20"/>
          <w:szCs w:val="20"/>
        </w:rPr>
        <w:t>ai sensi dell’articolo 6 del presente Contratto di Finanziamento</w:t>
      </w:r>
      <w:r w:rsidR="00BB60A9">
        <w:rPr>
          <w:rFonts w:ascii="Lucida Sans Unicode" w:hAnsi="Lucida Sans Unicode" w:cs="Lucida Sans Unicode"/>
          <w:sz w:val="20"/>
          <w:szCs w:val="20"/>
        </w:rPr>
        <w:t xml:space="preserve"> (ivi incluso, a titolo esemplificativo, con riferimento alle ipotesi di cui al paragrafo 6.4</w:t>
      </w:r>
      <w:r w:rsidR="00C42C55">
        <w:rPr>
          <w:rFonts w:ascii="Lucida Sans Unicode" w:hAnsi="Lucida Sans Unicode" w:cs="Lucida Sans Unicode"/>
          <w:sz w:val="20"/>
          <w:szCs w:val="20"/>
        </w:rPr>
        <w:t xml:space="preserve"> relative al sopravvenire di disposizioni di legge e/o regolamento e/o provvedimenti di autorità competente che precludano la possibilità di erogazione </w:t>
      </w:r>
      <w:r w:rsidR="00876A7B">
        <w:rPr>
          <w:rFonts w:ascii="Lucida Sans Unicode" w:hAnsi="Lucida Sans Unicode" w:cs="Lucida Sans Unicode"/>
          <w:sz w:val="20"/>
          <w:szCs w:val="20"/>
        </w:rPr>
        <w:t xml:space="preserve">del </w:t>
      </w:r>
      <w:r w:rsidR="00C42C55">
        <w:rPr>
          <w:rFonts w:ascii="Lucida Sans Unicode" w:hAnsi="Lucida Sans Unicode" w:cs="Lucida Sans Unicode"/>
          <w:sz w:val="20"/>
          <w:szCs w:val="20"/>
        </w:rPr>
        <w:t>Finanziamento da parte di CDP</w:t>
      </w:r>
      <w:r w:rsidR="00BB60A9">
        <w:rPr>
          <w:rFonts w:ascii="Lucida Sans Unicode" w:hAnsi="Lucida Sans Unicode" w:cs="Lucida Sans Unicode"/>
          <w:sz w:val="20"/>
          <w:szCs w:val="20"/>
        </w:rPr>
        <w:t>)</w:t>
      </w:r>
      <w:r>
        <w:rPr>
          <w:rFonts w:ascii="Lucida Sans Unicode" w:hAnsi="Lucida Sans Unicode" w:cs="Lucida Sans Unicode"/>
          <w:sz w:val="20"/>
          <w:szCs w:val="20"/>
        </w:rPr>
        <w:t xml:space="preserve">; </w:t>
      </w:r>
    </w:p>
    <w:p w14:paraId="46DA0C90" w14:textId="2B8B4054" w:rsidR="00EB7213" w:rsidRPr="00EB7213" w:rsidRDefault="00EB7213" w:rsidP="00F20865">
      <w:pPr>
        <w:pStyle w:val="StandardL4"/>
        <w:numPr>
          <w:ilvl w:val="0"/>
          <w:numId w:val="16"/>
        </w:numPr>
        <w:spacing w:before="120" w:after="120"/>
        <w:ind w:left="1418" w:hanging="709"/>
        <w:rPr>
          <w:rFonts w:ascii="Lucida Sans Unicode" w:hAnsi="Lucida Sans Unicode" w:cs="Lucida Sans Unicode"/>
          <w:sz w:val="20"/>
          <w:szCs w:val="20"/>
        </w:rPr>
      </w:pPr>
      <w:r w:rsidRPr="00821D5F">
        <w:rPr>
          <w:rFonts w:ascii="Lucida Sans Unicode" w:hAnsi="Lucida Sans Unicode" w:cs="Lucida Sans Unicode"/>
          <w:sz w:val="20"/>
          <w:szCs w:val="20"/>
        </w:rPr>
        <w:t xml:space="preserve">alla data della Richiesta di Erogazione, il Beneficiario gli abbia consegnato i documenti richiesti al fine di </w:t>
      </w:r>
      <w:r w:rsidR="005757BE">
        <w:rPr>
          <w:rFonts w:ascii="Lucida Sans Unicode" w:hAnsi="Lucida Sans Unicode" w:cs="Lucida Sans Unicode"/>
          <w:sz w:val="20"/>
          <w:szCs w:val="20"/>
        </w:rPr>
        <w:t>effettuare</w:t>
      </w:r>
      <w:r w:rsidR="005757BE" w:rsidRPr="00821D5F">
        <w:rPr>
          <w:rFonts w:ascii="Lucida Sans Unicode" w:hAnsi="Lucida Sans Unicode" w:cs="Lucida Sans Unicode"/>
          <w:sz w:val="20"/>
          <w:szCs w:val="20"/>
        </w:rPr>
        <w:t xml:space="preserve"> </w:t>
      </w:r>
      <w:r w:rsidRPr="00821D5F">
        <w:rPr>
          <w:rFonts w:ascii="Lucida Sans Unicode" w:hAnsi="Lucida Sans Unicode" w:cs="Lucida Sans Unicode"/>
          <w:sz w:val="20"/>
          <w:szCs w:val="20"/>
        </w:rPr>
        <w:t>in maniera soddisfacente le relative procedure interne in materia di Normativa Antiriciclaggio</w:t>
      </w:r>
      <w:r w:rsidR="005757BE">
        <w:rPr>
          <w:rFonts w:ascii="Lucida Sans Unicode" w:hAnsi="Lucida Sans Unicode" w:cs="Lucida Sans Unicode"/>
          <w:sz w:val="20"/>
          <w:szCs w:val="20"/>
        </w:rPr>
        <w:t xml:space="preserve"> </w:t>
      </w:r>
      <w:r w:rsidR="007B7C05">
        <w:rPr>
          <w:rFonts w:ascii="Lucida Sans Unicode" w:hAnsi="Lucida Sans Unicode" w:cs="Lucida Sans Unicode"/>
          <w:sz w:val="20"/>
          <w:szCs w:val="20"/>
        </w:rPr>
        <w:t>[</w:t>
      </w:r>
      <w:r w:rsidR="005757BE">
        <w:rPr>
          <w:rFonts w:ascii="Lucida Sans Unicode" w:hAnsi="Lucida Sans Unicode" w:cs="Lucida Sans Unicode"/>
          <w:sz w:val="20"/>
          <w:szCs w:val="20"/>
        </w:rPr>
        <w:t>e Normativa Antimafia</w:t>
      </w:r>
      <w:r w:rsidR="007B7C05">
        <w:rPr>
          <w:rFonts w:ascii="Lucida Sans Unicode" w:hAnsi="Lucida Sans Unicode" w:cs="Lucida Sans Unicode"/>
          <w:sz w:val="20"/>
          <w:szCs w:val="20"/>
        </w:rPr>
        <w:t>]</w:t>
      </w:r>
      <w:r w:rsidR="007B7C05">
        <w:rPr>
          <w:rStyle w:val="Rimandonotaapidipagina"/>
        </w:rPr>
        <w:footnoteReference w:id="14"/>
      </w:r>
      <w:r w:rsidRPr="00821D5F">
        <w:rPr>
          <w:rFonts w:ascii="Lucida Sans Unicode" w:hAnsi="Lucida Sans Unicode" w:cs="Lucida Sans Unicode"/>
          <w:sz w:val="20"/>
          <w:szCs w:val="20"/>
        </w:rPr>
        <w:t xml:space="preserve"> in relazione al Beneficiario medesimo</w:t>
      </w:r>
      <w:r w:rsidR="005757BE">
        <w:rPr>
          <w:rFonts w:ascii="Lucida Sans Unicode" w:hAnsi="Lucida Sans Unicode" w:cs="Lucida Sans Unicode"/>
          <w:sz w:val="20"/>
          <w:szCs w:val="20"/>
        </w:rPr>
        <w:t xml:space="preserve"> ed all’Impresa Paese Partner, nonché, con specifico riferimento alla documentazione ufficiale necessaria per ricostruirne l’assetto proprietario e di controllo</w:t>
      </w:r>
      <w:r>
        <w:rPr>
          <w:rFonts w:ascii="Lucida Sans Unicode" w:hAnsi="Lucida Sans Unicode" w:cs="Lucida Sans Unicode"/>
          <w:sz w:val="20"/>
          <w:szCs w:val="20"/>
        </w:rPr>
        <w:t>;</w:t>
      </w:r>
      <w:r w:rsidR="005757BE">
        <w:rPr>
          <w:rFonts w:ascii="Lucida Sans Unicode" w:hAnsi="Lucida Sans Unicode" w:cs="Lucida Sans Unicode"/>
          <w:sz w:val="20"/>
          <w:szCs w:val="20"/>
        </w:rPr>
        <w:t xml:space="preserve"> </w:t>
      </w:r>
    </w:p>
    <w:p w14:paraId="6016113B" w14:textId="040451CB" w:rsidR="004D7C72" w:rsidRPr="000C6DD3" w:rsidRDefault="004D7C72" w:rsidP="00F20865">
      <w:pPr>
        <w:pStyle w:val="StandardL4"/>
        <w:numPr>
          <w:ilvl w:val="0"/>
          <w:numId w:val="16"/>
        </w:numPr>
        <w:spacing w:before="120" w:after="120"/>
        <w:ind w:left="1418" w:hanging="709"/>
        <w:rPr>
          <w:rFonts w:ascii="Lucida Sans Unicode" w:hAnsi="Lucida Sans Unicode" w:cs="Lucida Sans Unicode"/>
          <w:sz w:val="20"/>
          <w:szCs w:val="20"/>
        </w:rPr>
      </w:pPr>
      <w:r w:rsidRPr="004463C1">
        <w:rPr>
          <w:rFonts w:ascii="Lucida Sans Unicode" w:hAnsi="Lucida Sans Unicode" w:cs="Lucida Sans Unicode"/>
          <w:sz w:val="20"/>
          <w:szCs w:val="20"/>
        </w:rPr>
        <w:t>[●]</w:t>
      </w:r>
      <w:r w:rsidR="00DB6F62" w:rsidRPr="000C6DD3">
        <w:rPr>
          <w:rStyle w:val="Rimandonotaapidipagina"/>
          <w:rFonts w:ascii="Lucida Sans Unicode" w:hAnsi="Lucida Sans Unicode" w:cs="Lucida Sans Unicode"/>
          <w:sz w:val="20"/>
          <w:szCs w:val="20"/>
        </w:rPr>
        <w:footnoteReference w:id="15"/>
      </w:r>
      <w:r w:rsidRPr="004463C1">
        <w:rPr>
          <w:rFonts w:ascii="Lucida Sans Unicode" w:hAnsi="Lucida Sans Unicode" w:cs="Lucida Sans Unicode"/>
          <w:sz w:val="20"/>
          <w:szCs w:val="20"/>
        </w:rPr>
        <w:t xml:space="preserve">. </w:t>
      </w:r>
    </w:p>
    <w:p w14:paraId="2D37373A" w14:textId="4A50E1DE" w:rsidR="00284419" w:rsidRPr="00284419" w:rsidRDefault="00284419" w:rsidP="00821D5F">
      <w:pPr>
        <w:pStyle w:val="StandardL2"/>
        <w:tabs>
          <w:tab w:val="clear" w:pos="1146"/>
          <w:tab w:val="num" w:pos="709"/>
        </w:tabs>
        <w:ind w:left="709" w:hanging="709"/>
        <w:rPr>
          <w:rFonts w:ascii="Lucida Sans Unicode" w:hAnsi="Lucida Sans Unicode" w:cs="Lucida Sans Unicode"/>
          <w:sz w:val="20"/>
          <w:szCs w:val="20"/>
        </w:rPr>
      </w:pPr>
      <w:r w:rsidRPr="00284419">
        <w:rPr>
          <w:rFonts w:ascii="Lucida Sans Unicode" w:hAnsi="Lucida Sans Unicode" w:cs="Lucida Sans Unicode"/>
          <w:sz w:val="20"/>
          <w:szCs w:val="20"/>
        </w:rPr>
        <w:t xml:space="preserve">Nel caso in cui le condizioni sospensive di cui al </w:t>
      </w:r>
      <w:r>
        <w:rPr>
          <w:rFonts w:ascii="Lucida Sans Unicode" w:hAnsi="Lucida Sans Unicode" w:cs="Lucida Sans Unicode"/>
          <w:sz w:val="20"/>
          <w:szCs w:val="20"/>
        </w:rPr>
        <w:t>presente</w:t>
      </w:r>
      <w:r w:rsidRPr="00284419">
        <w:rPr>
          <w:rFonts w:ascii="Lucida Sans Unicode" w:hAnsi="Lucida Sans Unicode" w:cs="Lucida Sans Unicode"/>
          <w:sz w:val="20"/>
          <w:szCs w:val="20"/>
        </w:rPr>
        <w:t xml:space="preserve"> Articolo non si siano verificate entro la data di invio della Richiesta di Erogazione </w:t>
      </w:r>
      <w:r w:rsidR="00642125">
        <w:rPr>
          <w:rFonts w:ascii="Lucida Sans Unicode" w:hAnsi="Lucida Sans Unicode" w:cs="Lucida Sans Unicode"/>
          <w:sz w:val="20"/>
          <w:szCs w:val="20"/>
        </w:rPr>
        <w:t>e/</w:t>
      </w:r>
      <w:r w:rsidRPr="00284419">
        <w:rPr>
          <w:rFonts w:ascii="Lucida Sans Unicode" w:hAnsi="Lucida Sans Unicode" w:cs="Lucida Sans Unicode"/>
          <w:sz w:val="20"/>
          <w:szCs w:val="20"/>
        </w:rPr>
        <w:t xml:space="preserve">o, </w:t>
      </w:r>
      <w:r w:rsidR="00642125">
        <w:rPr>
          <w:rFonts w:ascii="Lucida Sans Unicode" w:hAnsi="Lucida Sans Unicode" w:cs="Lucida Sans Unicode"/>
          <w:sz w:val="20"/>
          <w:szCs w:val="20"/>
        </w:rPr>
        <w:t>secondo quanto previsto all’articolo 3.2 che precede</w:t>
      </w:r>
      <w:r w:rsidRPr="00284419">
        <w:rPr>
          <w:rFonts w:ascii="Lucida Sans Unicode" w:hAnsi="Lucida Sans Unicode" w:cs="Lucida Sans Unicode"/>
          <w:sz w:val="20"/>
          <w:szCs w:val="20"/>
        </w:rPr>
        <w:t xml:space="preserve">, </w:t>
      </w:r>
      <w:r w:rsidR="00642125">
        <w:rPr>
          <w:rFonts w:ascii="Lucida Sans Unicode" w:hAnsi="Lucida Sans Unicode" w:cs="Lucida Sans Unicode"/>
          <w:sz w:val="20"/>
          <w:szCs w:val="20"/>
        </w:rPr>
        <w:t>al</w:t>
      </w:r>
      <w:r w:rsidRPr="00284419">
        <w:rPr>
          <w:rFonts w:ascii="Lucida Sans Unicode" w:hAnsi="Lucida Sans Unicode" w:cs="Lucida Sans Unicode"/>
          <w:sz w:val="20"/>
          <w:szCs w:val="20"/>
        </w:rPr>
        <w:t>la Data di Erogazione:</w:t>
      </w:r>
    </w:p>
    <w:p w14:paraId="3A4E811D" w14:textId="6D9D2637" w:rsidR="00284419" w:rsidRPr="00284419" w:rsidRDefault="00284419" w:rsidP="00F20865">
      <w:pPr>
        <w:pStyle w:val="StandardL4"/>
        <w:numPr>
          <w:ilvl w:val="0"/>
          <w:numId w:val="19"/>
        </w:numPr>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CDP</w:t>
      </w:r>
      <w:r w:rsidRPr="00284419">
        <w:rPr>
          <w:rFonts w:ascii="Lucida Sans Unicode" w:hAnsi="Lucida Sans Unicode" w:cs="Lucida Sans Unicode"/>
          <w:sz w:val="20"/>
          <w:szCs w:val="20"/>
        </w:rPr>
        <w:t xml:space="preserve"> non sarà tenut</w:t>
      </w:r>
      <w:r>
        <w:rPr>
          <w:rFonts w:ascii="Lucida Sans Unicode" w:hAnsi="Lucida Sans Unicode" w:cs="Lucida Sans Unicode"/>
          <w:sz w:val="20"/>
          <w:szCs w:val="20"/>
        </w:rPr>
        <w:t>a</w:t>
      </w:r>
      <w:r w:rsidRPr="00284419">
        <w:rPr>
          <w:rFonts w:ascii="Lucida Sans Unicode" w:hAnsi="Lucida Sans Unicode" w:cs="Lucida Sans Unicode"/>
          <w:sz w:val="20"/>
          <w:szCs w:val="20"/>
        </w:rPr>
        <w:t xml:space="preserve"> ad erogare il Finanziamento al Beneficiario; e</w:t>
      </w:r>
    </w:p>
    <w:p w14:paraId="6573C87D" w14:textId="3CC77D3F" w:rsidR="00284419" w:rsidRDefault="00284419" w:rsidP="00F20865">
      <w:pPr>
        <w:pStyle w:val="StandardL4"/>
        <w:numPr>
          <w:ilvl w:val="0"/>
          <w:numId w:val="19"/>
        </w:numPr>
        <w:spacing w:before="120" w:after="120"/>
        <w:ind w:left="1418" w:hanging="709"/>
        <w:rPr>
          <w:rFonts w:ascii="Lucida Sans Unicode" w:hAnsi="Lucida Sans Unicode" w:cs="Lucida Sans Unicode"/>
          <w:sz w:val="20"/>
          <w:szCs w:val="20"/>
        </w:rPr>
      </w:pPr>
      <w:r w:rsidRPr="00284419">
        <w:rPr>
          <w:rFonts w:ascii="Lucida Sans Unicode" w:hAnsi="Lucida Sans Unicode" w:cs="Lucida Sans Unicode"/>
          <w:sz w:val="20"/>
          <w:szCs w:val="20"/>
        </w:rPr>
        <w:t>fermo restando quanto previsto dall'Articolo 13 (</w:t>
      </w:r>
      <w:r w:rsidR="00715576">
        <w:rPr>
          <w:rFonts w:ascii="Lucida Sans Unicode" w:hAnsi="Lucida Sans Unicode" w:cs="Lucida Sans Unicode"/>
          <w:sz w:val="20"/>
          <w:szCs w:val="20"/>
        </w:rPr>
        <w:t>Trattamento tributario – oneri e spese</w:t>
      </w:r>
      <w:r w:rsidRPr="00284419">
        <w:rPr>
          <w:rFonts w:ascii="Lucida Sans Unicode" w:hAnsi="Lucida Sans Unicode" w:cs="Lucida Sans Unicode"/>
          <w:sz w:val="20"/>
          <w:szCs w:val="20"/>
        </w:rPr>
        <w:t xml:space="preserve">) che segue, il Beneficiario dovrà tenere indenne </w:t>
      </w:r>
      <w:r w:rsidR="006848E7">
        <w:rPr>
          <w:rFonts w:ascii="Lucida Sans Unicode" w:hAnsi="Lucida Sans Unicode" w:cs="Lucida Sans Unicode"/>
          <w:sz w:val="20"/>
          <w:szCs w:val="20"/>
        </w:rPr>
        <w:t>CDP</w:t>
      </w:r>
      <w:r w:rsidRPr="00284419">
        <w:rPr>
          <w:rFonts w:ascii="Lucida Sans Unicode" w:hAnsi="Lucida Sans Unicode" w:cs="Lucida Sans Unicode"/>
          <w:sz w:val="20"/>
          <w:szCs w:val="20"/>
        </w:rPr>
        <w:t>, a semplice richiesta di quest'ultim</w:t>
      </w:r>
      <w:r w:rsidR="006848E7">
        <w:rPr>
          <w:rFonts w:ascii="Lucida Sans Unicode" w:hAnsi="Lucida Sans Unicode" w:cs="Lucida Sans Unicode"/>
          <w:sz w:val="20"/>
          <w:szCs w:val="20"/>
        </w:rPr>
        <w:t>a,</w:t>
      </w:r>
      <w:r w:rsidRPr="00284419">
        <w:rPr>
          <w:rFonts w:ascii="Lucida Sans Unicode" w:hAnsi="Lucida Sans Unicode" w:cs="Lucida Sans Unicode"/>
          <w:sz w:val="20"/>
          <w:szCs w:val="20"/>
        </w:rPr>
        <w:t xml:space="preserve"> da tutti i costi e tutte le spese di qualsivoglia natura in cui </w:t>
      </w:r>
      <w:r w:rsidR="006848E7">
        <w:rPr>
          <w:rFonts w:ascii="Lucida Sans Unicode" w:hAnsi="Lucida Sans Unicode" w:cs="Lucida Sans Unicode"/>
          <w:sz w:val="20"/>
          <w:szCs w:val="20"/>
        </w:rPr>
        <w:t>la medesima CDP</w:t>
      </w:r>
      <w:r w:rsidRPr="00284419">
        <w:rPr>
          <w:rFonts w:ascii="Lucida Sans Unicode" w:hAnsi="Lucida Sans Unicode" w:cs="Lucida Sans Unicode"/>
          <w:sz w:val="20"/>
          <w:szCs w:val="20"/>
        </w:rPr>
        <w:t xml:space="preserve"> sia ragionevolmente incors</w:t>
      </w:r>
      <w:r w:rsidR="006848E7">
        <w:rPr>
          <w:rFonts w:ascii="Lucida Sans Unicode" w:hAnsi="Lucida Sans Unicode" w:cs="Lucida Sans Unicode"/>
          <w:sz w:val="20"/>
          <w:szCs w:val="20"/>
        </w:rPr>
        <w:t>a</w:t>
      </w:r>
      <w:r w:rsidRPr="00284419">
        <w:rPr>
          <w:rFonts w:ascii="Lucida Sans Unicode" w:hAnsi="Lucida Sans Unicode" w:cs="Lucida Sans Unicode"/>
          <w:sz w:val="20"/>
          <w:szCs w:val="20"/>
        </w:rPr>
        <w:t xml:space="preserve"> </w:t>
      </w:r>
      <w:r w:rsidRPr="00284419">
        <w:rPr>
          <w:rFonts w:ascii="Lucida Sans Unicode" w:hAnsi="Lucida Sans Unicode" w:cs="Lucida Sans Unicode"/>
          <w:sz w:val="20"/>
          <w:szCs w:val="20"/>
        </w:rPr>
        <w:lastRenderedPageBreak/>
        <w:t>o possa ragionevolmente incorrere in relazione alla mancata erogazione e che siano debitamente documentati.</w:t>
      </w:r>
    </w:p>
    <w:p w14:paraId="4E02197C" w14:textId="3202E20E" w:rsidR="007B7C05" w:rsidRPr="007B7C05" w:rsidRDefault="007B7C05" w:rsidP="00C10C8F">
      <w:pPr>
        <w:pStyle w:val="StandardL2"/>
        <w:tabs>
          <w:tab w:val="clear" w:pos="1146"/>
          <w:tab w:val="num" w:pos="709"/>
        </w:tabs>
        <w:ind w:left="709" w:hanging="709"/>
        <w:rPr>
          <w:rFonts w:ascii="Lucida Sans Unicode" w:hAnsi="Lucida Sans Unicode" w:cs="Lucida Sans Unicode"/>
          <w:sz w:val="20"/>
          <w:szCs w:val="20"/>
        </w:rPr>
      </w:pPr>
      <w:r>
        <w:rPr>
          <w:rFonts w:ascii="Lucida Sans Unicode" w:hAnsi="Lucida Sans Unicode" w:cs="Lucida Sans Unicode"/>
          <w:sz w:val="20"/>
          <w:szCs w:val="20"/>
        </w:rPr>
        <w:t>[Le Parti si danno atto che, a seguito della emissione del Decreto MEF e come espressamente confermato</w:t>
      </w:r>
      <w:r w:rsidR="00DB3D12">
        <w:rPr>
          <w:rFonts w:ascii="Lucida Sans Unicode" w:hAnsi="Lucida Sans Unicode" w:cs="Lucida Sans Unicode"/>
          <w:sz w:val="20"/>
          <w:szCs w:val="20"/>
        </w:rPr>
        <w:t xml:space="preserve"> e consentito nello </w:t>
      </w:r>
      <w:r>
        <w:rPr>
          <w:rFonts w:ascii="Lucida Sans Unicode" w:hAnsi="Lucida Sans Unicode" w:cs="Lucida Sans Unicode"/>
          <w:sz w:val="20"/>
          <w:szCs w:val="20"/>
        </w:rPr>
        <w:t xml:space="preserve">stesso, il presente Contratto di Finanziamento viene stipulato, ai sensi di quanto </w:t>
      </w:r>
      <w:r w:rsidRPr="007B7C05">
        <w:rPr>
          <w:rFonts w:ascii="Lucida Sans Unicode" w:hAnsi="Lucida Sans Unicode" w:cs="Lucida Sans Unicode"/>
          <w:sz w:val="20"/>
          <w:szCs w:val="20"/>
        </w:rPr>
        <w:t xml:space="preserve">previsto dall’articolo 92, commi 2 e 3, del D.lgs. 159/2011, </w:t>
      </w:r>
      <w:r>
        <w:rPr>
          <w:rFonts w:ascii="Lucida Sans Unicode" w:hAnsi="Lucida Sans Unicode" w:cs="Lucida Sans Unicode"/>
          <w:sz w:val="20"/>
          <w:szCs w:val="20"/>
        </w:rPr>
        <w:t>in assenza della informazione antimafia</w:t>
      </w:r>
      <w:r w:rsidRPr="007B7C05">
        <w:rPr>
          <w:rFonts w:ascii="Lucida Sans Unicode" w:hAnsi="Lucida Sans Unicode" w:cs="Lucida Sans Unicode"/>
          <w:sz w:val="20"/>
          <w:szCs w:val="20"/>
        </w:rPr>
        <w:t>, sotto condizione risolutiva legata all’esito dei successivi accertamenti</w:t>
      </w:r>
      <w:r w:rsidR="00DB3D12">
        <w:rPr>
          <w:rFonts w:ascii="Lucida Sans Unicode" w:hAnsi="Lucida Sans Unicode" w:cs="Lucida Sans Unicode"/>
          <w:sz w:val="20"/>
          <w:szCs w:val="20"/>
        </w:rPr>
        <w:t xml:space="preserve"> da parte di CDP</w:t>
      </w:r>
      <w:r w:rsidRPr="007B7C05">
        <w:rPr>
          <w:rFonts w:ascii="Lucida Sans Unicode" w:hAnsi="Lucida Sans Unicode" w:cs="Lucida Sans Unicode"/>
          <w:sz w:val="20"/>
          <w:szCs w:val="20"/>
        </w:rPr>
        <w:t>.</w:t>
      </w:r>
      <w:r w:rsidRPr="004463C1">
        <w:rPr>
          <w:rFonts w:ascii="Lucida Sans Unicode" w:hAnsi="Lucida Sans Unicode" w:cs="Lucida Sans Unicode"/>
          <w:sz w:val="20"/>
          <w:szCs w:val="20"/>
        </w:rPr>
        <w:t>]</w:t>
      </w:r>
      <w:r w:rsidR="00DB3D12" w:rsidRPr="000C6DD3">
        <w:rPr>
          <w:rStyle w:val="Rimandonotaapidipagina"/>
          <w:rFonts w:ascii="Lucida Sans Unicode" w:hAnsi="Lucida Sans Unicode" w:cs="Lucida Sans Unicode"/>
          <w:sz w:val="20"/>
          <w:szCs w:val="20"/>
        </w:rPr>
        <w:footnoteReference w:id="16"/>
      </w:r>
      <w:r w:rsidRPr="004463C1">
        <w:rPr>
          <w:rFonts w:ascii="Lucida Sans Unicode" w:hAnsi="Lucida Sans Unicode" w:cs="Lucida Sans Unicode"/>
          <w:sz w:val="20"/>
          <w:szCs w:val="20"/>
        </w:rPr>
        <w:t xml:space="preserve"> </w:t>
      </w:r>
    </w:p>
    <w:p w14:paraId="528E7D97" w14:textId="222FEF62" w:rsidR="006848E7" w:rsidRDefault="006848E7"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821D5F">
        <w:rPr>
          <w:rFonts w:ascii="Lucida Sans Unicode" w:hAnsi="Lucida Sans Unicode" w:cs="Lucida Sans Unicode"/>
          <w:sz w:val="20"/>
          <w:szCs w:val="20"/>
        </w:rPr>
        <w:t xml:space="preserve">Le Parti si danno reciprocamente atto che le condizioni tutte di cui </w:t>
      </w:r>
      <w:r w:rsidRPr="00284419">
        <w:rPr>
          <w:rFonts w:ascii="Lucida Sans Unicode" w:hAnsi="Lucida Sans Unicode" w:cs="Lucida Sans Unicode"/>
          <w:sz w:val="20"/>
          <w:szCs w:val="20"/>
        </w:rPr>
        <w:t xml:space="preserve">al </w:t>
      </w:r>
      <w:r>
        <w:rPr>
          <w:rFonts w:ascii="Lucida Sans Unicode" w:hAnsi="Lucida Sans Unicode" w:cs="Lucida Sans Unicode"/>
          <w:sz w:val="20"/>
          <w:szCs w:val="20"/>
        </w:rPr>
        <w:t>presente</w:t>
      </w:r>
      <w:r w:rsidRPr="00284419">
        <w:rPr>
          <w:rFonts w:ascii="Lucida Sans Unicode" w:hAnsi="Lucida Sans Unicode" w:cs="Lucida Sans Unicode"/>
          <w:sz w:val="20"/>
          <w:szCs w:val="20"/>
        </w:rPr>
        <w:t xml:space="preserve"> Articolo </w:t>
      </w:r>
      <w:r w:rsidRPr="00821D5F">
        <w:rPr>
          <w:rFonts w:ascii="Lucida Sans Unicode" w:hAnsi="Lucida Sans Unicode" w:cs="Lucida Sans Unicode"/>
          <w:sz w:val="20"/>
          <w:szCs w:val="20"/>
        </w:rPr>
        <w:t xml:space="preserve">non sono meramente potestative e sono poste nell'esclusivo interesse </w:t>
      </w:r>
      <w:r>
        <w:rPr>
          <w:rFonts w:ascii="Lucida Sans Unicode" w:hAnsi="Lucida Sans Unicode" w:cs="Lucida Sans Unicode"/>
          <w:sz w:val="20"/>
          <w:szCs w:val="20"/>
        </w:rPr>
        <w:t>di CDP, la</w:t>
      </w:r>
      <w:r w:rsidRPr="00821D5F">
        <w:rPr>
          <w:rFonts w:ascii="Lucida Sans Unicode" w:hAnsi="Lucida Sans Unicode" w:cs="Lucida Sans Unicode"/>
          <w:sz w:val="20"/>
          <w:szCs w:val="20"/>
        </w:rPr>
        <w:t xml:space="preserve"> quale, pertanto, potrà, a proprio insindacabile giudizio, rinunciarvi in tutto o in parte, dandone comunicazione scritta al Beneficiario.</w:t>
      </w:r>
      <w:r w:rsidR="00DB3D12">
        <w:rPr>
          <w:rFonts w:ascii="Lucida Sans Unicode" w:hAnsi="Lucida Sans Unicode" w:cs="Lucida Sans Unicode"/>
          <w:sz w:val="20"/>
          <w:szCs w:val="20"/>
        </w:rPr>
        <w:t xml:space="preserve"> </w:t>
      </w:r>
    </w:p>
    <w:p w14:paraId="660784D4" w14:textId="50384665" w:rsidR="009C2E2B" w:rsidRPr="009C2E2B" w:rsidRDefault="009C2E2B" w:rsidP="009C2E2B">
      <w:pPr>
        <w:pStyle w:val="StandardL2"/>
        <w:tabs>
          <w:tab w:val="clear" w:pos="1146"/>
          <w:tab w:val="num" w:pos="709"/>
        </w:tabs>
        <w:spacing w:before="120" w:after="120"/>
        <w:ind w:left="709"/>
        <w:rPr>
          <w:rFonts w:ascii="Lucida Sans Unicode" w:hAnsi="Lucida Sans Unicode" w:cs="Lucida Sans Unicode"/>
          <w:sz w:val="20"/>
          <w:szCs w:val="20"/>
        </w:rPr>
      </w:pPr>
      <w:r w:rsidRPr="00316BE4">
        <w:rPr>
          <w:rFonts w:ascii="Lucida Sans Unicode" w:hAnsi="Lucida Sans Unicode" w:cs="Lucida Sans Unicode"/>
          <w:sz w:val="20"/>
          <w:szCs w:val="20"/>
        </w:rPr>
        <w:t>Resta in ogni caso inteso che</w:t>
      </w:r>
      <w:r>
        <w:rPr>
          <w:rFonts w:ascii="Lucida Sans Unicode" w:hAnsi="Lucida Sans Unicode" w:cs="Lucida Sans Unicode"/>
          <w:sz w:val="20"/>
          <w:szCs w:val="20"/>
        </w:rPr>
        <w:t xml:space="preserve"> qualora si verifichi un Evento di Disfunzione dei Mercati</w:t>
      </w:r>
      <w:r w:rsidR="000D2BD5">
        <w:rPr>
          <w:rFonts w:ascii="Lucida Sans Unicode" w:hAnsi="Lucida Sans Unicode" w:cs="Lucida Sans Unicode"/>
          <w:sz w:val="20"/>
          <w:szCs w:val="20"/>
        </w:rPr>
        <w:t>,</w:t>
      </w:r>
      <w:r w:rsidRPr="00316BE4">
        <w:rPr>
          <w:rFonts w:ascii="Lucida Sans Unicode" w:hAnsi="Lucida Sans Unicode" w:cs="Lucida Sans Unicode"/>
          <w:sz w:val="20"/>
          <w:szCs w:val="20"/>
        </w:rPr>
        <w:t xml:space="preserve"> CDP</w:t>
      </w:r>
      <w:r>
        <w:rPr>
          <w:rFonts w:ascii="Lucida Sans Unicode" w:hAnsi="Lucida Sans Unicode" w:cs="Lucida Sans Unicode"/>
          <w:sz w:val="20"/>
          <w:szCs w:val="20"/>
        </w:rPr>
        <w:t xml:space="preserve"> sarà legittimata a sospendere l’erogazione per il periodo in cui il suddetto evento sia in essere così che l’erogazione sarà disposta solamente al termine dello stesso</w:t>
      </w:r>
      <w:r w:rsidR="001F194D">
        <w:rPr>
          <w:rFonts w:ascii="Lucida Sans Unicode" w:hAnsi="Lucida Sans Unicode" w:cs="Lucida Sans Unicode"/>
          <w:sz w:val="20"/>
          <w:szCs w:val="20"/>
        </w:rPr>
        <w:t xml:space="preserve"> così come sarà comunicato da CDP al Beneficiario</w:t>
      </w:r>
      <w:r>
        <w:rPr>
          <w:rFonts w:ascii="Lucida Sans Unicode" w:hAnsi="Lucida Sans Unicode" w:cs="Lucida Sans Unicode"/>
          <w:sz w:val="20"/>
          <w:szCs w:val="20"/>
        </w:rPr>
        <w:t xml:space="preserve">.  </w:t>
      </w:r>
    </w:p>
    <w:p w14:paraId="224A8688" w14:textId="01871682" w:rsidR="003A58AF" w:rsidRPr="001D1A70" w:rsidRDefault="00FB22A5" w:rsidP="00FB3C81">
      <w:pPr>
        <w:pStyle w:val="StandardL1"/>
        <w:keepNext w:val="0"/>
        <w:widowControl w:val="0"/>
        <w:spacing w:before="120" w:after="120" w:line="288" w:lineRule="auto"/>
        <w:jc w:val="both"/>
        <w:rPr>
          <w:rFonts w:ascii="Lucida Sans Unicode" w:hAnsi="Lucida Sans Unicode" w:cs="Lucida Sans Unicode"/>
          <w:sz w:val="20"/>
          <w:szCs w:val="20"/>
          <w:lang w:val="it-IT"/>
        </w:rPr>
      </w:pPr>
      <w:bookmarkStart w:id="13" w:name="_Ref76483909"/>
      <w:r w:rsidRPr="001D1A70">
        <w:rPr>
          <w:rFonts w:ascii="Lucida Sans Unicode" w:hAnsi="Lucida Sans Unicode" w:cs="Lucida Sans Unicode"/>
          <w:sz w:val="20"/>
          <w:szCs w:val="20"/>
          <w:lang w:val="it-IT"/>
        </w:rPr>
        <w:t xml:space="preserve">Articolo </w:t>
      </w:r>
      <w:r w:rsidR="008E30FB" w:rsidRPr="001D1A70">
        <w:rPr>
          <w:rFonts w:ascii="Lucida Sans Unicode" w:hAnsi="Lucida Sans Unicode" w:cs="Lucida Sans Unicode"/>
          <w:sz w:val="20"/>
          <w:szCs w:val="20"/>
          <w:lang w:val="it-IT"/>
        </w:rPr>
        <w:t>4</w:t>
      </w:r>
      <w:r w:rsidRPr="001D1A70">
        <w:rPr>
          <w:rFonts w:ascii="Lucida Sans Unicode" w:hAnsi="Lucida Sans Unicode" w:cs="Lucida Sans Unicode"/>
          <w:sz w:val="20"/>
          <w:szCs w:val="20"/>
          <w:lang w:val="it-IT"/>
        </w:rPr>
        <w:t xml:space="preserve"> –</w:t>
      </w:r>
      <w:r w:rsidR="00944573" w:rsidRPr="001D1A70">
        <w:rPr>
          <w:rFonts w:ascii="Lucida Sans Unicode" w:hAnsi="Lucida Sans Unicode" w:cs="Lucida Sans Unicode"/>
          <w:sz w:val="20"/>
          <w:szCs w:val="20"/>
          <w:lang w:val="it-IT"/>
        </w:rPr>
        <w:t xml:space="preserve"> PERIODO DI UTILIZZO</w:t>
      </w:r>
      <w:r w:rsidR="002C2C75" w:rsidRPr="001D1A70">
        <w:rPr>
          <w:rFonts w:ascii="Lucida Sans Unicode" w:hAnsi="Lucida Sans Unicode" w:cs="Lucida Sans Unicode"/>
          <w:sz w:val="20"/>
          <w:szCs w:val="20"/>
          <w:lang w:val="it-IT"/>
        </w:rPr>
        <w:t xml:space="preserve"> E</w:t>
      </w:r>
      <w:r w:rsidR="00944573" w:rsidRPr="001D1A70">
        <w:rPr>
          <w:rFonts w:ascii="Lucida Sans Unicode" w:hAnsi="Lucida Sans Unicode" w:cs="Lucida Sans Unicode"/>
          <w:sz w:val="20"/>
          <w:szCs w:val="20"/>
          <w:lang w:val="it-IT"/>
        </w:rPr>
        <w:t xml:space="preserve"> MODALITA’ DI EROGAZIONE DEL FINANZIAMENTO</w:t>
      </w:r>
      <w:bookmarkEnd w:id="13"/>
      <w:r w:rsidR="00944573" w:rsidRPr="001D1A70">
        <w:rPr>
          <w:rFonts w:ascii="Lucida Sans Unicode" w:hAnsi="Lucida Sans Unicode" w:cs="Lucida Sans Unicode"/>
          <w:sz w:val="20"/>
          <w:szCs w:val="20"/>
          <w:lang w:val="it-IT"/>
        </w:rPr>
        <w:t xml:space="preserve"> </w:t>
      </w:r>
    </w:p>
    <w:p w14:paraId="575AEEDE" w14:textId="1DFE91A9" w:rsidR="005A3ED6" w:rsidRPr="002150C0" w:rsidRDefault="005D6497" w:rsidP="00FB3C81">
      <w:pPr>
        <w:pStyle w:val="StandardL2"/>
        <w:tabs>
          <w:tab w:val="clear" w:pos="1146"/>
          <w:tab w:val="num" w:pos="709"/>
        </w:tabs>
        <w:spacing w:before="120" w:after="120"/>
        <w:ind w:left="709"/>
        <w:rPr>
          <w:rFonts w:ascii="Lucida Sans Unicode" w:hAnsi="Lucida Sans Unicode" w:cs="Lucida Sans Unicode"/>
          <w:sz w:val="20"/>
          <w:szCs w:val="20"/>
        </w:rPr>
      </w:pPr>
      <w:bookmarkStart w:id="14" w:name="_Ref76482494"/>
      <w:r>
        <w:rPr>
          <w:rFonts w:ascii="Lucida Sans Unicode" w:hAnsi="Lucida Sans Unicode" w:cs="Lucida Sans Unicode"/>
          <w:sz w:val="20"/>
          <w:szCs w:val="20"/>
        </w:rPr>
        <w:t>Il</w:t>
      </w:r>
      <w:r w:rsidR="00EC20A5" w:rsidRPr="00952070">
        <w:rPr>
          <w:rFonts w:ascii="Lucida Sans Unicode" w:hAnsi="Lucida Sans Unicode" w:cs="Lucida Sans Unicode"/>
          <w:sz w:val="20"/>
          <w:szCs w:val="20"/>
        </w:rPr>
        <w:t xml:space="preserve"> </w:t>
      </w:r>
      <w:r w:rsidR="00944573" w:rsidRPr="00952070">
        <w:rPr>
          <w:rFonts w:ascii="Lucida Sans Unicode" w:hAnsi="Lucida Sans Unicode" w:cs="Lucida Sans Unicode"/>
          <w:sz w:val="20"/>
          <w:szCs w:val="20"/>
        </w:rPr>
        <w:t>F</w:t>
      </w:r>
      <w:r w:rsidR="00EC20A5" w:rsidRPr="00952070">
        <w:rPr>
          <w:rFonts w:ascii="Lucida Sans Unicode" w:hAnsi="Lucida Sans Unicode" w:cs="Lucida Sans Unicode"/>
          <w:sz w:val="20"/>
          <w:szCs w:val="20"/>
        </w:rPr>
        <w:t xml:space="preserve">inanziamento sarà erogato, </w:t>
      </w:r>
      <w:r w:rsidR="002C22A8" w:rsidRPr="00952070">
        <w:rPr>
          <w:rFonts w:ascii="Lucida Sans Unicode" w:hAnsi="Lucida Sans Unicode" w:cs="Lucida Sans Unicode"/>
          <w:sz w:val="20"/>
          <w:szCs w:val="20"/>
        </w:rPr>
        <w:t>in un’unica soluzione</w:t>
      </w:r>
      <w:r w:rsidR="00EC20A5" w:rsidRPr="00952070">
        <w:rPr>
          <w:rFonts w:ascii="Lucida Sans Unicode" w:hAnsi="Lucida Sans Unicode" w:cs="Lucida Sans Unicode"/>
          <w:sz w:val="20"/>
          <w:szCs w:val="20"/>
        </w:rPr>
        <w:t>,</w:t>
      </w:r>
      <w:r w:rsidR="00EC20A5" w:rsidRPr="002150C0">
        <w:rPr>
          <w:rFonts w:ascii="Lucida Sans Unicode" w:hAnsi="Lucida Sans Unicode" w:cs="Lucida Sans Unicode"/>
          <w:sz w:val="20"/>
          <w:szCs w:val="20"/>
        </w:rPr>
        <w:t xml:space="preserve"> in misura </w:t>
      </w:r>
      <w:r w:rsidR="00951AD9">
        <w:rPr>
          <w:rFonts w:ascii="Lucida Sans Unicode" w:hAnsi="Lucida Sans Unicode" w:cs="Lucida Sans Unicode"/>
          <w:sz w:val="20"/>
          <w:szCs w:val="20"/>
        </w:rPr>
        <w:t xml:space="preserve">fino </w:t>
      </w:r>
      <w:r w:rsidR="00E31639">
        <w:rPr>
          <w:rFonts w:ascii="Lucida Sans Unicode" w:hAnsi="Lucida Sans Unicode" w:cs="Lucida Sans Unicode"/>
          <w:sz w:val="20"/>
          <w:szCs w:val="20"/>
        </w:rPr>
        <w:t xml:space="preserve">al [•]% ([•] per cento) </w:t>
      </w:r>
      <w:r w:rsidR="00E31639" w:rsidRPr="00F140AC">
        <w:rPr>
          <w:rFonts w:ascii="Lucida Sans Unicode" w:hAnsi="Lucida Sans Unicode" w:cs="Lucida Sans Unicode"/>
          <w:i/>
          <w:iCs/>
          <w:sz w:val="20"/>
          <w:szCs w:val="20"/>
        </w:rPr>
        <w:t>[</w:t>
      </w:r>
      <w:r w:rsidR="00E31639">
        <w:rPr>
          <w:rFonts w:ascii="Lucida Sans Unicode" w:hAnsi="Lucida Sans Unicode" w:cs="Lucida Sans Unicode"/>
          <w:i/>
          <w:iCs/>
          <w:sz w:val="20"/>
          <w:szCs w:val="20"/>
        </w:rPr>
        <w:t>inserire la medesima percentuale di cui al precedente articolo 2.3</w:t>
      </w:r>
      <w:r w:rsidR="00E31639" w:rsidRPr="00F140AC">
        <w:rPr>
          <w:rFonts w:ascii="Lucida Sans Unicode" w:hAnsi="Lucida Sans Unicode" w:cs="Lucida Sans Unicode"/>
          <w:i/>
          <w:iCs/>
          <w:sz w:val="20"/>
          <w:szCs w:val="20"/>
        </w:rPr>
        <w:t>]</w:t>
      </w:r>
      <w:r w:rsidR="00E31639" w:rsidRPr="002150C0">
        <w:rPr>
          <w:rFonts w:ascii="Lucida Sans Unicode" w:hAnsi="Lucida Sans Unicode" w:cs="Lucida Sans Unicode"/>
          <w:sz w:val="20"/>
          <w:szCs w:val="20"/>
        </w:rPr>
        <w:t xml:space="preserve"> </w:t>
      </w:r>
      <w:r w:rsidR="00E31639" w:rsidRPr="0090221F">
        <w:rPr>
          <w:rFonts w:ascii="Lucida Sans Unicode" w:hAnsi="Lucida Sans Unicode" w:cs="Lucida Sans Unicode"/>
          <w:sz w:val="20"/>
          <w:szCs w:val="20"/>
        </w:rPr>
        <w:t xml:space="preserve">della </w:t>
      </w:r>
      <w:r w:rsidR="00EC20A5" w:rsidRPr="0090221F">
        <w:rPr>
          <w:rFonts w:ascii="Lucida Sans Unicode" w:hAnsi="Lucida Sans Unicode" w:cs="Lucida Sans Unicode"/>
          <w:sz w:val="20"/>
          <w:szCs w:val="20"/>
        </w:rPr>
        <w:t xml:space="preserve">quota di capitale sociale effettivamente versata </w:t>
      </w:r>
      <w:r w:rsidR="00FC75A8" w:rsidRPr="0090221F">
        <w:rPr>
          <w:rFonts w:ascii="Lucida Sans Unicode" w:hAnsi="Lucida Sans Unicode" w:cs="Lucida Sans Unicode"/>
          <w:sz w:val="20"/>
          <w:szCs w:val="20"/>
        </w:rPr>
        <w:t>da parte del Beneficiario</w:t>
      </w:r>
      <w:r w:rsidR="00FC75A8">
        <w:rPr>
          <w:rFonts w:ascii="Lucida Sans Unicode" w:hAnsi="Lucida Sans Unicode" w:cs="Lucida Sans Unicode"/>
          <w:sz w:val="20"/>
          <w:szCs w:val="20"/>
        </w:rPr>
        <w:t xml:space="preserve"> </w:t>
      </w:r>
      <w:r w:rsidR="0090221F">
        <w:rPr>
          <w:rFonts w:ascii="Lucida Sans Unicode" w:hAnsi="Lucida Sans Unicode" w:cs="Lucida Sans Unicode"/>
          <w:sz w:val="20"/>
          <w:szCs w:val="20"/>
        </w:rPr>
        <w:t xml:space="preserve">alla Data di Erogazione </w:t>
      </w:r>
      <w:r w:rsidR="007E273B" w:rsidRPr="002150C0">
        <w:rPr>
          <w:rFonts w:ascii="Lucida Sans Unicode" w:hAnsi="Lucida Sans Unicode" w:cs="Lucida Sans Unicode"/>
          <w:sz w:val="20"/>
          <w:szCs w:val="20"/>
        </w:rPr>
        <w:t xml:space="preserve">(fermo restando quanto previsto </w:t>
      </w:r>
      <w:r w:rsidR="002937AD" w:rsidRPr="002150C0">
        <w:rPr>
          <w:rFonts w:ascii="Lucida Sans Unicode" w:hAnsi="Lucida Sans Unicode" w:cs="Lucida Sans Unicode"/>
          <w:sz w:val="20"/>
          <w:szCs w:val="20"/>
        </w:rPr>
        <w:t>all’articolo</w:t>
      </w:r>
      <w:r w:rsidR="007E273B" w:rsidRPr="002150C0">
        <w:rPr>
          <w:rFonts w:ascii="Lucida Sans Unicode" w:hAnsi="Lucida Sans Unicode" w:cs="Lucida Sans Unicode"/>
          <w:sz w:val="20"/>
          <w:szCs w:val="20"/>
        </w:rPr>
        <w:t xml:space="preserve"> </w:t>
      </w:r>
      <w:r w:rsidR="002C22A8">
        <w:rPr>
          <w:rFonts w:ascii="Lucida Sans Unicode" w:hAnsi="Lucida Sans Unicode" w:cs="Lucida Sans Unicode"/>
          <w:sz w:val="20"/>
          <w:szCs w:val="20"/>
        </w:rPr>
        <w:fldChar w:fldCharType="begin"/>
      </w:r>
      <w:r w:rsidR="002C22A8">
        <w:rPr>
          <w:rFonts w:ascii="Lucida Sans Unicode" w:hAnsi="Lucida Sans Unicode" w:cs="Lucida Sans Unicode"/>
          <w:sz w:val="20"/>
          <w:szCs w:val="20"/>
        </w:rPr>
        <w:instrText xml:space="preserve"> REF _Ref76485159 \r \h </w:instrText>
      </w:r>
      <w:r w:rsidR="002C22A8">
        <w:rPr>
          <w:rFonts w:ascii="Lucida Sans Unicode" w:hAnsi="Lucida Sans Unicode" w:cs="Lucida Sans Unicode"/>
          <w:sz w:val="20"/>
          <w:szCs w:val="20"/>
        </w:rPr>
      </w:r>
      <w:r w:rsidR="002C22A8">
        <w:rPr>
          <w:rFonts w:ascii="Lucida Sans Unicode" w:hAnsi="Lucida Sans Unicode" w:cs="Lucida Sans Unicode"/>
          <w:sz w:val="20"/>
          <w:szCs w:val="20"/>
        </w:rPr>
        <w:fldChar w:fldCharType="separate"/>
      </w:r>
      <w:r w:rsidR="002C22A8">
        <w:rPr>
          <w:rFonts w:ascii="Lucida Sans Unicode" w:hAnsi="Lucida Sans Unicode" w:cs="Lucida Sans Unicode"/>
          <w:sz w:val="20"/>
          <w:szCs w:val="20"/>
        </w:rPr>
        <w:t>4.2</w:t>
      </w:r>
      <w:r w:rsidR="002C22A8">
        <w:rPr>
          <w:rFonts w:ascii="Lucida Sans Unicode" w:hAnsi="Lucida Sans Unicode" w:cs="Lucida Sans Unicode"/>
          <w:sz w:val="20"/>
          <w:szCs w:val="20"/>
        </w:rPr>
        <w:fldChar w:fldCharType="end"/>
      </w:r>
      <w:r w:rsidR="002C22A8">
        <w:rPr>
          <w:rFonts w:ascii="Lucida Sans Unicode" w:hAnsi="Lucida Sans Unicode" w:cs="Lucida Sans Unicode"/>
          <w:sz w:val="20"/>
          <w:szCs w:val="20"/>
        </w:rPr>
        <w:t xml:space="preserve"> </w:t>
      </w:r>
      <w:r w:rsidR="007E273B" w:rsidRPr="002150C0">
        <w:rPr>
          <w:rFonts w:ascii="Lucida Sans Unicode" w:hAnsi="Lucida Sans Unicode" w:cs="Lucida Sans Unicode"/>
          <w:sz w:val="20"/>
          <w:szCs w:val="20"/>
        </w:rPr>
        <w:t>che segue)</w:t>
      </w:r>
      <w:r w:rsidR="00EC20A5" w:rsidRPr="002150C0">
        <w:rPr>
          <w:rFonts w:ascii="Lucida Sans Unicode" w:hAnsi="Lucida Sans Unicode" w:cs="Lucida Sans Unicode"/>
          <w:sz w:val="20"/>
          <w:szCs w:val="20"/>
        </w:rPr>
        <w:t>, mediante accredito con valuta corrente sul</w:t>
      </w:r>
      <w:r w:rsidR="001D1A70">
        <w:rPr>
          <w:rFonts w:ascii="Lucida Sans Unicode" w:hAnsi="Lucida Sans Unicode" w:cs="Lucida Sans Unicode"/>
          <w:sz w:val="20"/>
          <w:szCs w:val="20"/>
        </w:rPr>
        <w:t xml:space="preserve"> seguente</w:t>
      </w:r>
      <w:r w:rsidR="00EC20A5" w:rsidRPr="002150C0">
        <w:rPr>
          <w:rFonts w:ascii="Lucida Sans Unicode" w:hAnsi="Lucida Sans Unicode" w:cs="Lucida Sans Unicode"/>
          <w:sz w:val="20"/>
          <w:szCs w:val="20"/>
        </w:rPr>
        <w:t xml:space="preserve"> conto corrente bancario intestato al</w:t>
      </w:r>
      <w:r>
        <w:rPr>
          <w:rFonts w:ascii="Lucida Sans Unicode" w:hAnsi="Lucida Sans Unicode" w:cs="Lucida Sans Unicode"/>
          <w:sz w:val="20"/>
          <w:szCs w:val="20"/>
        </w:rPr>
        <w:t xml:space="preserve"> Beneficiario</w:t>
      </w:r>
      <w:r w:rsidR="001D1A70">
        <w:rPr>
          <w:rFonts w:ascii="Lucida Sans Unicode" w:hAnsi="Lucida Sans Unicode" w:cs="Lucida Sans Unicode"/>
          <w:sz w:val="20"/>
          <w:szCs w:val="20"/>
        </w:rPr>
        <w:t xml:space="preserve"> </w:t>
      </w:r>
      <w:r w:rsidR="001D1A70" w:rsidRPr="002150C0">
        <w:rPr>
          <w:rFonts w:ascii="Lucida Sans Unicode" w:hAnsi="Lucida Sans Unicode" w:cs="Lucida Sans Unicode"/>
          <w:sz w:val="20"/>
          <w:szCs w:val="20"/>
        </w:rPr>
        <w:t>[●]</w:t>
      </w:r>
      <w:r w:rsidR="001D1A70">
        <w:rPr>
          <w:rFonts w:ascii="Lucida Sans Unicode" w:hAnsi="Lucida Sans Unicode" w:cs="Lucida Sans Unicode"/>
          <w:sz w:val="20"/>
          <w:szCs w:val="20"/>
        </w:rPr>
        <w:t xml:space="preserve"> [</w:t>
      </w:r>
      <w:r w:rsidR="001D1A70" w:rsidRPr="00DC0347">
        <w:rPr>
          <w:rFonts w:ascii="Lucida Sans Unicode" w:hAnsi="Lucida Sans Unicode" w:cs="Lucida Sans Unicode"/>
          <w:b/>
          <w:bCs/>
          <w:i/>
          <w:iCs/>
          <w:sz w:val="20"/>
          <w:szCs w:val="20"/>
        </w:rPr>
        <w:t>Nota: inserire i riferimenti di un conto corrente italiano o, in subordine, della giurisdizione di riferimento</w:t>
      </w:r>
      <w:r w:rsidR="006D4B9B">
        <w:rPr>
          <w:rFonts w:ascii="Lucida Sans Unicode" w:hAnsi="Lucida Sans Unicode" w:cs="Lucida Sans Unicode"/>
          <w:b/>
          <w:bCs/>
          <w:i/>
          <w:iCs/>
          <w:sz w:val="20"/>
          <w:szCs w:val="20"/>
        </w:rPr>
        <w:t xml:space="preserve"> del Beneficiario ove differente dall’Italia</w:t>
      </w:r>
      <w:r w:rsidR="001D1A70">
        <w:rPr>
          <w:rFonts w:ascii="Lucida Sans Unicode" w:hAnsi="Lucida Sans Unicode" w:cs="Lucida Sans Unicode"/>
          <w:sz w:val="20"/>
          <w:szCs w:val="20"/>
        </w:rPr>
        <w:t>]</w:t>
      </w:r>
      <w:r w:rsidR="00182B30">
        <w:rPr>
          <w:rStyle w:val="Rimandonotaapidipagina"/>
        </w:rPr>
        <w:footnoteReference w:id="17"/>
      </w:r>
      <w:r w:rsidR="006D4B9B">
        <w:rPr>
          <w:rFonts w:ascii="Lucida Sans Unicode" w:hAnsi="Lucida Sans Unicode" w:cs="Lucida Sans Unicode"/>
          <w:sz w:val="20"/>
          <w:szCs w:val="20"/>
        </w:rPr>
        <w:t xml:space="preserve"> </w:t>
      </w:r>
      <w:r w:rsidR="00EC20A5" w:rsidRPr="002150C0">
        <w:rPr>
          <w:rFonts w:ascii="Lucida Sans Unicode" w:hAnsi="Lucida Sans Unicode" w:cs="Lucida Sans Unicode"/>
          <w:sz w:val="20"/>
          <w:szCs w:val="20"/>
        </w:rPr>
        <w:t>su richiesta del</w:t>
      </w:r>
      <w:r>
        <w:rPr>
          <w:rFonts w:ascii="Lucida Sans Unicode" w:hAnsi="Lucida Sans Unicode" w:cs="Lucida Sans Unicode"/>
          <w:sz w:val="20"/>
          <w:szCs w:val="20"/>
        </w:rPr>
        <w:t xml:space="preserve"> Beneficiario </w:t>
      </w:r>
      <w:r w:rsidR="00EC20A5" w:rsidRPr="002150C0">
        <w:rPr>
          <w:rFonts w:ascii="Lucida Sans Unicode" w:hAnsi="Lucida Sans Unicode" w:cs="Lucida Sans Unicode"/>
          <w:sz w:val="20"/>
          <w:szCs w:val="20"/>
        </w:rPr>
        <w:t>stess</w:t>
      </w:r>
      <w:r>
        <w:rPr>
          <w:rFonts w:ascii="Lucida Sans Unicode" w:hAnsi="Lucida Sans Unicode" w:cs="Lucida Sans Unicode"/>
          <w:sz w:val="20"/>
          <w:szCs w:val="20"/>
        </w:rPr>
        <w:t>o</w:t>
      </w:r>
      <w:r w:rsidR="00EC20A5" w:rsidRPr="002150C0">
        <w:rPr>
          <w:rFonts w:ascii="Lucida Sans Unicode" w:hAnsi="Lucida Sans Unicode" w:cs="Lucida Sans Unicode"/>
          <w:sz w:val="20"/>
          <w:szCs w:val="20"/>
        </w:rPr>
        <w:t xml:space="preserve"> </w:t>
      </w:r>
      <w:r w:rsidR="00C44AAC" w:rsidRPr="002150C0">
        <w:rPr>
          <w:rFonts w:ascii="Lucida Sans Unicode" w:hAnsi="Lucida Sans Unicode" w:cs="Lucida Sans Unicode"/>
          <w:sz w:val="20"/>
          <w:szCs w:val="20"/>
        </w:rPr>
        <w:t>(da effettuarsi nella forma di cui all’</w:t>
      </w:r>
      <w:r w:rsidR="00C44AAC" w:rsidRPr="002150C0">
        <w:rPr>
          <w:rFonts w:ascii="Lucida Sans Unicode" w:hAnsi="Lucida Sans Unicode" w:cs="Lucida Sans Unicode"/>
          <w:b/>
          <w:bCs/>
          <w:sz w:val="20"/>
          <w:szCs w:val="20"/>
          <w:u w:val="single"/>
        </w:rPr>
        <w:t xml:space="preserve">Allegato </w:t>
      </w:r>
      <w:r w:rsidR="007D3BD1" w:rsidRPr="002150C0">
        <w:rPr>
          <w:rFonts w:ascii="Lucida Sans Unicode" w:hAnsi="Lucida Sans Unicode" w:cs="Lucida Sans Unicode"/>
          <w:b/>
          <w:bCs/>
          <w:sz w:val="20"/>
          <w:szCs w:val="20"/>
          <w:u w:val="single"/>
        </w:rPr>
        <w:t>A</w:t>
      </w:r>
      <w:r w:rsidR="00C44AAC" w:rsidRPr="002150C0">
        <w:rPr>
          <w:rFonts w:ascii="Lucida Sans Unicode" w:hAnsi="Lucida Sans Unicode" w:cs="Lucida Sans Unicode"/>
          <w:sz w:val="20"/>
          <w:szCs w:val="20"/>
        </w:rPr>
        <w:t xml:space="preserve"> (</w:t>
      </w:r>
      <w:r w:rsidR="00C44AAC" w:rsidRPr="002150C0">
        <w:rPr>
          <w:rFonts w:ascii="Lucida Sans Unicode" w:hAnsi="Lucida Sans Unicode" w:cs="Lucida Sans Unicode"/>
          <w:i/>
          <w:iCs/>
          <w:sz w:val="20"/>
          <w:szCs w:val="20"/>
        </w:rPr>
        <w:t>Richiesta di Erogazione</w:t>
      </w:r>
      <w:r w:rsidR="00C44AAC" w:rsidRPr="002150C0">
        <w:rPr>
          <w:rFonts w:ascii="Lucida Sans Unicode" w:hAnsi="Lucida Sans Unicode" w:cs="Lucida Sans Unicode"/>
          <w:sz w:val="20"/>
          <w:szCs w:val="20"/>
        </w:rPr>
        <w:t xml:space="preserve">) </w:t>
      </w:r>
      <w:r w:rsidR="00CB3932" w:rsidRPr="00A552CF">
        <w:rPr>
          <w:rFonts w:ascii="Lucida Sans Unicode" w:hAnsi="Lucida Sans Unicode" w:cs="Lucida Sans Unicode"/>
          <w:sz w:val="20"/>
          <w:szCs w:val="20"/>
        </w:rPr>
        <w:t>(la “</w:t>
      </w:r>
      <w:r w:rsidR="00CB3932" w:rsidRPr="00A552CF">
        <w:rPr>
          <w:rFonts w:ascii="Lucida Sans Unicode" w:hAnsi="Lucida Sans Unicode" w:cs="Lucida Sans Unicode"/>
          <w:b/>
          <w:bCs/>
          <w:sz w:val="20"/>
          <w:szCs w:val="20"/>
        </w:rPr>
        <w:t>Richiesta di Erogazione</w:t>
      </w:r>
      <w:r w:rsidR="00CB3932" w:rsidRPr="0034387E">
        <w:rPr>
          <w:rFonts w:ascii="Lucida Sans Unicode" w:hAnsi="Lucida Sans Unicode" w:cs="Lucida Sans Unicode"/>
          <w:sz w:val="20"/>
          <w:szCs w:val="20"/>
        </w:rPr>
        <w:t>”)</w:t>
      </w:r>
      <w:r w:rsidR="00CB3932" w:rsidRPr="002150C0">
        <w:rPr>
          <w:rFonts w:ascii="Lucida Sans Unicode" w:hAnsi="Lucida Sans Unicode" w:cs="Lucida Sans Unicode"/>
          <w:sz w:val="20"/>
          <w:szCs w:val="20"/>
        </w:rPr>
        <w:t xml:space="preserve"> </w:t>
      </w:r>
      <w:r w:rsidR="00EC20A5" w:rsidRPr="002150C0">
        <w:rPr>
          <w:rFonts w:ascii="Lucida Sans Unicode" w:hAnsi="Lucida Sans Unicode" w:cs="Lucida Sans Unicode"/>
          <w:sz w:val="20"/>
          <w:szCs w:val="20"/>
        </w:rPr>
        <w:lastRenderedPageBreak/>
        <w:t xml:space="preserve">e previo adempimento di quanto </w:t>
      </w:r>
      <w:r w:rsidR="00EC20A5" w:rsidRPr="00382A2C">
        <w:rPr>
          <w:rFonts w:ascii="Lucida Sans Unicode" w:hAnsi="Lucida Sans Unicode" w:cs="Lucida Sans Unicode"/>
          <w:sz w:val="20"/>
          <w:szCs w:val="20"/>
        </w:rPr>
        <w:t xml:space="preserve">previsto </w:t>
      </w:r>
      <w:r w:rsidR="00AF070C" w:rsidRPr="00382A2C">
        <w:rPr>
          <w:rFonts w:ascii="Lucida Sans Unicode" w:hAnsi="Lucida Sans Unicode" w:cs="Lucida Sans Unicode"/>
          <w:sz w:val="20"/>
          <w:szCs w:val="20"/>
        </w:rPr>
        <w:t xml:space="preserve">all’articolo </w:t>
      </w:r>
      <w:r w:rsidR="0090221F">
        <w:rPr>
          <w:rFonts w:ascii="Lucida Sans Unicode" w:hAnsi="Lucida Sans Unicode" w:cs="Lucida Sans Unicode"/>
          <w:sz w:val="20"/>
          <w:szCs w:val="20"/>
        </w:rPr>
        <w:t>3</w:t>
      </w:r>
      <w:r w:rsidR="0090221F" w:rsidRPr="00382A2C">
        <w:rPr>
          <w:rFonts w:ascii="Lucida Sans Unicode" w:hAnsi="Lucida Sans Unicode" w:cs="Lucida Sans Unicode"/>
          <w:sz w:val="20"/>
          <w:szCs w:val="20"/>
        </w:rPr>
        <w:t xml:space="preserve"> </w:t>
      </w:r>
      <w:r w:rsidR="00AF070C" w:rsidRPr="00382A2C">
        <w:rPr>
          <w:rFonts w:ascii="Lucida Sans Unicode" w:hAnsi="Lucida Sans Unicode" w:cs="Lucida Sans Unicode"/>
          <w:sz w:val="20"/>
          <w:szCs w:val="20"/>
        </w:rPr>
        <w:t>che precede</w:t>
      </w:r>
      <w:r w:rsidR="00EC20A5" w:rsidRPr="00382A2C">
        <w:rPr>
          <w:rFonts w:ascii="Lucida Sans Unicode" w:hAnsi="Lucida Sans Unicode" w:cs="Lucida Sans Unicode"/>
          <w:sz w:val="20"/>
          <w:szCs w:val="20"/>
        </w:rPr>
        <w:t xml:space="preserve">, entro il termine di </w:t>
      </w:r>
      <w:r w:rsidR="001E20E2">
        <w:rPr>
          <w:rFonts w:ascii="Lucida Sans Unicode" w:hAnsi="Lucida Sans Unicode" w:cs="Lucida Sans Unicode"/>
          <w:sz w:val="20"/>
          <w:szCs w:val="20"/>
        </w:rPr>
        <w:t xml:space="preserve">6 (sei) mesi dalla </w:t>
      </w:r>
      <w:r w:rsidR="0090221F">
        <w:rPr>
          <w:rFonts w:ascii="Lucida Sans Unicode" w:hAnsi="Lucida Sans Unicode" w:cs="Lucida Sans Unicode"/>
          <w:sz w:val="20"/>
          <w:szCs w:val="20"/>
        </w:rPr>
        <w:t xml:space="preserve">Data </w:t>
      </w:r>
      <w:r w:rsidR="001E20E2">
        <w:rPr>
          <w:rFonts w:ascii="Lucida Sans Unicode" w:hAnsi="Lucida Sans Unicode" w:cs="Lucida Sans Unicode"/>
          <w:sz w:val="20"/>
          <w:szCs w:val="20"/>
        </w:rPr>
        <w:t xml:space="preserve">di </w:t>
      </w:r>
      <w:r w:rsidR="0090221F">
        <w:rPr>
          <w:rFonts w:ascii="Lucida Sans Unicode" w:hAnsi="Lucida Sans Unicode" w:cs="Lucida Sans Unicode"/>
          <w:sz w:val="20"/>
          <w:szCs w:val="20"/>
        </w:rPr>
        <w:t>Sottoscrizione</w:t>
      </w:r>
      <w:r w:rsidR="00540D2A">
        <w:rPr>
          <w:rFonts w:ascii="Lucida Sans Unicode" w:hAnsi="Lucida Sans Unicode" w:cs="Lucida Sans Unicode"/>
          <w:sz w:val="20"/>
          <w:szCs w:val="20"/>
        </w:rPr>
        <w:t xml:space="preserve"> </w:t>
      </w:r>
      <w:r w:rsidR="001E20E2" w:rsidRPr="00316BE4">
        <w:rPr>
          <w:rFonts w:ascii="Lucida Sans Unicode" w:hAnsi="Lucida Sans Unicode"/>
          <w:b/>
          <w:sz w:val="20"/>
        </w:rPr>
        <w:t>[</w:t>
      </w:r>
      <w:r w:rsidR="001E20E2" w:rsidRPr="00316BE4">
        <w:rPr>
          <w:rFonts w:ascii="Lucida Sans Unicode" w:hAnsi="Lucida Sans Unicode"/>
          <w:b/>
          <w:i/>
          <w:sz w:val="20"/>
        </w:rPr>
        <w:t>Nota: per il caso in cui il conferimento debba essere ancora effettuato</w:t>
      </w:r>
      <w:r w:rsidR="00DB544F">
        <w:rPr>
          <w:rFonts w:ascii="Lucida Sans Unicode" w:hAnsi="Lucida Sans Unicode" w:cs="Lucida Sans Unicode"/>
          <w:b/>
          <w:bCs/>
          <w:i/>
          <w:iCs/>
          <w:sz w:val="20"/>
          <w:szCs w:val="20"/>
        </w:rPr>
        <w:t xml:space="preserve"> alla</w:t>
      </w:r>
      <w:r w:rsidR="00DB544F" w:rsidRPr="00DB544F">
        <w:rPr>
          <w:rFonts w:ascii="Lucida Sans Unicode" w:hAnsi="Lucida Sans Unicode" w:cs="Lucida Sans Unicode"/>
          <w:b/>
          <w:bCs/>
          <w:i/>
          <w:iCs/>
          <w:sz w:val="20"/>
          <w:szCs w:val="20"/>
        </w:rPr>
        <w:t xml:space="preserve"> </w:t>
      </w:r>
      <w:r w:rsidR="00DB544F">
        <w:rPr>
          <w:rFonts w:ascii="Lucida Sans Unicode" w:hAnsi="Lucida Sans Unicode" w:cs="Lucida Sans Unicode"/>
          <w:b/>
          <w:bCs/>
          <w:i/>
          <w:iCs/>
          <w:sz w:val="20"/>
          <w:szCs w:val="20"/>
        </w:rPr>
        <w:t xml:space="preserve">data di </w:t>
      </w:r>
      <w:r w:rsidR="00DB544F" w:rsidRPr="00C17109">
        <w:rPr>
          <w:rFonts w:ascii="Lucida Sans Unicode" w:hAnsi="Lucida Sans Unicode" w:cs="Lucida Sans Unicode"/>
          <w:b/>
          <w:bCs/>
          <w:i/>
          <w:iCs/>
          <w:sz w:val="20"/>
          <w:szCs w:val="20"/>
        </w:rPr>
        <w:t>sottoscrizione del Contratto di Finanziamento</w:t>
      </w:r>
      <w:r w:rsidR="001E20E2" w:rsidRPr="00316BE4">
        <w:rPr>
          <w:rFonts w:ascii="Lucida Sans Unicode" w:hAnsi="Lucida Sans Unicode"/>
          <w:b/>
          <w:sz w:val="20"/>
        </w:rPr>
        <w:t>]</w:t>
      </w:r>
      <w:r w:rsidR="001E20E2">
        <w:rPr>
          <w:rFonts w:ascii="Lucida Sans Unicode" w:hAnsi="Lucida Sans Unicode" w:cs="Lucida Sans Unicode"/>
          <w:sz w:val="20"/>
          <w:szCs w:val="20"/>
        </w:rPr>
        <w:t xml:space="preserve"> / </w:t>
      </w:r>
      <w:r w:rsidR="001E20E2" w:rsidRPr="002150C0">
        <w:rPr>
          <w:rFonts w:ascii="Lucida Sans Unicode" w:hAnsi="Lucida Sans Unicode" w:cs="Lucida Sans Unicode"/>
          <w:sz w:val="20"/>
          <w:szCs w:val="20"/>
        </w:rPr>
        <w:t>[●]</w:t>
      </w:r>
      <w:r w:rsidR="001E20E2">
        <w:rPr>
          <w:rFonts w:ascii="Lucida Sans Unicode" w:hAnsi="Lucida Sans Unicode" w:cs="Lucida Sans Unicode"/>
          <w:sz w:val="20"/>
          <w:szCs w:val="20"/>
        </w:rPr>
        <w:t xml:space="preserve"> mesi dalla </w:t>
      </w:r>
      <w:r w:rsidR="0090221F">
        <w:rPr>
          <w:rFonts w:ascii="Lucida Sans Unicode" w:hAnsi="Lucida Sans Unicode" w:cs="Lucida Sans Unicode"/>
          <w:sz w:val="20"/>
          <w:szCs w:val="20"/>
        </w:rPr>
        <w:t xml:space="preserve">Data </w:t>
      </w:r>
      <w:r w:rsidR="001E20E2">
        <w:rPr>
          <w:rFonts w:ascii="Lucida Sans Unicode" w:hAnsi="Lucida Sans Unicode" w:cs="Lucida Sans Unicode"/>
          <w:sz w:val="20"/>
          <w:szCs w:val="20"/>
        </w:rPr>
        <w:t xml:space="preserve">di </w:t>
      </w:r>
      <w:r w:rsidR="0090221F">
        <w:rPr>
          <w:rFonts w:ascii="Lucida Sans Unicode" w:hAnsi="Lucida Sans Unicode" w:cs="Lucida Sans Unicode"/>
          <w:sz w:val="20"/>
          <w:szCs w:val="20"/>
        </w:rPr>
        <w:t xml:space="preserve">Sottoscrizione </w:t>
      </w:r>
      <w:r w:rsidR="001E20E2" w:rsidRPr="00316BE4">
        <w:rPr>
          <w:rFonts w:ascii="Lucida Sans Unicode" w:hAnsi="Lucida Sans Unicode"/>
          <w:b/>
          <w:sz w:val="20"/>
        </w:rPr>
        <w:t>[</w:t>
      </w:r>
      <w:r w:rsidR="001E20E2" w:rsidRPr="00316BE4">
        <w:rPr>
          <w:rFonts w:ascii="Lucida Sans Unicode" w:hAnsi="Lucida Sans Unicode"/>
          <w:b/>
          <w:i/>
          <w:sz w:val="20"/>
        </w:rPr>
        <w:t xml:space="preserve">Nota: per il caso in cui il conferimento sia stato già effettuato nei 12 mesi precedenti la </w:t>
      </w:r>
      <w:r w:rsidR="00DB544F">
        <w:rPr>
          <w:rFonts w:ascii="Lucida Sans Unicode" w:hAnsi="Lucida Sans Unicode" w:cs="Lucida Sans Unicode"/>
          <w:b/>
          <w:bCs/>
          <w:i/>
          <w:iCs/>
          <w:sz w:val="20"/>
          <w:szCs w:val="20"/>
        </w:rPr>
        <w:t xml:space="preserve">data di </w:t>
      </w:r>
      <w:r w:rsidR="001E20E2" w:rsidRPr="00316BE4">
        <w:rPr>
          <w:rFonts w:ascii="Lucida Sans Unicode" w:hAnsi="Lucida Sans Unicode"/>
          <w:b/>
          <w:i/>
          <w:sz w:val="20"/>
        </w:rPr>
        <w:t>sottoscrizione del Contratto di Finanziamento</w:t>
      </w:r>
      <w:r w:rsidR="001E20E2" w:rsidRPr="00316BE4">
        <w:rPr>
          <w:rFonts w:ascii="Lucida Sans Unicode" w:hAnsi="Lucida Sans Unicode"/>
          <w:b/>
          <w:sz w:val="20"/>
        </w:rPr>
        <w:t>]</w:t>
      </w:r>
      <w:r w:rsidR="001E20E2">
        <w:rPr>
          <w:rFonts w:ascii="Lucida Sans Unicode" w:hAnsi="Lucida Sans Unicode" w:cs="Lucida Sans Unicode"/>
          <w:sz w:val="20"/>
          <w:szCs w:val="20"/>
        </w:rPr>
        <w:t xml:space="preserve"> </w:t>
      </w:r>
      <w:r w:rsidR="00F4055B" w:rsidRPr="00382A2C">
        <w:rPr>
          <w:rFonts w:ascii="Lucida Sans Unicode" w:hAnsi="Lucida Sans Unicode" w:cs="Lucida Sans Unicode"/>
          <w:sz w:val="20"/>
          <w:szCs w:val="20"/>
        </w:rPr>
        <w:t>(il “</w:t>
      </w:r>
      <w:r w:rsidR="00F4055B" w:rsidRPr="00382A2C">
        <w:rPr>
          <w:rFonts w:ascii="Lucida Sans Unicode" w:hAnsi="Lucida Sans Unicode" w:cs="Lucida Sans Unicode"/>
          <w:b/>
          <w:bCs/>
          <w:sz w:val="20"/>
          <w:szCs w:val="20"/>
        </w:rPr>
        <w:t>Periodo di Disponibilità</w:t>
      </w:r>
      <w:r w:rsidR="00F4055B" w:rsidRPr="00382A2C">
        <w:rPr>
          <w:rFonts w:ascii="Lucida Sans Unicode" w:hAnsi="Lucida Sans Unicode" w:cs="Lucida Sans Unicode"/>
          <w:sz w:val="20"/>
          <w:szCs w:val="20"/>
        </w:rPr>
        <w:t>”)</w:t>
      </w:r>
      <w:r w:rsidR="00F4055B" w:rsidRPr="00316BE4">
        <w:rPr>
          <w:rFonts w:ascii="Lucida Sans Unicode" w:hAnsi="Lucida Sans Unicode"/>
          <w:sz w:val="20"/>
        </w:rPr>
        <w:t xml:space="preserve"> </w:t>
      </w:r>
      <w:r w:rsidR="00EC20A5" w:rsidRPr="002150C0">
        <w:rPr>
          <w:rFonts w:ascii="Lucida Sans Unicode" w:hAnsi="Lucida Sans Unicode" w:cs="Lucida Sans Unicode"/>
          <w:sz w:val="20"/>
          <w:szCs w:val="20"/>
        </w:rPr>
        <w:t>e con le modalità di cui al presente articolo, a valere sulle esistenti disponibilità della quota del Fondo Rotativo e sempreché siano rese disponibili le relative somme da parte della Tesoreria dello Stato.</w:t>
      </w:r>
      <w:r w:rsidR="00EB6C41" w:rsidRPr="002150C0">
        <w:rPr>
          <w:rFonts w:ascii="Lucida Sans Unicode" w:hAnsi="Lucida Sans Unicode" w:cs="Lucida Sans Unicode"/>
          <w:sz w:val="20"/>
          <w:szCs w:val="20"/>
        </w:rPr>
        <w:t xml:space="preserve"> </w:t>
      </w:r>
      <w:r w:rsidR="00CB3932" w:rsidRPr="002150C0">
        <w:rPr>
          <w:rFonts w:ascii="Lucida Sans Unicode" w:hAnsi="Lucida Sans Unicode" w:cs="Lucida Sans Unicode"/>
          <w:sz w:val="20"/>
          <w:szCs w:val="20"/>
        </w:rPr>
        <w:t xml:space="preserve">La Richiesta di Erogazione si intenderà irrevocabile e dovrà essere consegnata entro le ore </w:t>
      </w:r>
      <w:r w:rsidR="00D6177C">
        <w:rPr>
          <w:rFonts w:ascii="Lucida Sans Unicode" w:hAnsi="Lucida Sans Unicode" w:cs="Lucida Sans Unicode"/>
          <w:sz w:val="20"/>
          <w:szCs w:val="20"/>
        </w:rPr>
        <w:t>11.00</w:t>
      </w:r>
      <w:r w:rsidR="00D6177C" w:rsidRPr="002150C0">
        <w:rPr>
          <w:rFonts w:ascii="Lucida Sans Unicode" w:hAnsi="Lucida Sans Unicode" w:cs="Lucida Sans Unicode"/>
          <w:sz w:val="20"/>
          <w:szCs w:val="20"/>
        </w:rPr>
        <w:t xml:space="preserve"> </w:t>
      </w:r>
      <w:r w:rsidR="00CB3932" w:rsidRPr="002150C0">
        <w:rPr>
          <w:rFonts w:ascii="Lucida Sans Unicode" w:hAnsi="Lucida Sans Unicode" w:cs="Lucida Sans Unicode"/>
          <w:sz w:val="20"/>
          <w:szCs w:val="20"/>
        </w:rPr>
        <w:t xml:space="preserve">del </w:t>
      </w:r>
      <w:r w:rsidR="00D6177C">
        <w:rPr>
          <w:rFonts w:ascii="Lucida Sans Unicode" w:hAnsi="Lucida Sans Unicode" w:cs="Lucida Sans Unicode"/>
          <w:sz w:val="20"/>
          <w:szCs w:val="20"/>
        </w:rPr>
        <w:t>terzo</w:t>
      </w:r>
      <w:r w:rsidR="00D6177C" w:rsidRPr="002150C0">
        <w:rPr>
          <w:rFonts w:ascii="Lucida Sans Unicode" w:hAnsi="Lucida Sans Unicode" w:cs="Lucida Sans Unicode"/>
          <w:sz w:val="20"/>
          <w:szCs w:val="20"/>
        </w:rPr>
        <w:t xml:space="preserve"> </w:t>
      </w:r>
      <w:r w:rsidR="00CB3932" w:rsidRPr="002150C0">
        <w:rPr>
          <w:rFonts w:ascii="Lucida Sans Unicode" w:hAnsi="Lucida Sans Unicode" w:cs="Lucida Sans Unicode"/>
          <w:sz w:val="20"/>
          <w:szCs w:val="20"/>
        </w:rPr>
        <w:t xml:space="preserve">Giorno Lavorativo antecedente alla data di </w:t>
      </w:r>
      <w:r w:rsidR="002C22A8">
        <w:rPr>
          <w:rFonts w:ascii="Lucida Sans Unicode" w:hAnsi="Lucida Sans Unicode" w:cs="Lucida Sans Unicode"/>
          <w:sz w:val="20"/>
          <w:szCs w:val="20"/>
        </w:rPr>
        <w:t>erogazione indicata nella</w:t>
      </w:r>
      <w:r w:rsidR="00CB3932" w:rsidRPr="002150C0">
        <w:rPr>
          <w:rFonts w:ascii="Lucida Sans Unicode" w:hAnsi="Lucida Sans Unicode" w:cs="Lucida Sans Unicode"/>
          <w:sz w:val="20"/>
          <w:szCs w:val="20"/>
        </w:rPr>
        <w:t xml:space="preserve"> Richiesta di Erogazione</w:t>
      </w:r>
      <w:r w:rsidR="005F1FB3">
        <w:rPr>
          <w:rFonts w:ascii="Lucida Sans Unicode" w:hAnsi="Lucida Sans Unicode" w:cs="Lucida Sans Unicode"/>
          <w:sz w:val="20"/>
          <w:szCs w:val="20"/>
        </w:rPr>
        <w:t xml:space="preserve"> (la “</w:t>
      </w:r>
      <w:r w:rsidR="005F1FB3" w:rsidRPr="00C153C2">
        <w:rPr>
          <w:rFonts w:ascii="Lucida Sans Unicode" w:hAnsi="Lucida Sans Unicode" w:cs="Lucida Sans Unicode"/>
          <w:b/>
          <w:bCs/>
          <w:sz w:val="20"/>
          <w:szCs w:val="20"/>
        </w:rPr>
        <w:t>Data di Erogazione</w:t>
      </w:r>
      <w:r w:rsidR="005F1FB3">
        <w:rPr>
          <w:rFonts w:ascii="Lucida Sans Unicode" w:hAnsi="Lucida Sans Unicode" w:cs="Lucida Sans Unicode"/>
          <w:sz w:val="20"/>
          <w:szCs w:val="20"/>
        </w:rPr>
        <w:t>”)</w:t>
      </w:r>
      <w:r w:rsidR="00CB3932" w:rsidRPr="002150C0">
        <w:rPr>
          <w:rFonts w:ascii="Lucida Sans Unicode" w:hAnsi="Lucida Sans Unicode" w:cs="Lucida Sans Unicode"/>
          <w:sz w:val="20"/>
          <w:szCs w:val="20"/>
        </w:rPr>
        <w:t>.</w:t>
      </w:r>
      <w:bookmarkEnd w:id="14"/>
      <w:r w:rsidR="00CB3932" w:rsidRPr="002150C0">
        <w:rPr>
          <w:rFonts w:ascii="Lucida Sans Unicode" w:hAnsi="Lucida Sans Unicode" w:cs="Lucida Sans Unicode"/>
          <w:sz w:val="20"/>
          <w:szCs w:val="20"/>
        </w:rPr>
        <w:t xml:space="preserve"> </w:t>
      </w:r>
    </w:p>
    <w:p w14:paraId="04FF634C" w14:textId="51E38416" w:rsidR="00044C43" w:rsidRPr="002150C0" w:rsidRDefault="004B77FE" w:rsidP="00FB3C81">
      <w:pPr>
        <w:pStyle w:val="StandardL2"/>
        <w:tabs>
          <w:tab w:val="clear" w:pos="1146"/>
          <w:tab w:val="num" w:pos="709"/>
        </w:tabs>
        <w:spacing w:before="120" w:after="120"/>
        <w:ind w:left="709"/>
        <w:rPr>
          <w:rFonts w:ascii="Lucida Sans Unicode" w:hAnsi="Lucida Sans Unicode" w:cs="Lucida Sans Unicode"/>
          <w:sz w:val="20"/>
          <w:szCs w:val="20"/>
        </w:rPr>
      </w:pPr>
      <w:bookmarkStart w:id="15" w:name="_Ref76485159"/>
      <w:r>
        <w:rPr>
          <w:rFonts w:ascii="Lucida Sans Unicode" w:hAnsi="Lucida Sans Unicode" w:cs="Lucida Sans Unicode"/>
          <w:sz w:val="20"/>
          <w:szCs w:val="20"/>
        </w:rPr>
        <w:t>In ogni caso</w:t>
      </w:r>
      <w:r w:rsidR="00C17109">
        <w:rPr>
          <w:rFonts w:ascii="Lucida Sans Unicode" w:hAnsi="Lucida Sans Unicode" w:cs="Lucida Sans Unicode"/>
          <w:sz w:val="20"/>
          <w:szCs w:val="20"/>
        </w:rPr>
        <w:t>,</w:t>
      </w:r>
      <w:r>
        <w:rPr>
          <w:rFonts w:ascii="Lucida Sans Unicode" w:hAnsi="Lucida Sans Unicode" w:cs="Lucida Sans Unicode"/>
          <w:sz w:val="20"/>
          <w:szCs w:val="20"/>
        </w:rPr>
        <w:t xml:space="preserve"> </w:t>
      </w:r>
      <w:r w:rsidR="00381B0A">
        <w:rPr>
          <w:rFonts w:ascii="Lucida Sans Unicode" w:hAnsi="Lucida Sans Unicode" w:cs="Lucida Sans Unicode"/>
          <w:sz w:val="20"/>
          <w:szCs w:val="20"/>
        </w:rPr>
        <w:t>l’importo del F</w:t>
      </w:r>
      <w:r w:rsidR="006B4E06" w:rsidRPr="006B4E06">
        <w:rPr>
          <w:rFonts w:ascii="Lucida Sans Unicode" w:hAnsi="Lucida Sans Unicode" w:cs="Lucida Sans Unicode"/>
          <w:sz w:val="20"/>
          <w:szCs w:val="20"/>
        </w:rPr>
        <w:t>inanziamento erogato</w:t>
      </w:r>
      <w:r w:rsidR="0035178E">
        <w:rPr>
          <w:rFonts w:ascii="Lucida Sans Unicode" w:hAnsi="Lucida Sans Unicode" w:cs="Lucida Sans Unicode"/>
          <w:sz w:val="20"/>
          <w:szCs w:val="20"/>
        </w:rPr>
        <w:t xml:space="preserve"> non potrà superare </w:t>
      </w:r>
      <w:r w:rsidR="00381B0A">
        <w:rPr>
          <w:rFonts w:ascii="Lucida Sans Unicode" w:hAnsi="Lucida Sans Unicode" w:cs="Lucida Sans Unicode"/>
          <w:sz w:val="20"/>
          <w:szCs w:val="20"/>
        </w:rPr>
        <w:t>il</w:t>
      </w:r>
      <w:r w:rsidR="004C4625">
        <w:rPr>
          <w:rFonts w:ascii="Lucida Sans Unicode" w:hAnsi="Lucida Sans Unicode" w:cs="Lucida Sans Unicode"/>
          <w:sz w:val="20"/>
          <w:szCs w:val="20"/>
        </w:rPr>
        <w:t xml:space="preserve"> minore tra il</w:t>
      </w:r>
      <w:r w:rsidR="00381B0A">
        <w:rPr>
          <w:rFonts w:ascii="Lucida Sans Unicode" w:hAnsi="Lucida Sans Unicode" w:cs="Lucida Sans Unicode"/>
          <w:sz w:val="20"/>
          <w:szCs w:val="20"/>
        </w:rPr>
        <w:t xml:space="preserve"> 70% della quota di capitale conferito dal Beneficiario nell’Impresa Paese </w:t>
      </w:r>
      <w:r w:rsidR="00EE2ABD">
        <w:rPr>
          <w:rFonts w:ascii="Lucida Sans Unicode" w:hAnsi="Lucida Sans Unicode" w:cs="Lucida Sans Unicode"/>
          <w:sz w:val="20"/>
          <w:szCs w:val="20"/>
        </w:rPr>
        <w:t xml:space="preserve">Partner </w:t>
      </w:r>
      <w:r w:rsidR="00381B0A">
        <w:rPr>
          <w:rFonts w:ascii="Lucida Sans Unicode" w:hAnsi="Lucida Sans Unicode" w:cs="Lucida Sans Unicode"/>
          <w:sz w:val="20"/>
          <w:szCs w:val="20"/>
        </w:rPr>
        <w:t>e</w:t>
      </w:r>
      <w:r w:rsidR="0035178E">
        <w:rPr>
          <w:rFonts w:ascii="Lucida Sans Unicode" w:hAnsi="Lucida Sans Unicode" w:cs="Lucida Sans Unicode"/>
          <w:sz w:val="20"/>
          <w:szCs w:val="20"/>
        </w:rPr>
        <w:t xml:space="preserve"> </w:t>
      </w:r>
      <w:r w:rsidR="006B4E06" w:rsidRPr="006B4E06">
        <w:rPr>
          <w:rFonts w:ascii="Lucida Sans Unicode" w:hAnsi="Lucida Sans Unicode" w:cs="Lucida Sans Unicode"/>
          <w:sz w:val="20"/>
          <w:szCs w:val="20"/>
        </w:rPr>
        <w:t>l’importo massimo indicato nel Decreto MEF.</w:t>
      </w:r>
      <w:r w:rsidR="0035178E">
        <w:rPr>
          <w:rFonts w:ascii="Lucida Sans Unicode" w:hAnsi="Lucida Sans Unicode" w:cs="Lucida Sans Unicode"/>
          <w:sz w:val="20"/>
          <w:szCs w:val="20"/>
        </w:rPr>
        <w:t xml:space="preserve"> </w:t>
      </w:r>
      <w:bookmarkEnd w:id="15"/>
    </w:p>
    <w:p w14:paraId="4B212CFD" w14:textId="44472B29" w:rsidR="00D73E93" w:rsidRPr="00821D5F" w:rsidRDefault="00D73E93" w:rsidP="00FB3C81">
      <w:pPr>
        <w:pStyle w:val="StandardL2"/>
        <w:tabs>
          <w:tab w:val="clear" w:pos="1146"/>
          <w:tab w:val="num" w:pos="709"/>
        </w:tabs>
        <w:spacing w:before="120" w:after="120"/>
        <w:ind w:left="709"/>
        <w:rPr>
          <w:rFonts w:ascii="Lucida Sans Unicode" w:hAnsi="Lucida Sans Unicode" w:cs="Lucida Sans Unicode"/>
          <w:b/>
          <w:sz w:val="20"/>
          <w:szCs w:val="20"/>
        </w:rPr>
      </w:pPr>
      <w:bookmarkStart w:id="16" w:name="_Ref76482456"/>
      <w:r>
        <w:rPr>
          <w:rFonts w:ascii="Lucida Sans Unicode" w:hAnsi="Lucida Sans Unicode" w:cs="Lucida Sans Unicode"/>
          <w:sz w:val="20"/>
          <w:szCs w:val="20"/>
        </w:rPr>
        <w:t>A</w:t>
      </w:r>
      <w:r w:rsidRPr="002150C0">
        <w:rPr>
          <w:rFonts w:ascii="Lucida Sans Unicode" w:hAnsi="Lucida Sans Unicode" w:cs="Lucida Sans Unicode"/>
          <w:sz w:val="20"/>
          <w:szCs w:val="20"/>
        </w:rPr>
        <w:t xml:space="preserve"> fronte dell</w:t>
      </w:r>
      <w:r w:rsidR="00FF46CA">
        <w:rPr>
          <w:rFonts w:ascii="Lucida Sans Unicode" w:hAnsi="Lucida Sans Unicode" w:cs="Lucida Sans Unicode"/>
          <w:sz w:val="20"/>
          <w:szCs w:val="20"/>
        </w:rPr>
        <w:t>’</w:t>
      </w:r>
      <w:r>
        <w:rPr>
          <w:rFonts w:ascii="Lucida Sans Unicode" w:hAnsi="Lucida Sans Unicode" w:cs="Lucida Sans Unicode"/>
          <w:sz w:val="20"/>
          <w:szCs w:val="20"/>
        </w:rPr>
        <w:t xml:space="preserve"> Erogazione </w:t>
      </w:r>
      <w:r w:rsidRPr="002150C0">
        <w:rPr>
          <w:rFonts w:ascii="Lucida Sans Unicode" w:hAnsi="Lucida Sans Unicode" w:cs="Lucida Sans Unicode"/>
          <w:sz w:val="20"/>
          <w:szCs w:val="20"/>
        </w:rPr>
        <w:t>CDP invierà al</w:t>
      </w:r>
      <w:r>
        <w:rPr>
          <w:rFonts w:ascii="Lucida Sans Unicode" w:hAnsi="Lucida Sans Unicode" w:cs="Lucida Sans Unicode"/>
          <w:sz w:val="20"/>
          <w:szCs w:val="20"/>
        </w:rPr>
        <w:t xml:space="preserve"> Beneficiario il</w:t>
      </w:r>
      <w:r w:rsidRPr="002150C0">
        <w:rPr>
          <w:rFonts w:ascii="Lucida Sans Unicode" w:hAnsi="Lucida Sans Unicode" w:cs="Lucida Sans Unicode"/>
          <w:sz w:val="20"/>
          <w:szCs w:val="20"/>
        </w:rPr>
        <w:t xml:space="preserve"> piano di ammortamento </w:t>
      </w:r>
      <w:r>
        <w:rPr>
          <w:rFonts w:ascii="Lucida Sans Unicode" w:hAnsi="Lucida Sans Unicode" w:cs="Lucida Sans Unicode"/>
          <w:sz w:val="20"/>
          <w:szCs w:val="20"/>
        </w:rPr>
        <w:t xml:space="preserve">del Finanziamento </w:t>
      </w:r>
      <w:r w:rsidRPr="002150C0">
        <w:rPr>
          <w:rFonts w:ascii="Lucida Sans Unicode" w:hAnsi="Lucida Sans Unicode" w:cs="Lucida Sans Unicode"/>
          <w:sz w:val="20"/>
          <w:szCs w:val="20"/>
        </w:rPr>
        <w:t>(il “</w:t>
      </w:r>
      <w:r w:rsidRPr="002150C0">
        <w:rPr>
          <w:rFonts w:ascii="Lucida Sans Unicode" w:hAnsi="Lucida Sans Unicode" w:cs="Lucida Sans Unicode"/>
          <w:b/>
          <w:bCs/>
          <w:sz w:val="20"/>
          <w:szCs w:val="20"/>
        </w:rPr>
        <w:t>Piano di Ammortamento</w:t>
      </w:r>
      <w:r w:rsidRPr="002150C0">
        <w:rPr>
          <w:rFonts w:ascii="Lucida Sans Unicode" w:hAnsi="Lucida Sans Unicode" w:cs="Lucida Sans Unicode"/>
          <w:sz w:val="20"/>
          <w:szCs w:val="20"/>
        </w:rPr>
        <w:t>”).</w:t>
      </w:r>
      <w:r w:rsidR="001E20E2">
        <w:rPr>
          <w:rFonts w:ascii="Lucida Sans Unicode" w:hAnsi="Lucida Sans Unicode" w:cs="Lucida Sans Unicode"/>
          <w:sz w:val="20"/>
          <w:szCs w:val="20"/>
        </w:rPr>
        <w:t xml:space="preserve"> </w:t>
      </w:r>
    </w:p>
    <w:p w14:paraId="25D53851" w14:textId="76923077" w:rsidR="003565AB" w:rsidRPr="006322A9" w:rsidRDefault="00796E8B" w:rsidP="00FB3C81">
      <w:pPr>
        <w:pStyle w:val="StandardL2"/>
        <w:tabs>
          <w:tab w:val="clear" w:pos="1146"/>
          <w:tab w:val="num" w:pos="709"/>
        </w:tabs>
        <w:spacing w:before="120" w:after="120"/>
        <w:ind w:left="709"/>
        <w:rPr>
          <w:rFonts w:ascii="Lucida Sans Unicode" w:hAnsi="Lucida Sans Unicode" w:cs="Lucida Sans Unicode"/>
          <w:b/>
          <w:sz w:val="20"/>
          <w:szCs w:val="20"/>
        </w:rPr>
      </w:pPr>
      <w:r w:rsidRPr="002150C0">
        <w:rPr>
          <w:rFonts w:ascii="Lucida Sans Unicode" w:hAnsi="Lucida Sans Unicode" w:cs="Lucida Sans Unicode"/>
          <w:sz w:val="20"/>
          <w:szCs w:val="20"/>
        </w:rPr>
        <w:t>All</w:t>
      </w:r>
      <w:r w:rsidR="00D73E93">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atto </w:t>
      </w:r>
      <w:r w:rsidR="00B07C3F">
        <w:rPr>
          <w:rFonts w:ascii="Lucida Sans Unicode" w:hAnsi="Lucida Sans Unicode" w:cs="Lucida Sans Unicode"/>
          <w:sz w:val="20"/>
          <w:szCs w:val="20"/>
        </w:rPr>
        <w:t>della</w:t>
      </w:r>
      <w:r w:rsidR="002E1D4C">
        <w:rPr>
          <w:rFonts w:ascii="Lucida Sans Unicode" w:hAnsi="Lucida Sans Unicode" w:cs="Lucida Sans Unicode"/>
          <w:sz w:val="20"/>
          <w:szCs w:val="20"/>
        </w:rPr>
        <w:t xml:space="preserve"> </w:t>
      </w:r>
      <w:r w:rsidR="00F330A1">
        <w:rPr>
          <w:rFonts w:ascii="Lucida Sans Unicode" w:hAnsi="Lucida Sans Unicode" w:cs="Lucida Sans Unicode"/>
          <w:sz w:val="20"/>
          <w:szCs w:val="20"/>
        </w:rPr>
        <w:t>E</w:t>
      </w:r>
      <w:r w:rsidRPr="002150C0">
        <w:rPr>
          <w:rFonts w:ascii="Lucida Sans Unicode" w:hAnsi="Lucida Sans Unicode" w:cs="Lucida Sans Unicode"/>
          <w:sz w:val="20"/>
          <w:szCs w:val="20"/>
        </w:rPr>
        <w:t xml:space="preserve">rogazione, </w:t>
      </w:r>
      <w:r w:rsidR="005D6497">
        <w:rPr>
          <w:rFonts w:ascii="Lucida Sans Unicode" w:hAnsi="Lucida Sans Unicode" w:cs="Lucida Sans Unicode"/>
          <w:sz w:val="20"/>
          <w:szCs w:val="20"/>
        </w:rPr>
        <w:t xml:space="preserve">il Beneficiario </w:t>
      </w:r>
      <w:r w:rsidRPr="002150C0">
        <w:rPr>
          <w:rFonts w:ascii="Lucida Sans Unicode" w:hAnsi="Lucida Sans Unicode" w:cs="Lucida Sans Unicode"/>
          <w:sz w:val="20"/>
          <w:szCs w:val="20"/>
        </w:rPr>
        <w:t>rilascerà a CDP un</w:t>
      </w:r>
      <w:r w:rsidR="00C9686B"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a</w:t>
      </w:r>
      <w:r w:rsidR="00C9686B" w:rsidRPr="002150C0">
        <w:rPr>
          <w:rFonts w:ascii="Lucida Sans Unicode" w:hAnsi="Lucida Sans Unicode" w:cs="Lucida Sans Unicode"/>
          <w:sz w:val="20"/>
          <w:szCs w:val="20"/>
        </w:rPr>
        <w:t>pposito atto di</w:t>
      </w:r>
      <w:r w:rsidR="006619B9" w:rsidRPr="002150C0">
        <w:rPr>
          <w:rFonts w:ascii="Lucida Sans Unicode" w:hAnsi="Lucida Sans Unicode" w:cs="Lucida Sans Unicode"/>
          <w:sz w:val="20"/>
          <w:szCs w:val="20"/>
        </w:rPr>
        <w:t xml:space="preserve"> erogazione</w:t>
      </w:r>
      <w:r w:rsidRPr="002150C0">
        <w:rPr>
          <w:rFonts w:ascii="Lucida Sans Unicode" w:hAnsi="Lucida Sans Unicode" w:cs="Lucida Sans Unicode"/>
          <w:sz w:val="20"/>
          <w:szCs w:val="20"/>
        </w:rPr>
        <w:t xml:space="preserve"> </w:t>
      </w:r>
      <w:r w:rsidR="006619B9" w:rsidRPr="002150C0">
        <w:rPr>
          <w:rFonts w:ascii="Lucida Sans Unicode" w:hAnsi="Lucida Sans Unicode" w:cs="Lucida Sans Unicode"/>
          <w:sz w:val="20"/>
          <w:szCs w:val="20"/>
        </w:rPr>
        <w:t>e</w:t>
      </w:r>
      <w:r w:rsidRPr="002150C0">
        <w:rPr>
          <w:rFonts w:ascii="Lucida Sans Unicode" w:hAnsi="Lucida Sans Unicode" w:cs="Lucida Sans Unicode"/>
          <w:sz w:val="20"/>
          <w:szCs w:val="20"/>
        </w:rPr>
        <w:t xml:space="preserve"> quietanza,</w:t>
      </w:r>
      <w:r w:rsidR="006619B9" w:rsidRPr="002150C0">
        <w:rPr>
          <w:rFonts w:ascii="Lucida Sans Unicode" w:hAnsi="Lucida Sans Unicode" w:cs="Lucida Sans Unicode"/>
          <w:sz w:val="20"/>
          <w:szCs w:val="20"/>
        </w:rPr>
        <w:t xml:space="preserve"> munito di formula esecutiva,</w:t>
      </w:r>
      <w:r w:rsidR="00D84B25" w:rsidRPr="002150C0">
        <w:rPr>
          <w:rFonts w:ascii="Lucida Sans Unicode" w:hAnsi="Lucida Sans Unicode" w:cs="Lucida Sans Unicode"/>
          <w:sz w:val="20"/>
          <w:szCs w:val="20"/>
        </w:rPr>
        <w:t xml:space="preserve"> per scrittura privata autenticata o atto pubblico,</w:t>
      </w:r>
      <w:r w:rsidRPr="002150C0">
        <w:rPr>
          <w:rFonts w:ascii="Lucida Sans Unicode" w:hAnsi="Lucida Sans Unicode" w:cs="Lucida Sans Unicode"/>
          <w:sz w:val="20"/>
          <w:szCs w:val="20"/>
        </w:rPr>
        <w:t xml:space="preserve"> </w:t>
      </w:r>
      <w:r w:rsidR="00D84B25" w:rsidRPr="002150C0">
        <w:rPr>
          <w:rFonts w:ascii="Lucida Sans Unicode" w:hAnsi="Lucida Sans Unicode" w:cs="Lucida Sans Unicode"/>
          <w:sz w:val="20"/>
          <w:szCs w:val="20"/>
        </w:rPr>
        <w:t>sostanzialmente nella</w:t>
      </w:r>
      <w:r w:rsidR="00ED1458" w:rsidRPr="002150C0">
        <w:rPr>
          <w:rFonts w:ascii="Lucida Sans Unicode" w:hAnsi="Lucida Sans Unicode" w:cs="Lucida Sans Unicode"/>
          <w:sz w:val="20"/>
          <w:szCs w:val="20"/>
        </w:rPr>
        <w:t xml:space="preserve"> form</w:t>
      </w:r>
      <w:r w:rsidR="00D84B25" w:rsidRPr="002150C0">
        <w:rPr>
          <w:rFonts w:ascii="Lucida Sans Unicode" w:hAnsi="Lucida Sans Unicode" w:cs="Lucida Sans Unicode"/>
          <w:sz w:val="20"/>
          <w:szCs w:val="20"/>
        </w:rPr>
        <w:t>a</w:t>
      </w:r>
      <w:r w:rsidR="00DA7F1B" w:rsidRPr="002150C0">
        <w:rPr>
          <w:rFonts w:ascii="Lucida Sans Unicode" w:hAnsi="Lucida Sans Unicode" w:cs="Lucida Sans Unicode"/>
          <w:sz w:val="20"/>
          <w:szCs w:val="20"/>
        </w:rPr>
        <w:t xml:space="preserve"> di cui all’</w:t>
      </w:r>
      <w:r w:rsidR="00DA7F1B" w:rsidRPr="002150C0">
        <w:rPr>
          <w:rFonts w:ascii="Lucida Sans Unicode" w:hAnsi="Lucida Sans Unicode" w:cs="Lucida Sans Unicode"/>
          <w:b/>
          <w:bCs/>
          <w:sz w:val="20"/>
          <w:szCs w:val="20"/>
          <w:u w:val="single"/>
        </w:rPr>
        <w:t xml:space="preserve">Allegato </w:t>
      </w:r>
      <w:r w:rsidR="00977388" w:rsidRPr="002150C0">
        <w:rPr>
          <w:rFonts w:ascii="Lucida Sans Unicode" w:hAnsi="Lucida Sans Unicode" w:cs="Lucida Sans Unicode"/>
          <w:b/>
          <w:bCs/>
          <w:sz w:val="20"/>
          <w:szCs w:val="20"/>
          <w:u w:val="single"/>
        </w:rPr>
        <w:t>B</w:t>
      </w:r>
      <w:r w:rsidR="00977388" w:rsidRPr="002150C0">
        <w:rPr>
          <w:rFonts w:ascii="Lucida Sans Unicode" w:hAnsi="Lucida Sans Unicode" w:cs="Lucida Sans Unicode"/>
          <w:sz w:val="20"/>
          <w:szCs w:val="20"/>
        </w:rPr>
        <w:t xml:space="preserve"> </w:t>
      </w:r>
      <w:r w:rsidR="00DA7F1B" w:rsidRPr="002150C0">
        <w:rPr>
          <w:rFonts w:ascii="Lucida Sans Unicode" w:hAnsi="Lucida Sans Unicode" w:cs="Lucida Sans Unicode"/>
          <w:sz w:val="20"/>
          <w:szCs w:val="20"/>
        </w:rPr>
        <w:t>(</w:t>
      </w:r>
      <w:r w:rsidR="00DC13FF" w:rsidRPr="002150C0">
        <w:rPr>
          <w:rFonts w:ascii="Lucida Sans Unicode" w:hAnsi="Lucida Sans Unicode" w:cs="Lucida Sans Unicode"/>
          <w:i/>
          <w:iCs/>
          <w:sz w:val="20"/>
          <w:szCs w:val="20"/>
        </w:rPr>
        <w:t>Atto di Erogazione e</w:t>
      </w:r>
      <w:r w:rsidR="00DC13FF" w:rsidRPr="002150C0">
        <w:rPr>
          <w:rFonts w:ascii="Lucida Sans Unicode" w:hAnsi="Lucida Sans Unicode" w:cs="Lucida Sans Unicode"/>
          <w:sz w:val="20"/>
          <w:szCs w:val="20"/>
        </w:rPr>
        <w:t xml:space="preserve"> </w:t>
      </w:r>
      <w:r w:rsidR="00F63034" w:rsidRPr="002150C0">
        <w:rPr>
          <w:rFonts w:ascii="Lucida Sans Unicode" w:hAnsi="Lucida Sans Unicode" w:cs="Lucida Sans Unicode"/>
          <w:i/>
          <w:iCs/>
          <w:sz w:val="20"/>
          <w:szCs w:val="20"/>
        </w:rPr>
        <w:t>Quietanza</w:t>
      </w:r>
      <w:r w:rsidR="00F63034" w:rsidRPr="002150C0">
        <w:rPr>
          <w:rFonts w:ascii="Lucida Sans Unicode" w:hAnsi="Lucida Sans Unicode" w:cs="Lucida Sans Unicode"/>
          <w:sz w:val="20"/>
          <w:szCs w:val="20"/>
        </w:rPr>
        <w:t>)</w:t>
      </w:r>
      <w:r w:rsidR="00D73E93">
        <w:rPr>
          <w:rFonts w:ascii="Lucida Sans Unicode" w:hAnsi="Lucida Sans Unicode" w:cs="Lucida Sans Unicode"/>
          <w:sz w:val="20"/>
          <w:szCs w:val="20"/>
        </w:rPr>
        <w:t xml:space="preserve"> e contenente il Piano di Ammortamento</w:t>
      </w:r>
      <w:r w:rsidR="00C17109">
        <w:rPr>
          <w:rFonts w:ascii="Lucida Sans Unicode" w:hAnsi="Lucida Sans Unicode" w:cs="Lucida Sans Unicode"/>
          <w:sz w:val="20"/>
          <w:szCs w:val="20"/>
        </w:rPr>
        <w:t>,</w:t>
      </w:r>
      <w:r w:rsidR="00D73E93">
        <w:rPr>
          <w:rFonts w:ascii="Lucida Sans Unicode" w:hAnsi="Lucida Sans Unicode" w:cs="Lucida Sans Unicode"/>
          <w:sz w:val="20"/>
          <w:szCs w:val="20"/>
        </w:rPr>
        <w:t xml:space="preserve"> che sarà pertanto accettato da parte del Beneficiario. </w:t>
      </w:r>
      <w:r w:rsidRPr="002150C0">
        <w:rPr>
          <w:rFonts w:ascii="Lucida Sans Unicode" w:hAnsi="Lucida Sans Unicode" w:cs="Lucida Sans Unicode"/>
          <w:sz w:val="20"/>
          <w:szCs w:val="20"/>
        </w:rPr>
        <w:t xml:space="preserve"> </w:t>
      </w:r>
      <w:bookmarkEnd w:id="16"/>
    </w:p>
    <w:p w14:paraId="380AD486" w14:textId="2131F3FD" w:rsidR="00CE37DA" w:rsidRDefault="00CE37DA" w:rsidP="00FB3C81">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Q</w:t>
      </w:r>
      <w:r w:rsidRPr="009E354B">
        <w:rPr>
          <w:rFonts w:ascii="Lucida Sans Unicode" w:hAnsi="Lucida Sans Unicode" w:cs="Lucida Sans Unicode"/>
          <w:sz w:val="20"/>
          <w:szCs w:val="20"/>
        </w:rPr>
        <w:t xml:space="preserve">ualora l’importo del conferimento di capitale di rischio da parte </w:t>
      </w:r>
      <w:r w:rsidR="00C17109">
        <w:rPr>
          <w:rFonts w:ascii="Lucida Sans Unicode" w:hAnsi="Lucida Sans Unicode" w:cs="Lucida Sans Unicode"/>
          <w:sz w:val="20"/>
          <w:szCs w:val="20"/>
        </w:rPr>
        <w:t>del Beneficiario</w:t>
      </w:r>
      <w:r w:rsidRPr="009E354B">
        <w:rPr>
          <w:rFonts w:ascii="Lucida Sans Unicode" w:hAnsi="Lucida Sans Unicode" w:cs="Lucida Sans Unicode"/>
          <w:sz w:val="20"/>
          <w:szCs w:val="20"/>
        </w:rPr>
        <w:t xml:space="preserve"> sia denominato in valuta estera, tale importo sarà convertito in Euro al tasso di cambio vigente alla data del </w:t>
      </w:r>
      <w:r>
        <w:rPr>
          <w:rFonts w:ascii="Lucida Sans Unicode" w:hAnsi="Lucida Sans Unicode" w:cs="Lucida Sans Unicode"/>
          <w:sz w:val="20"/>
          <w:szCs w:val="20"/>
        </w:rPr>
        <w:t xml:space="preserve">Decreto MEF. </w:t>
      </w:r>
    </w:p>
    <w:p w14:paraId="48915CFB" w14:textId="60DFCEC2" w:rsidR="002746F4" w:rsidRDefault="00FA337E" w:rsidP="00FB3C81">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6D7804" w:rsidRPr="002150C0">
        <w:rPr>
          <w:rFonts w:ascii="Lucida Sans Unicode" w:hAnsi="Lucida Sans Unicode" w:cs="Lucida Sans Unicode"/>
          <w:sz w:val="20"/>
          <w:szCs w:val="20"/>
        </w:rPr>
        <w:t xml:space="preserve">espressamente riconosce </w:t>
      </w:r>
      <w:r w:rsidR="002746F4" w:rsidRPr="002150C0">
        <w:rPr>
          <w:rFonts w:ascii="Lucida Sans Unicode" w:hAnsi="Lucida Sans Unicode" w:cs="Lucida Sans Unicode"/>
          <w:sz w:val="20"/>
          <w:szCs w:val="20"/>
        </w:rPr>
        <w:t>che il Finanziamento viene concesso ed erogato esclusivamente a valere su risorse del Fondo Rotativo e che</w:t>
      </w:r>
      <w:r w:rsidR="00FE6BBE">
        <w:rPr>
          <w:rFonts w:ascii="Lucida Sans Unicode" w:hAnsi="Lucida Sans Unicode" w:cs="Lucida Sans Unicode"/>
          <w:sz w:val="20"/>
          <w:szCs w:val="20"/>
        </w:rPr>
        <w:t>,</w:t>
      </w:r>
      <w:r w:rsidR="002746F4" w:rsidRPr="002150C0">
        <w:rPr>
          <w:rFonts w:ascii="Lucida Sans Unicode" w:hAnsi="Lucida Sans Unicode" w:cs="Lucida Sans Unicode"/>
          <w:sz w:val="20"/>
          <w:szCs w:val="20"/>
        </w:rPr>
        <w:t xml:space="preserve"> pertanto</w:t>
      </w:r>
      <w:r w:rsidR="00FE6BBE">
        <w:rPr>
          <w:rFonts w:ascii="Lucida Sans Unicode" w:hAnsi="Lucida Sans Unicode" w:cs="Lucida Sans Unicode"/>
          <w:sz w:val="20"/>
          <w:szCs w:val="20"/>
        </w:rPr>
        <w:t>,</w:t>
      </w:r>
      <w:r w:rsidR="002746F4" w:rsidRPr="002150C0">
        <w:rPr>
          <w:rFonts w:ascii="Lucida Sans Unicode" w:hAnsi="Lucida Sans Unicode" w:cs="Lucida Sans Unicode"/>
          <w:sz w:val="20"/>
          <w:szCs w:val="20"/>
        </w:rPr>
        <w:t xml:space="preserve"> CDP procederà alla relativa erogazione </w:t>
      </w:r>
      <w:r w:rsidR="00FE6BBE">
        <w:rPr>
          <w:rFonts w:ascii="Lucida Sans Unicode" w:hAnsi="Lucida Sans Unicode" w:cs="Lucida Sans Unicode"/>
          <w:sz w:val="20"/>
          <w:szCs w:val="20"/>
        </w:rPr>
        <w:t xml:space="preserve">in favore </w:t>
      </w:r>
      <w:r w:rsidR="00D1535A">
        <w:rPr>
          <w:rFonts w:ascii="Lucida Sans Unicode" w:hAnsi="Lucida Sans Unicode" w:cs="Lucida Sans Unicode"/>
          <w:sz w:val="20"/>
          <w:szCs w:val="20"/>
        </w:rPr>
        <w:t>dello</w:t>
      </w:r>
      <w:r w:rsidR="00D1535A" w:rsidRPr="002150C0">
        <w:rPr>
          <w:rFonts w:ascii="Lucida Sans Unicode" w:hAnsi="Lucida Sans Unicode" w:cs="Lucida Sans Unicode"/>
          <w:sz w:val="20"/>
          <w:szCs w:val="20"/>
        </w:rPr>
        <w:t xml:space="preserve"> </w:t>
      </w:r>
      <w:r w:rsidR="006D7804" w:rsidRPr="002150C0">
        <w:rPr>
          <w:rFonts w:ascii="Lucida Sans Unicode" w:hAnsi="Lucida Sans Unicode" w:cs="Lucida Sans Unicode"/>
          <w:sz w:val="20"/>
          <w:szCs w:val="20"/>
        </w:rPr>
        <w:t>stess</w:t>
      </w:r>
      <w:r w:rsidR="00D1535A">
        <w:rPr>
          <w:rFonts w:ascii="Lucida Sans Unicode" w:hAnsi="Lucida Sans Unicode" w:cs="Lucida Sans Unicode"/>
          <w:sz w:val="20"/>
          <w:szCs w:val="20"/>
        </w:rPr>
        <w:t>o</w:t>
      </w:r>
      <w:r w:rsidR="006D7804" w:rsidRPr="002150C0">
        <w:rPr>
          <w:rFonts w:ascii="Lucida Sans Unicode" w:hAnsi="Lucida Sans Unicode" w:cs="Lucida Sans Unicode"/>
          <w:sz w:val="20"/>
          <w:szCs w:val="20"/>
        </w:rPr>
        <w:t xml:space="preserve"> </w:t>
      </w:r>
      <w:r w:rsidR="002746F4" w:rsidRPr="002150C0">
        <w:rPr>
          <w:rFonts w:ascii="Lucida Sans Unicode" w:hAnsi="Lucida Sans Unicode" w:cs="Lucida Sans Unicode"/>
          <w:sz w:val="20"/>
          <w:szCs w:val="20"/>
        </w:rPr>
        <w:t>esclusivamente e nei limiti in cui tali risorse siano effettivamente rese disponibili per l’erogazione da parte del MEF, non assumendo CDP alcuna responsabilità per le ipotesi in cui</w:t>
      </w:r>
      <w:r w:rsidR="00FE6BBE">
        <w:rPr>
          <w:rFonts w:ascii="Lucida Sans Unicode" w:hAnsi="Lucida Sans Unicode" w:cs="Lucida Sans Unicode"/>
          <w:sz w:val="20"/>
          <w:szCs w:val="20"/>
        </w:rPr>
        <w:t>,</w:t>
      </w:r>
      <w:r w:rsidR="002746F4" w:rsidRPr="002150C0">
        <w:rPr>
          <w:rFonts w:ascii="Lucida Sans Unicode" w:hAnsi="Lucida Sans Unicode" w:cs="Lucida Sans Unicode"/>
          <w:sz w:val="20"/>
          <w:szCs w:val="20"/>
        </w:rPr>
        <w:t xml:space="preserve"> in ragione di provvedimenti </w:t>
      </w:r>
      <w:r w:rsidR="002746F4" w:rsidRPr="002150C0">
        <w:rPr>
          <w:rFonts w:ascii="Lucida Sans Unicode" w:hAnsi="Lucida Sans Unicode" w:cs="Lucida Sans Unicode"/>
          <w:i/>
          <w:iCs/>
          <w:sz w:val="20"/>
          <w:szCs w:val="20"/>
        </w:rPr>
        <w:t>medio tempore</w:t>
      </w:r>
      <w:r w:rsidR="002746F4" w:rsidRPr="002150C0">
        <w:rPr>
          <w:rFonts w:ascii="Lucida Sans Unicode" w:hAnsi="Lucida Sans Unicode" w:cs="Lucida Sans Unicode"/>
          <w:sz w:val="20"/>
          <w:szCs w:val="20"/>
        </w:rPr>
        <w:t xml:space="preserve"> adottati </w:t>
      </w:r>
      <w:r w:rsidR="00630547" w:rsidRPr="002150C0">
        <w:rPr>
          <w:rFonts w:ascii="Lucida Sans Unicode" w:hAnsi="Lucida Sans Unicode" w:cs="Lucida Sans Unicode"/>
          <w:sz w:val="20"/>
          <w:szCs w:val="20"/>
        </w:rPr>
        <w:t>dalle autorità competent</w:t>
      </w:r>
      <w:r w:rsidR="006D7804" w:rsidRPr="002150C0">
        <w:rPr>
          <w:rFonts w:ascii="Lucida Sans Unicode" w:hAnsi="Lucida Sans Unicode" w:cs="Lucida Sans Unicode"/>
          <w:sz w:val="20"/>
          <w:szCs w:val="20"/>
        </w:rPr>
        <w:t>i</w:t>
      </w:r>
      <w:r w:rsidR="00630547" w:rsidRPr="002150C0">
        <w:rPr>
          <w:rFonts w:ascii="Lucida Sans Unicode" w:hAnsi="Lucida Sans Unicode" w:cs="Lucida Sans Unicode"/>
          <w:sz w:val="20"/>
          <w:szCs w:val="20"/>
        </w:rPr>
        <w:t xml:space="preserve"> </w:t>
      </w:r>
      <w:r w:rsidR="002746F4" w:rsidRPr="002150C0">
        <w:rPr>
          <w:rFonts w:ascii="Lucida Sans Unicode" w:hAnsi="Lucida Sans Unicode" w:cs="Lucida Sans Unicode"/>
          <w:sz w:val="20"/>
          <w:szCs w:val="20"/>
        </w:rPr>
        <w:t xml:space="preserve">e/o </w:t>
      </w:r>
      <w:r w:rsidR="00FE6BBE">
        <w:rPr>
          <w:rFonts w:ascii="Lucida Sans Unicode" w:hAnsi="Lucida Sans Unicode" w:cs="Lucida Sans Unicode"/>
          <w:sz w:val="20"/>
          <w:szCs w:val="20"/>
        </w:rPr>
        <w:t xml:space="preserve">di </w:t>
      </w:r>
      <w:r w:rsidR="002746F4" w:rsidRPr="002150C0">
        <w:rPr>
          <w:rFonts w:ascii="Lucida Sans Unicode" w:hAnsi="Lucida Sans Unicode" w:cs="Lucida Sans Unicode"/>
          <w:sz w:val="20"/>
          <w:szCs w:val="20"/>
        </w:rPr>
        <w:t xml:space="preserve">istruzioni </w:t>
      </w:r>
      <w:r w:rsidR="00630547" w:rsidRPr="002150C0">
        <w:rPr>
          <w:rFonts w:ascii="Lucida Sans Unicode" w:hAnsi="Lucida Sans Unicode" w:cs="Lucida Sans Unicode"/>
          <w:sz w:val="20"/>
          <w:szCs w:val="20"/>
        </w:rPr>
        <w:t xml:space="preserve">ricevute </w:t>
      </w:r>
      <w:r w:rsidR="002746F4" w:rsidRPr="002150C0">
        <w:rPr>
          <w:rFonts w:ascii="Lucida Sans Unicode" w:hAnsi="Lucida Sans Unicode" w:cs="Lucida Sans Unicode"/>
          <w:sz w:val="20"/>
          <w:szCs w:val="20"/>
        </w:rPr>
        <w:t xml:space="preserve">dal MEF </w:t>
      </w:r>
      <w:r w:rsidR="00630547" w:rsidRPr="002150C0">
        <w:rPr>
          <w:rFonts w:ascii="Lucida Sans Unicode" w:hAnsi="Lucida Sans Unicode" w:cs="Lucida Sans Unicode"/>
          <w:sz w:val="20"/>
          <w:szCs w:val="20"/>
        </w:rPr>
        <w:t xml:space="preserve">per conto del quale CDP opera e gestisce il </w:t>
      </w:r>
      <w:r w:rsidR="00630547" w:rsidRPr="002150C0">
        <w:rPr>
          <w:rFonts w:ascii="Lucida Sans Unicode" w:hAnsi="Lucida Sans Unicode" w:cs="Lucida Sans Unicode"/>
          <w:sz w:val="20"/>
          <w:szCs w:val="20"/>
        </w:rPr>
        <w:lastRenderedPageBreak/>
        <w:t>Fondo Rotativo</w:t>
      </w:r>
      <w:r w:rsidR="00FE6BBE">
        <w:rPr>
          <w:rFonts w:ascii="Lucida Sans Unicode" w:hAnsi="Lucida Sans Unicode" w:cs="Lucida Sans Unicode"/>
          <w:sz w:val="20"/>
          <w:szCs w:val="20"/>
        </w:rPr>
        <w:t>,</w:t>
      </w:r>
      <w:r w:rsidR="00630547" w:rsidRPr="002150C0">
        <w:rPr>
          <w:rFonts w:ascii="Lucida Sans Unicode" w:hAnsi="Lucida Sans Unicode" w:cs="Lucida Sans Unicode"/>
          <w:sz w:val="20"/>
          <w:szCs w:val="20"/>
        </w:rPr>
        <w:t xml:space="preserve"> </w:t>
      </w:r>
      <w:r w:rsidR="002746F4" w:rsidRPr="002150C0">
        <w:rPr>
          <w:rFonts w:ascii="Lucida Sans Unicode" w:hAnsi="Lucida Sans Unicode" w:cs="Lucida Sans Unicode"/>
          <w:sz w:val="20"/>
          <w:szCs w:val="20"/>
        </w:rPr>
        <w:t xml:space="preserve">tale provvista non sia più disponibile e/o l’erogazione del Finanziamento sia sospesa.  </w:t>
      </w:r>
    </w:p>
    <w:p w14:paraId="56869867" w14:textId="42BE69DB" w:rsidR="00315434" w:rsidRPr="00315434" w:rsidRDefault="00315434">
      <w:pPr>
        <w:pStyle w:val="StandardL2"/>
        <w:tabs>
          <w:tab w:val="clear" w:pos="1146"/>
          <w:tab w:val="num" w:pos="709"/>
        </w:tabs>
        <w:spacing w:before="120" w:after="120"/>
        <w:ind w:left="709"/>
        <w:rPr>
          <w:rFonts w:ascii="Lucida Sans Unicode" w:hAnsi="Lucida Sans Unicode" w:cs="Lucida Sans Unicode"/>
          <w:sz w:val="20"/>
          <w:szCs w:val="20"/>
        </w:rPr>
      </w:pPr>
      <w:r w:rsidRPr="00C153C2">
        <w:rPr>
          <w:rFonts w:ascii="Lucida Sans Unicode" w:hAnsi="Lucida Sans Unicode" w:cs="Lucida Sans Unicode"/>
          <w:sz w:val="20"/>
          <w:szCs w:val="20"/>
        </w:rPr>
        <w:t xml:space="preserve">L’importo </w:t>
      </w:r>
      <w:r>
        <w:rPr>
          <w:rFonts w:ascii="Lucida Sans Unicode" w:hAnsi="Lucida Sans Unicode" w:cs="Lucida Sans Unicode"/>
          <w:sz w:val="20"/>
          <w:szCs w:val="20"/>
        </w:rPr>
        <w:t xml:space="preserve">del Finanziamento che non dovesse essere oggetto di Erogazione ai sensi del presente articolo </w:t>
      </w:r>
      <w:r w:rsidR="002E1D4C">
        <w:rPr>
          <w:rFonts w:ascii="Lucida Sans Unicode" w:hAnsi="Lucida Sans Unicode" w:cs="Lucida Sans Unicode"/>
          <w:sz w:val="20"/>
          <w:szCs w:val="20"/>
        </w:rPr>
        <w:t xml:space="preserve">al termine del Periodo di Disponibilità </w:t>
      </w:r>
      <w:r>
        <w:rPr>
          <w:rFonts w:ascii="Lucida Sans Unicode" w:hAnsi="Lucida Sans Unicode" w:cs="Lucida Sans Unicode"/>
          <w:sz w:val="20"/>
          <w:szCs w:val="20"/>
        </w:rPr>
        <w:t xml:space="preserve">sarà automaticamente cancellato e non più disponibile </w:t>
      </w:r>
      <w:r w:rsidR="000B365F">
        <w:rPr>
          <w:rFonts w:ascii="Lucida Sans Unicode" w:hAnsi="Lucida Sans Unicode" w:cs="Lucida Sans Unicode"/>
          <w:sz w:val="20"/>
          <w:szCs w:val="20"/>
        </w:rPr>
        <w:t xml:space="preserve">per </w:t>
      </w:r>
      <w:r>
        <w:rPr>
          <w:rFonts w:ascii="Lucida Sans Unicode" w:hAnsi="Lucida Sans Unicode" w:cs="Lucida Sans Unicode"/>
          <w:sz w:val="20"/>
          <w:szCs w:val="20"/>
        </w:rPr>
        <w:t xml:space="preserve">l’erogazione. </w:t>
      </w:r>
    </w:p>
    <w:p w14:paraId="1D10755A" w14:textId="60568685" w:rsidR="003A58AF" w:rsidRPr="001E20E2" w:rsidRDefault="00A528A7" w:rsidP="00FB3C81">
      <w:pPr>
        <w:pStyle w:val="StandardL1"/>
        <w:keepNext w:val="0"/>
        <w:widowControl w:val="0"/>
        <w:spacing w:before="120" w:after="120" w:line="288" w:lineRule="auto"/>
        <w:jc w:val="both"/>
        <w:rPr>
          <w:rFonts w:ascii="Lucida Sans Unicode" w:hAnsi="Lucida Sans Unicode" w:cs="Lucida Sans Unicode"/>
          <w:sz w:val="20"/>
          <w:szCs w:val="20"/>
          <w:lang w:val="it-IT"/>
        </w:rPr>
      </w:pPr>
      <w:bookmarkStart w:id="17" w:name="_Ref76572434"/>
      <w:r w:rsidRPr="001E20E2">
        <w:rPr>
          <w:rFonts w:ascii="Lucida Sans Unicode" w:hAnsi="Lucida Sans Unicode" w:cs="Lucida Sans Unicode"/>
          <w:sz w:val="20"/>
          <w:szCs w:val="20"/>
          <w:lang w:val="it-IT"/>
        </w:rPr>
        <w:t xml:space="preserve">articolo </w:t>
      </w:r>
      <w:r w:rsidR="00CD28C9" w:rsidRPr="001E20E2">
        <w:rPr>
          <w:rFonts w:ascii="Lucida Sans Unicode" w:hAnsi="Lucida Sans Unicode" w:cs="Lucida Sans Unicode"/>
          <w:sz w:val="20"/>
          <w:szCs w:val="20"/>
          <w:lang w:val="it-IT"/>
        </w:rPr>
        <w:t>5</w:t>
      </w:r>
      <w:r w:rsidRPr="001E20E2">
        <w:rPr>
          <w:rFonts w:ascii="Lucida Sans Unicode" w:hAnsi="Lucida Sans Unicode" w:cs="Lucida Sans Unicode"/>
          <w:sz w:val="20"/>
          <w:szCs w:val="20"/>
          <w:lang w:val="it-IT"/>
        </w:rPr>
        <w:t xml:space="preserve"> </w:t>
      </w:r>
      <w:r w:rsidR="00D03EA1" w:rsidRPr="001E20E2">
        <w:rPr>
          <w:rFonts w:ascii="Lucida Sans Unicode" w:hAnsi="Lucida Sans Unicode" w:cs="Lucida Sans Unicode"/>
          <w:sz w:val="20"/>
          <w:szCs w:val="20"/>
          <w:lang w:val="it-IT"/>
        </w:rPr>
        <w:t>–</w:t>
      </w:r>
      <w:r w:rsidRPr="001E20E2">
        <w:rPr>
          <w:rFonts w:ascii="Lucida Sans Unicode" w:hAnsi="Lucida Sans Unicode" w:cs="Lucida Sans Unicode"/>
          <w:sz w:val="20"/>
          <w:szCs w:val="20"/>
          <w:lang w:val="it-IT"/>
        </w:rPr>
        <w:t xml:space="preserve"> </w:t>
      </w:r>
      <w:r w:rsidR="009D2CD3" w:rsidRPr="001E20E2">
        <w:rPr>
          <w:rFonts w:ascii="Lucida Sans Unicode" w:hAnsi="Lucida Sans Unicode" w:cs="Lucida Sans Unicode"/>
          <w:sz w:val="20"/>
          <w:szCs w:val="20"/>
          <w:lang w:val="it-IT"/>
        </w:rPr>
        <w:t>RIMBORSO DELLE SOMME EROGATE E PAGAMENTO DEGLI INTERESSI – PIANO DI AMMORTAMENTO</w:t>
      </w:r>
      <w:bookmarkEnd w:id="17"/>
      <w:r w:rsidR="009D2CD3" w:rsidRPr="001E20E2">
        <w:rPr>
          <w:rFonts w:ascii="Lucida Sans Unicode" w:hAnsi="Lucida Sans Unicode" w:cs="Lucida Sans Unicode"/>
          <w:sz w:val="20"/>
          <w:szCs w:val="20"/>
          <w:lang w:val="it-IT"/>
        </w:rPr>
        <w:t xml:space="preserve"> </w:t>
      </w:r>
    </w:p>
    <w:p w14:paraId="0A8B04E0" w14:textId="173EF68C" w:rsidR="00395549" w:rsidRDefault="001F0D66" w:rsidP="00395549">
      <w:pPr>
        <w:pStyle w:val="StandardL2"/>
        <w:tabs>
          <w:tab w:val="clear" w:pos="1146"/>
          <w:tab w:val="num" w:pos="709"/>
        </w:tabs>
        <w:spacing w:before="120" w:after="120"/>
        <w:ind w:left="709"/>
        <w:rPr>
          <w:rFonts w:ascii="Lucida Sans Unicode" w:hAnsi="Lucida Sans Unicode" w:cs="Lucida Sans Unicode"/>
          <w:b/>
          <w:bCs/>
          <w:i/>
          <w:iCs/>
          <w:sz w:val="20"/>
          <w:szCs w:val="20"/>
        </w:rPr>
      </w:pPr>
      <w:r w:rsidRPr="00C92A81">
        <w:rPr>
          <w:rFonts w:ascii="Lucida Sans Unicode" w:hAnsi="Lucida Sans Unicode" w:cs="Lucida Sans Unicode"/>
          <w:sz w:val="20"/>
          <w:szCs w:val="20"/>
        </w:rPr>
        <w:t xml:space="preserve">Il Beneficiario </w:t>
      </w:r>
      <w:r w:rsidR="00B51E21" w:rsidRPr="00ED6A1F">
        <w:rPr>
          <w:rFonts w:ascii="Lucida Sans Unicode" w:hAnsi="Lucida Sans Unicode" w:cs="Lucida Sans Unicode"/>
          <w:sz w:val="20"/>
          <w:szCs w:val="20"/>
        </w:rPr>
        <w:t xml:space="preserve">si obbliga a rimborsare a CDP ciascuna somma erogata entro </w:t>
      </w:r>
      <w:r w:rsidR="00224662" w:rsidRPr="00ED6A1F">
        <w:rPr>
          <w:rFonts w:ascii="Lucida Sans Unicode" w:hAnsi="Lucida Sans Unicode" w:cs="Lucida Sans Unicode"/>
          <w:sz w:val="20"/>
          <w:szCs w:val="20"/>
        </w:rPr>
        <w:t>[●]</w:t>
      </w:r>
      <w:r w:rsidR="00B51E21" w:rsidRPr="00C92A81">
        <w:rPr>
          <w:rFonts w:ascii="Lucida Sans Unicode" w:hAnsi="Lucida Sans Unicode" w:cs="Lucida Sans Unicode"/>
          <w:sz w:val="20"/>
          <w:szCs w:val="20"/>
        </w:rPr>
        <w:t xml:space="preserve"> anni dalla data della </w:t>
      </w:r>
      <w:r w:rsidR="009D2CD3" w:rsidRPr="00C92A81">
        <w:rPr>
          <w:rFonts w:ascii="Lucida Sans Unicode" w:hAnsi="Lucida Sans Unicode" w:cs="Lucida Sans Unicode"/>
          <w:sz w:val="20"/>
          <w:szCs w:val="20"/>
        </w:rPr>
        <w:t>E</w:t>
      </w:r>
      <w:r w:rsidR="00B51E21" w:rsidRPr="00C92A81">
        <w:rPr>
          <w:rFonts w:ascii="Lucida Sans Unicode" w:hAnsi="Lucida Sans Unicode" w:cs="Lucida Sans Unicode"/>
          <w:sz w:val="20"/>
          <w:szCs w:val="20"/>
        </w:rPr>
        <w:t>rogazione</w:t>
      </w:r>
      <w:r w:rsidR="00E53031">
        <w:rPr>
          <w:rFonts w:ascii="Lucida Sans Unicode" w:hAnsi="Lucida Sans Unicode" w:cs="Lucida Sans Unicode"/>
          <w:sz w:val="20"/>
          <w:szCs w:val="20"/>
        </w:rPr>
        <w:t xml:space="preserve"> (la “</w:t>
      </w:r>
      <w:r w:rsidR="00E53031" w:rsidRPr="00316BE4">
        <w:rPr>
          <w:rFonts w:ascii="Lucida Sans Unicode" w:hAnsi="Lucida Sans Unicode" w:cs="Lucida Sans Unicode"/>
          <w:b/>
          <w:bCs/>
          <w:sz w:val="20"/>
          <w:szCs w:val="20"/>
        </w:rPr>
        <w:t>Data di Scadenza Finale</w:t>
      </w:r>
      <w:r w:rsidR="00E53031">
        <w:rPr>
          <w:rFonts w:ascii="Lucida Sans Unicode" w:hAnsi="Lucida Sans Unicode" w:cs="Lucida Sans Unicode"/>
          <w:sz w:val="20"/>
          <w:szCs w:val="20"/>
        </w:rPr>
        <w:t>”)</w:t>
      </w:r>
      <w:r w:rsidR="00B51E21" w:rsidRPr="00C92A81">
        <w:rPr>
          <w:rFonts w:ascii="Lucida Sans Unicode" w:hAnsi="Lucida Sans Unicode" w:cs="Lucida Sans Unicode"/>
          <w:sz w:val="20"/>
          <w:szCs w:val="20"/>
        </w:rPr>
        <w:t xml:space="preserve">, in </w:t>
      </w:r>
      <w:r w:rsidR="00930D1A" w:rsidRPr="00C92A81">
        <w:rPr>
          <w:rFonts w:ascii="Lucida Sans Unicode" w:hAnsi="Lucida Sans Unicode" w:cs="Lucida Sans Unicode" w:hint="eastAsia"/>
          <w:sz w:val="20"/>
          <w:szCs w:val="20"/>
        </w:rPr>
        <w:t>[</w:t>
      </w:r>
      <w:r w:rsidR="00930D1A" w:rsidRPr="00C92A81">
        <w:rPr>
          <w:rFonts w:ascii="Lucida Sans Unicode" w:hAnsi="Lucida Sans Unicode" w:cs="Lucida Sans Unicode" w:hint="eastAsia"/>
          <w:sz w:val="20"/>
          <w:szCs w:val="20"/>
        </w:rPr>
        <w:t>●</w:t>
      </w:r>
      <w:r w:rsidR="00930D1A" w:rsidRPr="00C92A81">
        <w:rPr>
          <w:rFonts w:ascii="Lucida Sans Unicode" w:hAnsi="Lucida Sans Unicode" w:cs="Lucida Sans Unicode" w:hint="eastAsia"/>
          <w:sz w:val="20"/>
          <w:szCs w:val="20"/>
        </w:rPr>
        <w:t>]</w:t>
      </w:r>
      <w:r w:rsidR="00B51E21" w:rsidRPr="00C92A81">
        <w:rPr>
          <w:rFonts w:ascii="Lucida Sans Unicode" w:hAnsi="Lucida Sans Unicode" w:cs="Lucida Sans Unicode"/>
          <w:sz w:val="20"/>
          <w:szCs w:val="20"/>
        </w:rPr>
        <w:t xml:space="preserve"> rate</w:t>
      </w:r>
      <w:r w:rsidR="001E20E2" w:rsidRPr="00C92A81">
        <w:rPr>
          <w:rFonts w:ascii="Lucida Sans Unicode" w:hAnsi="Lucida Sans Unicode" w:cs="Lucida Sans Unicode" w:hint="eastAsia"/>
          <w:sz w:val="20"/>
          <w:szCs w:val="20"/>
        </w:rPr>
        <w:t xml:space="preserve"> </w:t>
      </w:r>
      <w:r w:rsidR="00B51E21" w:rsidRPr="00C92A81">
        <w:rPr>
          <w:rFonts w:ascii="Lucida Sans Unicode" w:hAnsi="Lucida Sans Unicode" w:cs="Lucida Sans Unicode"/>
          <w:sz w:val="20"/>
          <w:szCs w:val="20"/>
        </w:rPr>
        <w:t xml:space="preserve">a quote costanti di capitale, la prima delle quali con scadenza a </w:t>
      </w:r>
      <w:r w:rsidR="00883F99" w:rsidRPr="00C92A81">
        <w:rPr>
          <w:rFonts w:ascii="Lucida Sans Unicode" w:hAnsi="Lucida Sans Unicode" w:cs="Lucida Sans Unicode" w:hint="eastAsia"/>
          <w:sz w:val="20"/>
          <w:szCs w:val="20"/>
        </w:rPr>
        <w:t>[</w:t>
      </w:r>
      <w:r w:rsidR="00883F99" w:rsidRPr="00C92A81">
        <w:rPr>
          <w:rFonts w:ascii="Lucida Sans Unicode" w:hAnsi="Lucida Sans Unicode" w:cs="Lucida Sans Unicode" w:hint="eastAsia"/>
          <w:sz w:val="20"/>
          <w:szCs w:val="20"/>
        </w:rPr>
        <w:t>●</w:t>
      </w:r>
      <w:r w:rsidR="00883F99" w:rsidRPr="00C92A81">
        <w:rPr>
          <w:rFonts w:ascii="Lucida Sans Unicode" w:hAnsi="Lucida Sans Unicode" w:cs="Lucida Sans Unicode" w:hint="eastAsia"/>
          <w:sz w:val="20"/>
          <w:szCs w:val="20"/>
        </w:rPr>
        <w:t>]</w:t>
      </w:r>
      <w:r w:rsidR="00B51E21" w:rsidRPr="00C92A81">
        <w:rPr>
          <w:rFonts w:ascii="Lucida Sans Unicode" w:hAnsi="Lucida Sans Unicode" w:cs="Lucida Sans Unicode"/>
          <w:sz w:val="20"/>
          <w:szCs w:val="20"/>
        </w:rPr>
        <w:t xml:space="preserve"> mesi da detta data medesima</w:t>
      </w:r>
      <w:r w:rsidR="00354258" w:rsidRPr="00C92A81">
        <w:rPr>
          <w:rFonts w:ascii="Lucida Sans Unicode" w:hAnsi="Lucida Sans Unicode" w:cs="Lucida Sans Unicode"/>
          <w:sz w:val="20"/>
          <w:szCs w:val="20"/>
        </w:rPr>
        <w:t xml:space="preserve"> secondo i termini di cui al Piano di Ammortamento</w:t>
      </w:r>
      <w:r w:rsidR="00B51E21" w:rsidRPr="00C92A81">
        <w:rPr>
          <w:rFonts w:ascii="Lucida Sans Unicode" w:hAnsi="Lucida Sans Unicode" w:cs="Lucida Sans Unicode"/>
          <w:sz w:val="20"/>
          <w:szCs w:val="20"/>
        </w:rPr>
        <w:t>.</w:t>
      </w:r>
      <w:r w:rsidR="00D15EEC" w:rsidRPr="00C92A81">
        <w:rPr>
          <w:rFonts w:ascii="Lucida Sans Unicode" w:hAnsi="Lucida Sans Unicode" w:cs="Lucida Sans Unicode"/>
          <w:sz w:val="20"/>
          <w:szCs w:val="20"/>
        </w:rPr>
        <w:t xml:space="preserve"> </w:t>
      </w:r>
      <w:r w:rsidR="000B365F" w:rsidRPr="00C92A81">
        <w:rPr>
          <w:rFonts w:ascii="Lucida Sans Unicode" w:hAnsi="Lucida Sans Unicode" w:cs="Lucida Sans Unicode"/>
          <w:b/>
          <w:bCs/>
          <w:i/>
          <w:iCs/>
          <w:sz w:val="20"/>
          <w:szCs w:val="20"/>
        </w:rPr>
        <w:t>[Nota: ai sensi dell’articolo 7, comma 2, del Decreto Interministeriale, il periodo di rimborso deve essere ricompreso tra i 3 e i 15 anni dalla data dell</w:t>
      </w:r>
      <w:r w:rsidR="00C92A81" w:rsidRPr="00C92A81">
        <w:rPr>
          <w:rFonts w:ascii="Lucida Sans Unicode" w:hAnsi="Lucida Sans Unicode" w:cs="Lucida Sans Unicode"/>
          <w:b/>
          <w:bCs/>
          <w:i/>
          <w:iCs/>
          <w:sz w:val="20"/>
          <w:szCs w:val="20"/>
        </w:rPr>
        <w:t>’Erogazione, con un periodo di grazia per il capitale ricompreso tra 1 e 5 anni]</w:t>
      </w:r>
    </w:p>
    <w:p w14:paraId="720109F0" w14:textId="3ABDA3A7" w:rsidR="00395549" w:rsidRPr="00395549" w:rsidRDefault="00395549" w:rsidP="00395549">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Pr="006437CE">
        <w:rPr>
          <w:rFonts w:ascii="Lucida Sans Unicode" w:hAnsi="Lucida Sans Unicode" w:cs="Lucida Sans Unicode"/>
          <w:sz w:val="20"/>
          <w:szCs w:val="20"/>
        </w:rPr>
        <w:t xml:space="preserve">si obbliga a </w:t>
      </w:r>
      <w:r>
        <w:rPr>
          <w:rFonts w:ascii="Lucida Sans Unicode" w:hAnsi="Lucida Sans Unicode" w:cs="Lucida Sans Unicode"/>
          <w:sz w:val="20"/>
          <w:szCs w:val="20"/>
        </w:rPr>
        <w:t>rimborsare</w:t>
      </w:r>
      <w:r w:rsidRPr="006437CE">
        <w:rPr>
          <w:rFonts w:ascii="Lucida Sans Unicode" w:hAnsi="Lucida Sans Unicode" w:cs="Lucida Sans Unicode"/>
          <w:sz w:val="20"/>
          <w:szCs w:val="20"/>
        </w:rPr>
        <w:t xml:space="preserve"> a </w:t>
      </w:r>
      <w:r>
        <w:rPr>
          <w:rFonts w:ascii="Lucida Sans Unicode" w:hAnsi="Lucida Sans Unicode" w:cs="Lucida Sans Unicode"/>
          <w:sz w:val="20"/>
          <w:szCs w:val="20"/>
        </w:rPr>
        <w:t>CDP</w:t>
      </w:r>
      <w:r w:rsidRPr="006437CE">
        <w:rPr>
          <w:rFonts w:ascii="Lucida Sans Unicode" w:hAnsi="Lucida Sans Unicode" w:cs="Lucida Sans Unicode"/>
          <w:sz w:val="20"/>
          <w:szCs w:val="20"/>
        </w:rPr>
        <w:t xml:space="preserve">, nel </w:t>
      </w:r>
      <w:r>
        <w:rPr>
          <w:rFonts w:ascii="Lucida Sans Unicode" w:hAnsi="Lucida Sans Unicode" w:cs="Lucida Sans Unicode"/>
          <w:sz w:val="20"/>
          <w:szCs w:val="20"/>
        </w:rPr>
        <w:t>p</w:t>
      </w:r>
      <w:r w:rsidRPr="006437CE">
        <w:rPr>
          <w:rFonts w:ascii="Lucida Sans Unicode" w:hAnsi="Lucida Sans Unicode" w:cs="Lucida Sans Unicode"/>
          <w:sz w:val="20"/>
          <w:szCs w:val="20"/>
        </w:rPr>
        <w:t xml:space="preserve">eriodo di </w:t>
      </w:r>
      <w:r>
        <w:rPr>
          <w:rFonts w:ascii="Lucida Sans Unicode" w:hAnsi="Lucida Sans Unicode" w:cs="Lucida Sans Unicode"/>
          <w:sz w:val="20"/>
          <w:szCs w:val="20"/>
        </w:rPr>
        <w:t>p</w:t>
      </w:r>
      <w:r w:rsidRPr="006437CE">
        <w:rPr>
          <w:rFonts w:ascii="Lucida Sans Unicode" w:hAnsi="Lucida Sans Unicode" w:cs="Lucida Sans Unicode"/>
          <w:sz w:val="20"/>
          <w:szCs w:val="20"/>
        </w:rPr>
        <w:t xml:space="preserve">reammortamento, a scadenze semestrali posticipate rate di soli interessi al Tasso </w:t>
      </w:r>
      <w:r>
        <w:rPr>
          <w:rFonts w:ascii="Lucida Sans Unicode" w:hAnsi="Lucida Sans Unicode" w:cs="Lucida Sans Unicode"/>
          <w:sz w:val="20"/>
          <w:szCs w:val="20"/>
        </w:rPr>
        <w:t>di Interesse</w:t>
      </w:r>
      <w:r w:rsidRPr="006437CE">
        <w:rPr>
          <w:rFonts w:ascii="Lucida Sans Unicode" w:hAnsi="Lucida Sans Unicode" w:cs="Lucida Sans Unicode"/>
          <w:sz w:val="20"/>
          <w:szCs w:val="20"/>
        </w:rPr>
        <w:t>, calcolate sul debito del Finanziamento in essere e decorrenti dalla data di Erogazione</w:t>
      </w:r>
      <w:r w:rsidR="00DB6F62">
        <w:rPr>
          <w:rFonts w:ascii="Lucida Sans Unicode" w:hAnsi="Lucida Sans Unicode" w:cs="Lucida Sans Unicode"/>
          <w:sz w:val="20"/>
          <w:szCs w:val="20"/>
        </w:rPr>
        <w:t xml:space="preserve"> (inclusa) sulla base della convenzione di calcolo giorni 30/360</w:t>
      </w:r>
      <w:r>
        <w:rPr>
          <w:rFonts w:ascii="Lucida Sans Unicode" w:hAnsi="Lucida Sans Unicode" w:cs="Lucida Sans Unicode"/>
          <w:sz w:val="20"/>
          <w:szCs w:val="20"/>
        </w:rPr>
        <w:t>]</w:t>
      </w:r>
      <w:r w:rsidRPr="006437CE">
        <w:rPr>
          <w:rFonts w:ascii="Lucida Sans Unicode" w:hAnsi="Lucida Sans Unicode" w:cs="Lucida Sans Unicode"/>
          <w:sz w:val="20"/>
          <w:szCs w:val="20"/>
        </w:rPr>
        <w:t>.</w:t>
      </w:r>
    </w:p>
    <w:p w14:paraId="2EF6DEDF" w14:textId="56BAE0EF" w:rsidR="005C1B3D" w:rsidRDefault="001F0D66" w:rsidP="00382A2C">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E059A3" w:rsidRPr="0034071E">
        <w:rPr>
          <w:rFonts w:ascii="Lucida Sans Unicode" w:hAnsi="Lucida Sans Unicode" w:cs="Lucida Sans Unicode"/>
          <w:sz w:val="20"/>
          <w:szCs w:val="20"/>
        </w:rPr>
        <w:t xml:space="preserve">si </w:t>
      </w:r>
      <w:r w:rsidR="00E059A3" w:rsidRPr="001E20E2">
        <w:rPr>
          <w:rFonts w:ascii="Lucida Sans Unicode" w:hAnsi="Lucida Sans Unicode" w:cs="Lucida Sans Unicode"/>
          <w:sz w:val="20"/>
          <w:szCs w:val="20"/>
        </w:rPr>
        <w:t>obbliga inoltre a corrispondere a CDP, in via posticipata,</w:t>
      </w:r>
      <w:r w:rsidR="00E059A3" w:rsidRPr="0034071E">
        <w:rPr>
          <w:rFonts w:ascii="Lucida Sans Unicode" w:hAnsi="Lucida Sans Unicode" w:cs="Lucida Sans Unicode"/>
          <w:sz w:val="20"/>
          <w:szCs w:val="20"/>
        </w:rPr>
        <w:t xml:space="preserve"> alle stesse scadenze di cui al comma precedente, gli interessi sul debito in essere a</w:t>
      </w:r>
      <w:r w:rsidR="00094CBB" w:rsidRPr="0034071E">
        <w:rPr>
          <w:rFonts w:ascii="Lucida Sans Unicode" w:hAnsi="Lucida Sans Unicode" w:cs="Lucida Sans Unicode"/>
          <w:sz w:val="20"/>
          <w:szCs w:val="20"/>
        </w:rPr>
        <w:t xml:space="preserve">lla data di inizio </w:t>
      </w:r>
      <w:r w:rsidR="00DB6F62">
        <w:rPr>
          <w:rFonts w:ascii="Lucida Sans Unicode" w:hAnsi="Lucida Sans Unicode" w:cs="Lucida Sans Unicode"/>
          <w:sz w:val="20"/>
          <w:szCs w:val="20"/>
        </w:rPr>
        <w:t xml:space="preserve">(inclusa) </w:t>
      </w:r>
      <w:r w:rsidR="00094CBB" w:rsidRPr="0034071E">
        <w:rPr>
          <w:rFonts w:ascii="Lucida Sans Unicode" w:hAnsi="Lucida Sans Unicode" w:cs="Lucida Sans Unicode"/>
          <w:sz w:val="20"/>
          <w:szCs w:val="20"/>
        </w:rPr>
        <w:t>del relativo periodo interessi</w:t>
      </w:r>
      <w:r w:rsidR="00E059A3" w:rsidRPr="0034071E">
        <w:rPr>
          <w:rFonts w:ascii="Lucida Sans Unicode" w:hAnsi="Lucida Sans Unicode" w:cs="Lucida Sans Unicode"/>
          <w:sz w:val="20"/>
          <w:szCs w:val="20"/>
        </w:rPr>
        <w:t xml:space="preserve">, calcolati </w:t>
      </w:r>
      <w:r w:rsidR="001E20E2">
        <w:rPr>
          <w:rFonts w:ascii="Lucida Sans Unicode" w:hAnsi="Lucida Sans Unicode" w:cs="Lucida Sans Unicode"/>
          <w:sz w:val="20"/>
          <w:szCs w:val="20"/>
        </w:rPr>
        <w:t>sulla base del Tasso di Interesse</w:t>
      </w:r>
      <w:r w:rsidR="00DB6F62">
        <w:rPr>
          <w:rFonts w:ascii="Lucida Sans Unicode" w:hAnsi="Lucida Sans Unicode" w:cs="Lucida Sans Unicode"/>
          <w:sz w:val="20"/>
          <w:szCs w:val="20"/>
        </w:rPr>
        <w:t xml:space="preserve"> sulla base della convenzione di calcolo giorni 30/360</w:t>
      </w:r>
      <w:r w:rsidR="001E20E2">
        <w:rPr>
          <w:rFonts w:ascii="Lucida Sans Unicode" w:hAnsi="Lucida Sans Unicode" w:cs="Lucida Sans Unicode"/>
          <w:sz w:val="20"/>
          <w:szCs w:val="20"/>
        </w:rPr>
        <w:t xml:space="preserve">. </w:t>
      </w:r>
      <w:r w:rsidR="005812FA" w:rsidRPr="0034071E">
        <w:rPr>
          <w:rFonts w:ascii="Lucida Sans Unicode" w:hAnsi="Lucida Sans Unicode" w:cs="Lucida Sans Unicode"/>
          <w:sz w:val="20"/>
          <w:szCs w:val="20"/>
        </w:rPr>
        <w:t xml:space="preserve">  </w:t>
      </w:r>
    </w:p>
    <w:p w14:paraId="073432D4" w14:textId="736BADDF" w:rsidR="006C5FF8" w:rsidRDefault="006C5FF8" w:rsidP="006C5FF8">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Q</w:t>
      </w:r>
      <w:r w:rsidRPr="00316BE4">
        <w:rPr>
          <w:rFonts w:ascii="Lucida Sans Unicode" w:hAnsi="Lucida Sans Unicode" w:cs="Lucida Sans Unicode"/>
          <w:sz w:val="20"/>
          <w:szCs w:val="20"/>
        </w:rPr>
        <w:t xml:space="preserve">ualora </w:t>
      </w:r>
      <w:r>
        <w:rPr>
          <w:rFonts w:ascii="Lucida Sans Unicode" w:hAnsi="Lucida Sans Unicode" w:cs="Lucida Sans Unicode"/>
          <w:sz w:val="20"/>
          <w:szCs w:val="20"/>
        </w:rPr>
        <w:t xml:space="preserve">per qualsivoglia ragione </w:t>
      </w:r>
      <w:r w:rsidRPr="00316BE4">
        <w:rPr>
          <w:rFonts w:ascii="Lucida Sans Unicode" w:hAnsi="Lucida Sans Unicode" w:cs="Lucida Sans Unicode"/>
          <w:sz w:val="20"/>
          <w:szCs w:val="20"/>
        </w:rPr>
        <w:t>il Tasso di Interesse (ivi inclus</w:t>
      </w:r>
      <w:r>
        <w:rPr>
          <w:rFonts w:ascii="Lucida Sans Unicode" w:hAnsi="Lucida Sans Unicode" w:cs="Lucida Sans Unicode"/>
          <w:sz w:val="20"/>
          <w:szCs w:val="20"/>
        </w:rPr>
        <w:t>i</w:t>
      </w:r>
      <w:r w:rsidRPr="00316BE4">
        <w:rPr>
          <w:rFonts w:ascii="Lucida Sans Unicode" w:hAnsi="Lucida Sans Unicode" w:cs="Lucida Sans Unicode"/>
          <w:sz w:val="20"/>
          <w:szCs w:val="20"/>
        </w:rPr>
        <w:t xml:space="preserve"> il tasso di interesse di mora) risulti superior</w:t>
      </w:r>
      <w:r w:rsidR="000D2BD5">
        <w:rPr>
          <w:rFonts w:ascii="Lucida Sans Unicode" w:hAnsi="Lucida Sans Unicode" w:cs="Lucida Sans Unicode"/>
          <w:sz w:val="20"/>
          <w:szCs w:val="20"/>
        </w:rPr>
        <w:t>e</w:t>
      </w:r>
      <w:r w:rsidRPr="00316BE4">
        <w:rPr>
          <w:rFonts w:ascii="Lucida Sans Unicode" w:hAnsi="Lucida Sans Unicode" w:cs="Lucida Sans Unicode"/>
          <w:sz w:val="20"/>
          <w:szCs w:val="20"/>
        </w:rPr>
        <w:t xml:space="preserve"> al limite massimo consentito dalla </w:t>
      </w:r>
      <w:r>
        <w:rPr>
          <w:rFonts w:ascii="Lucida Sans Unicode" w:hAnsi="Lucida Sans Unicode" w:cs="Lucida Sans Unicode"/>
          <w:sz w:val="20"/>
          <w:szCs w:val="20"/>
        </w:rPr>
        <w:t>n</w:t>
      </w:r>
      <w:r w:rsidRPr="00316BE4">
        <w:rPr>
          <w:rFonts w:ascii="Lucida Sans Unicode" w:hAnsi="Lucida Sans Unicode" w:cs="Lucida Sans Unicode"/>
          <w:sz w:val="20"/>
          <w:szCs w:val="20"/>
        </w:rPr>
        <w:t xml:space="preserve">ormativa </w:t>
      </w:r>
      <w:r>
        <w:rPr>
          <w:rFonts w:ascii="Lucida Sans Unicode" w:hAnsi="Lucida Sans Unicode" w:cs="Lucida Sans Unicode"/>
          <w:sz w:val="20"/>
          <w:szCs w:val="20"/>
        </w:rPr>
        <w:t>a</w:t>
      </w:r>
      <w:r w:rsidRPr="00316BE4">
        <w:rPr>
          <w:rFonts w:ascii="Lucida Sans Unicode" w:hAnsi="Lucida Sans Unicode" w:cs="Lucida Sans Unicode"/>
          <w:sz w:val="20"/>
          <w:szCs w:val="20"/>
        </w:rPr>
        <w:t xml:space="preserve">ntiusura </w:t>
      </w:r>
      <w:r>
        <w:rPr>
          <w:rFonts w:ascii="Lucida Sans Unicode" w:hAnsi="Lucida Sans Unicode" w:cs="Lucida Sans Unicode"/>
          <w:sz w:val="20"/>
          <w:szCs w:val="20"/>
        </w:rPr>
        <w:t>di cui a</w:t>
      </w:r>
      <w:r w:rsidRPr="006C5FF8">
        <w:rPr>
          <w:rFonts w:ascii="Lucida Sans Unicode" w:hAnsi="Lucida Sans Unicode" w:cs="Lucida Sans Unicode"/>
          <w:sz w:val="20"/>
          <w:szCs w:val="20"/>
        </w:rPr>
        <w:t xml:space="preserve">lla Legge 7 marzo 1996, n. 108 (Disposizioni in materia di usura) come successivamente modificata e/o integrata </w:t>
      </w:r>
      <w:r>
        <w:rPr>
          <w:rFonts w:ascii="Lucida Sans Unicode" w:hAnsi="Lucida Sans Unicode" w:cs="Lucida Sans Unicode"/>
          <w:sz w:val="20"/>
          <w:szCs w:val="20"/>
        </w:rPr>
        <w:t xml:space="preserve">e </w:t>
      </w:r>
      <w:proofErr w:type="spellStart"/>
      <w:r>
        <w:rPr>
          <w:rFonts w:ascii="Lucida Sans Unicode" w:hAnsi="Lucida Sans Unicode" w:cs="Lucida Sans Unicode"/>
          <w:sz w:val="20"/>
          <w:szCs w:val="20"/>
        </w:rPr>
        <w:t>s.m.i.</w:t>
      </w:r>
      <w:proofErr w:type="spellEnd"/>
      <w:r>
        <w:rPr>
          <w:rFonts w:ascii="Lucida Sans Unicode" w:hAnsi="Lucida Sans Unicode" w:cs="Lucida Sans Unicode"/>
          <w:sz w:val="20"/>
          <w:szCs w:val="20"/>
        </w:rPr>
        <w:t xml:space="preserve"> </w:t>
      </w:r>
      <w:r w:rsidRPr="00316BE4">
        <w:rPr>
          <w:rFonts w:ascii="Lucida Sans Unicode" w:hAnsi="Lucida Sans Unicode" w:cs="Lucida Sans Unicode"/>
          <w:sz w:val="20"/>
          <w:szCs w:val="20"/>
        </w:rPr>
        <w:t xml:space="preserve">(anche a seguito di una modifica nell'interpretazione autentica di tale normativa), detti interessi si intenderanno automaticamente ridotti – per tutto il periodo in cui non sia possibile applicare il Tasso di Interesse (corrispettivo o di mora) e/o gli altri </w:t>
      </w:r>
      <w:r w:rsidR="000D2BD5">
        <w:rPr>
          <w:rFonts w:ascii="Lucida Sans Unicode" w:hAnsi="Lucida Sans Unicode" w:cs="Lucida Sans Unicode"/>
          <w:sz w:val="20"/>
          <w:szCs w:val="20"/>
        </w:rPr>
        <w:t xml:space="preserve">eventuali </w:t>
      </w:r>
      <w:r w:rsidRPr="00316BE4">
        <w:rPr>
          <w:rFonts w:ascii="Lucida Sans Unicode" w:hAnsi="Lucida Sans Unicode" w:cs="Lucida Sans Unicode"/>
          <w:sz w:val="20"/>
          <w:szCs w:val="20"/>
        </w:rPr>
        <w:t>oneri accessori che risultano a carico del Beneficiario ai sensi del presente Contratto di Finanziamento – entro il limite massimo consentito dalle applicabili disposizioni di legge.</w:t>
      </w:r>
    </w:p>
    <w:p w14:paraId="04FA26B2" w14:textId="38279A6F" w:rsidR="001B0047" w:rsidRPr="001B0047" w:rsidRDefault="001B0047" w:rsidP="001B0047">
      <w:pPr>
        <w:pStyle w:val="StandardL2"/>
        <w:tabs>
          <w:tab w:val="clear" w:pos="1146"/>
          <w:tab w:val="num" w:pos="709"/>
        </w:tabs>
        <w:spacing w:before="120" w:after="120"/>
        <w:ind w:left="709"/>
        <w:rPr>
          <w:rFonts w:ascii="Lucida Sans Unicode" w:hAnsi="Lucida Sans Unicode" w:cs="Lucida Sans Unicode"/>
          <w:sz w:val="20"/>
          <w:szCs w:val="20"/>
        </w:rPr>
      </w:pPr>
      <w:r w:rsidRPr="00CB4C7F">
        <w:rPr>
          <w:rFonts w:ascii="Lucida Sans Unicode" w:hAnsi="Lucida Sans Unicode" w:cs="Lucida Sans Unicode"/>
          <w:sz w:val="20"/>
          <w:szCs w:val="20"/>
        </w:rPr>
        <w:lastRenderedPageBreak/>
        <w:t xml:space="preserve">Ogni </w:t>
      </w:r>
      <w:r>
        <w:rPr>
          <w:rFonts w:ascii="Lucida Sans Unicode" w:hAnsi="Lucida Sans Unicode" w:cs="Lucida Sans Unicode"/>
          <w:sz w:val="20"/>
          <w:szCs w:val="20"/>
        </w:rPr>
        <w:t xml:space="preserve">pagamento a titolo di rimborso di capitale </w:t>
      </w:r>
      <w:r w:rsidR="00E31639">
        <w:rPr>
          <w:rFonts w:ascii="Lucida Sans Unicode" w:hAnsi="Lucida Sans Unicode" w:cs="Lucida Sans Unicode"/>
          <w:sz w:val="20"/>
          <w:szCs w:val="20"/>
        </w:rPr>
        <w:t xml:space="preserve">e interessi </w:t>
      </w:r>
      <w:r>
        <w:rPr>
          <w:rFonts w:ascii="Lucida Sans Unicode" w:hAnsi="Lucida Sans Unicode" w:cs="Lucida Sans Unicode"/>
          <w:sz w:val="20"/>
          <w:szCs w:val="20"/>
        </w:rPr>
        <w:t xml:space="preserve">ai sensi del presente Contratto di Finanziamento </w:t>
      </w:r>
      <w:r w:rsidR="00D8552B">
        <w:rPr>
          <w:rFonts w:ascii="Lucida Sans Unicode" w:hAnsi="Lucida Sans Unicode" w:cs="Lucida Sans Unicode"/>
          <w:sz w:val="20"/>
          <w:szCs w:val="20"/>
        </w:rPr>
        <w:t xml:space="preserve">dovrà avvenire </w:t>
      </w:r>
      <w:r w:rsidR="009F5FF3">
        <w:rPr>
          <w:rFonts w:ascii="Lucida Sans Unicode" w:hAnsi="Lucida Sans Unicode" w:cs="Lucida Sans Unicode"/>
          <w:sz w:val="20"/>
          <w:szCs w:val="20"/>
        </w:rPr>
        <w:t xml:space="preserve">in Euro. </w:t>
      </w:r>
    </w:p>
    <w:p w14:paraId="21A55035" w14:textId="328165E0" w:rsidR="003A58AF" w:rsidRPr="002150C0" w:rsidRDefault="00CD3B69" w:rsidP="00FB3C81">
      <w:pPr>
        <w:pStyle w:val="StandardL1"/>
        <w:keepNext w:val="0"/>
        <w:widowControl w:val="0"/>
        <w:spacing w:before="120" w:after="120" w:line="288" w:lineRule="auto"/>
        <w:rPr>
          <w:rFonts w:ascii="Lucida Sans Unicode" w:hAnsi="Lucida Sans Unicode" w:cs="Lucida Sans Unicode"/>
          <w:sz w:val="20"/>
          <w:szCs w:val="20"/>
          <w:lang w:val="it-IT"/>
        </w:rPr>
      </w:pPr>
      <w:bookmarkStart w:id="18" w:name="_Toc70079222"/>
      <w:r w:rsidRPr="002150C0">
        <w:rPr>
          <w:rFonts w:ascii="Lucida Sans Unicode" w:hAnsi="Lucida Sans Unicode" w:cs="Lucida Sans Unicode"/>
          <w:sz w:val="20"/>
          <w:szCs w:val="20"/>
          <w:lang w:val="it-IT"/>
        </w:rPr>
        <w:t>A</w:t>
      </w:r>
      <w:bookmarkEnd w:id="18"/>
      <w:r w:rsidR="00491197" w:rsidRPr="002150C0">
        <w:rPr>
          <w:rFonts w:ascii="Lucida Sans Unicode" w:hAnsi="Lucida Sans Unicode" w:cs="Lucida Sans Unicode"/>
          <w:sz w:val="20"/>
          <w:szCs w:val="20"/>
          <w:lang w:val="it-IT"/>
        </w:rPr>
        <w:t xml:space="preserve">rticolo </w:t>
      </w:r>
      <w:r w:rsidR="00E52564" w:rsidRPr="002150C0">
        <w:rPr>
          <w:rFonts w:ascii="Lucida Sans Unicode" w:hAnsi="Lucida Sans Unicode" w:cs="Lucida Sans Unicode"/>
          <w:sz w:val="20"/>
          <w:szCs w:val="20"/>
          <w:lang w:val="it-IT"/>
        </w:rPr>
        <w:t>6</w:t>
      </w:r>
      <w:r w:rsidR="00491197" w:rsidRPr="002150C0">
        <w:rPr>
          <w:rFonts w:ascii="Lucida Sans Unicode" w:hAnsi="Lucida Sans Unicode" w:cs="Lucida Sans Unicode"/>
          <w:sz w:val="20"/>
          <w:szCs w:val="20"/>
          <w:lang w:val="it-IT"/>
        </w:rPr>
        <w:t xml:space="preserve"> – </w:t>
      </w:r>
      <w:r w:rsidR="009D2CD3" w:rsidRPr="002150C0">
        <w:rPr>
          <w:rFonts w:ascii="Lucida Sans Unicode" w:hAnsi="Lucida Sans Unicode" w:cs="Lucida Sans Unicode"/>
          <w:sz w:val="20"/>
          <w:szCs w:val="20"/>
          <w:lang w:val="it-IT"/>
        </w:rPr>
        <w:t xml:space="preserve">RIMBORSO ANTICIPATO DEI FINANZIAMENTI </w:t>
      </w:r>
      <w:r w:rsidR="00434232" w:rsidRPr="002150C0">
        <w:rPr>
          <w:rFonts w:ascii="Lucida Sans Unicode" w:hAnsi="Lucida Sans Unicode" w:cs="Lucida Sans Unicode"/>
          <w:sz w:val="20"/>
          <w:szCs w:val="20"/>
          <w:lang w:val="it-IT"/>
        </w:rPr>
        <w:t>–</w:t>
      </w:r>
      <w:r w:rsidR="009D2CD3" w:rsidRPr="002150C0">
        <w:rPr>
          <w:rFonts w:ascii="Lucida Sans Unicode" w:hAnsi="Lucida Sans Unicode" w:cs="Lucida Sans Unicode"/>
          <w:sz w:val="20"/>
          <w:szCs w:val="20"/>
          <w:lang w:val="it-IT"/>
        </w:rPr>
        <w:t xml:space="preserve"> DISINVESTIMENTI</w:t>
      </w:r>
      <w:r w:rsidR="00434232" w:rsidRPr="002150C0">
        <w:rPr>
          <w:rFonts w:ascii="Lucida Sans Unicode" w:hAnsi="Lucida Sans Unicode" w:cs="Lucida Sans Unicode"/>
          <w:sz w:val="20"/>
          <w:szCs w:val="20"/>
          <w:lang w:val="it-IT"/>
        </w:rPr>
        <w:t xml:space="preserve"> </w:t>
      </w:r>
    </w:p>
    <w:p w14:paraId="59D256AC" w14:textId="5DF8B5D8" w:rsidR="00E50703" w:rsidRPr="00CE70F0" w:rsidRDefault="00871009" w:rsidP="00FB3C81">
      <w:pPr>
        <w:pStyle w:val="StandardL2"/>
        <w:tabs>
          <w:tab w:val="clear" w:pos="1146"/>
          <w:tab w:val="num" w:pos="709"/>
        </w:tabs>
        <w:spacing w:before="120" w:after="120"/>
        <w:ind w:left="709"/>
        <w:rPr>
          <w:rFonts w:ascii="Lucida Sans Unicode" w:hAnsi="Lucida Sans Unicode" w:cs="Lucida Sans Unicode"/>
          <w:sz w:val="20"/>
          <w:szCs w:val="20"/>
        </w:rPr>
      </w:pPr>
      <w:bookmarkStart w:id="19" w:name="_Ref76571957"/>
      <w:r w:rsidRPr="002150C0">
        <w:rPr>
          <w:rFonts w:ascii="Lucida Sans Unicode" w:hAnsi="Lucida Sans Unicode" w:cs="Lucida Sans Unicode"/>
          <w:sz w:val="20"/>
          <w:szCs w:val="20"/>
        </w:rPr>
        <w:t xml:space="preserve">Previa comunicazione scritta a CDP con almeno </w:t>
      </w:r>
      <w:r w:rsidR="00D6177C">
        <w:rPr>
          <w:rFonts w:ascii="Lucida Sans Unicode" w:hAnsi="Lucida Sans Unicode" w:cs="Lucida Sans Unicode"/>
          <w:sz w:val="20"/>
          <w:szCs w:val="20"/>
        </w:rPr>
        <w:t>15</w:t>
      </w:r>
      <w:r w:rsidR="00D6177C" w:rsidRPr="002150C0">
        <w:rPr>
          <w:rFonts w:ascii="Lucida Sans Unicode" w:hAnsi="Lucida Sans Unicode" w:cs="Lucida Sans Unicode"/>
          <w:sz w:val="20"/>
          <w:szCs w:val="20"/>
        </w:rPr>
        <w:t xml:space="preserve"> (</w:t>
      </w:r>
      <w:r w:rsidR="00D6177C">
        <w:rPr>
          <w:rFonts w:ascii="Lucida Sans Unicode" w:hAnsi="Lucida Sans Unicode" w:cs="Lucida Sans Unicode"/>
          <w:sz w:val="20"/>
          <w:szCs w:val="20"/>
        </w:rPr>
        <w:t>quindici</w:t>
      </w:r>
      <w:r w:rsidR="00D6177C"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giorni di preavviso, </w:t>
      </w:r>
      <w:r w:rsidR="001905BF">
        <w:rPr>
          <w:rFonts w:ascii="Lucida Sans Unicode" w:hAnsi="Lucida Sans Unicode" w:cs="Lucida Sans Unicode"/>
          <w:sz w:val="20"/>
          <w:szCs w:val="20"/>
        </w:rPr>
        <w:t xml:space="preserve">il Beneficiario </w:t>
      </w:r>
      <w:r w:rsidRPr="002150C0">
        <w:rPr>
          <w:rFonts w:ascii="Lucida Sans Unicode" w:hAnsi="Lucida Sans Unicode" w:cs="Lucida Sans Unicode"/>
          <w:sz w:val="20"/>
          <w:szCs w:val="20"/>
        </w:rPr>
        <w:t>potrà, su base volontaria, effettuare il rimborso anticipato, in tutto o in parte, per importi minimo di [●] ([●]/00)</w:t>
      </w:r>
      <w:r w:rsidR="00C92A81">
        <w:rPr>
          <w:rFonts w:ascii="Lucida Sans Unicode" w:hAnsi="Lucida Sans Unicode" w:cs="Lucida Sans Unicode"/>
          <w:sz w:val="20"/>
          <w:szCs w:val="20"/>
        </w:rPr>
        <w:t xml:space="preserve"> </w:t>
      </w:r>
      <w:r w:rsidR="00C92A81">
        <w:rPr>
          <w:rFonts w:ascii="Lucida Sans Unicode" w:hAnsi="Lucida Sans Unicode" w:cs="Lucida Sans Unicode"/>
          <w:b/>
          <w:bCs/>
          <w:sz w:val="20"/>
          <w:szCs w:val="20"/>
        </w:rPr>
        <w:t>[</w:t>
      </w:r>
      <w:r w:rsidR="00B600AE" w:rsidRPr="00CB4C7F">
        <w:rPr>
          <w:rFonts w:ascii="Lucida Sans Unicode" w:hAnsi="Lucida Sans Unicode" w:cs="Lucida Sans Unicode"/>
          <w:b/>
          <w:bCs/>
          <w:i/>
          <w:iCs/>
          <w:sz w:val="20"/>
          <w:szCs w:val="20"/>
        </w:rPr>
        <w:t>Nota: da definire caso per caso (in genere la soglia minima è pari al 10% del Finanziamento)</w:t>
      </w:r>
      <w:r w:rsidR="00C92A81">
        <w:rPr>
          <w:rFonts w:ascii="Lucida Sans Unicode" w:hAnsi="Lucida Sans Unicode" w:cs="Lucida Sans Unicode"/>
          <w:b/>
          <w:bCs/>
          <w:sz w:val="20"/>
          <w:szCs w:val="20"/>
        </w:rPr>
        <w:t>]</w:t>
      </w:r>
      <w:r w:rsidRPr="002150C0">
        <w:rPr>
          <w:rFonts w:ascii="Lucida Sans Unicode" w:hAnsi="Lucida Sans Unicode" w:cs="Lucida Sans Unicode"/>
          <w:sz w:val="20"/>
          <w:szCs w:val="20"/>
        </w:rPr>
        <w:t xml:space="preserve"> ed eventuali multipli, del Finanziamento. La comunicazione di rimborso anticipato volontario, una volta ricevuta da CDP, sarà irrevocabile.</w:t>
      </w:r>
      <w:r w:rsidR="00E50703" w:rsidRPr="002150C0">
        <w:rPr>
          <w:rFonts w:ascii="Lucida Sans Unicode" w:hAnsi="Lucida Sans Unicode" w:cs="Lucida Sans Unicode"/>
          <w:sz w:val="20"/>
          <w:szCs w:val="20"/>
        </w:rPr>
        <w:t xml:space="preserve"> Ogni qualvolta </w:t>
      </w:r>
      <w:r w:rsidR="001905BF">
        <w:rPr>
          <w:rFonts w:ascii="Lucida Sans Unicode" w:hAnsi="Lucida Sans Unicode" w:cs="Lucida Sans Unicode"/>
          <w:sz w:val="20"/>
          <w:szCs w:val="20"/>
        </w:rPr>
        <w:t xml:space="preserve">il Beneficiario </w:t>
      </w:r>
      <w:r w:rsidR="00E50703" w:rsidRPr="002150C0">
        <w:rPr>
          <w:rFonts w:ascii="Lucida Sans Unicode" w:hAnsi="Lucida Sans Unicode" w:cs="Lucida Sans Unicode"/>
          <w:sz w:val="20"/>
          <w:szCs w:val="20"/>
        </w:rPr>
        <w:t xml:space="preserve">effettui un rimborso di un importo in linea capitale ai sensi del presente Contratto di Finanziamento, </w:t>
      </w:r>
      <w:r w:rsidR="001905BF">
        <w:rPr>
          <w:rFonts w:ascii="Lucida Sans Unicode" w:hAnsi="Lucida Sans Unicode" w:cs="Lucida Sans Unicode"/>
          <w:sz w:val="20"/>
          <w:szCs w:val="20"/>
        </w:rPr>
        <w:t xml:space="preserve">il Beneficiario </w:t>
      </w:r>
      <w:r w:rsidR="00E50703" w:rsidRPr="002150C0">
        <w:rPr>
          <w:rFonts w:ascii="Lucida Sans Unicode" w:hAnsi="Lucida Sans Unicode" w:cs="Lucida Sans Unicode"/>
          <w:sz w:val="20"/>
          <w:szCs w:val="20"/>
        </w:rPr>
        <w:t>dovrà altresì provvedere a rimborsare gli interessi maturati sull’importo rimborsato fino a tale data nonché ogni altra somma dovuta in relazione all’importo oggetto di rimborso</w:t>
      </w:r>
      <w:r w:rsidR="009D7981" w:rsidRPr="002150C0">
        <w:rPr>
          <w:rFonts w:ascii="Lucida Sans Unicode" w:hAnsi="Lucida Sans Unicode" w:cs="Lucida Sans Unicode"/>
          <w:sz w:val="20"/>
          <w:szCs w:val="20"/>
        </w:rPr>
        <w:t xml:space="preserve">. </w:t>
      </w:r>
      <w:r w:rsidR="006E03DE" w:rsidRPr="002150C0">
        <w:rPr>
          <w:rFonts w:ascii="Lucida Sans Unicode" w:hAnsi="Lucida Sans Unicode" w:cs="Lucida Sans Unicode"/>
          <w:sz w:val="20"/>
          <w:szCs w:val="20"/>
        </w:rPr>
        <w:t xml:space="preserve">Gli importi rimborsati anticipatamente ai sensi del presente </w:t>
      </w:r>
      <w:r w:rsidR="006E03DE" w:rsidRPr="005F1FB3">
        <w:rPr>
          <w:rFonts w:ascii="Lucida Sans Unicode" w:hAnsi="Lucida Sans Unicode"/>
          <w:sz w:val="20"/>
        </w:rPr>
        <w:t>articolo</w:t>
      </w:r>
      <w:r w:rsidR="006E03DE" w:rsidRPr="005F1FB3">
        <w:rPr>
          <w:rFonts w:ascii="Lucida Sans Unicode" w:hAnsi="Lucida Sans Unicode" w:cs="Lucida Sans Unicode"/>
          <w:sz w:val="20"/>
          <w:szCs w:val="20"/>
        </w:rPr>
        <w:t xml:space="preserve"> </w:t>
      </w:r>
      <w:r w:rsidR="00833B3E" w:rsidRPr="00C153C2">
        <w:rPr>
          <w:rFonts w:ascii="Lucida Sans Unicode" w:hAnsi="Lucida Sans Unicode" w:cs="Lucida Sans Unicode"/>
          <w:sz w:val="20"/>
          <w:szCs w:val="20"/>
        </w:rPr>
        <w:fldChar w:fldCharType="begin"/>
      </w:r>
      <w:r w:rsidR="00833B3E" w:rsidRPr="005F1FB3">
        <w:rPr>
          <w:rFonts w:ascii="Lucida Sans Unicode" w:hAnsi="Lucida Sans Unicode" w:cs="Lucida Sans Unicode"/>
          <w:sz w:val="20"/>
          <w:szCs w:val="20"/>
        </w:rPr>
        <w:instrText xml:space="preserve"> REF _Ref76571957 \r \h </w:instrText>
      </w:r>
      <w:r w:rsidR="005F1FB3">
        <w:rPr>
          <w:rFonts w:ascii="Lucida Sans Unicode" w:hAnsi="Lucida Sans Unicode" w:cs="Lucida Sans Unicode"/>
          <w:sz w:val="20"/>
          <w:szCs w:val="20"/>
        </w:rPr>
        <w:instrText xml:space="preserve"> \* MERGEFORMAT </w:instrText>
      </w:r>
      <w:r w:rsidR="00833B3E" w:rsidRPr="00C153C2">
        <w:rPr>
          <w:rFonts w:ascii="Lucida Sans Unicode" w:hAnsi="Lucida Sans Unicode" w:cs="Lucida Sans Unicode"/>
          <w:sz w:val="20"/>
          <w:szCs w:val="20"/>
        </w:rPr>
      </w:r>
      <w:r w:rsidR="00833B3E" w:rsidRPr="00C153C2">
        <w:rPr>
          <w:rFonts w:ascii="Lucida Sans Unicode" w:hAnsi="Lucida Sans Unicode" w:cs="Lucida Sans Unicode"/>
          <w:sz w:val="20"/>
          <w:szCs w:val="20"/>
        </w:rPr>
        <w:fldChar w:fldCharType="separate"/>
      </w:r>
      <w:r w:rsidR="00833B3E" w:rsidRPr="005F1FB3">
        <w:rPr>
          <w:rFonts w:ascii="Lucida Sans Unicode" w:hAnsi="Lucida Sans Unicode" w:cs="Lucida Sans Unicode"/>
          <w:sz w:val="20"/>
          <w:szCs w:val="20"/>
        </w:rPr>
        <w:t>6.1</w:t>
      </w:r>
      <w:r w:rsidR="00833B3E" w:rsidRPr="00C153C2">
        <w:rPr>
          <w:rFonts w:ascii="Lucida Sans Unicode" w:hAnsi="Lucida Sans Unicode" w:cs="Lucida Sans Unicode"/>
          <w:sz w:val="20"/>
          <w:szCs w:val="20"/>
        </w:rPr>
        <w:fldChar w:fldCharType="end"/>
      </w:r>
      <w:r w:rsidR="00833B3E">
        <w:rPr>
          <w:rFonts w:ascii="Lucida Sans Unicode" w:hAnsi="Lucida Sans Unicode" w:cs="Lucida Sans Unicode"/>
          <w:sz w:val="20"/>
          <w:szCs w:val="20"/>
        </w:rPr>
        <w:t xml:space="preserve"> </w:t>
      </w:r>
      <w:r w:rsidR="006E03DE" w:rsidRPr="002150C0">
        <w:rPr>
          <w:rFonts w:ascii="Lucida Sans Unicode" w:hAnsi="Lucida Sans Unicode" w:cs="Lucida Sans Unicode"/>
          <w:sz w:val="20"/>
          <w:szCs w:val="20"/>
        </w:rPr>
        <w:t xml:space="preserve">non potranno essere successivamente riutilizzati. </w:t>
      </w:r>
      <w:r w:rsidR="006E03DE" w:rsidRPr="00CE70F0">
        <w:rPr>
          <w:rFonts w:ascii="Lucida Sans Unicode" w:hAnsi="Lucida Sans Unicode" w:cs="Lucida Sans Unicode"/>
          <w:sz w:val="20"/>
          <w:szCs w:val="20"/>
        </w:rPr>
        <w:t xml:space="preserve">CDP provvederà a seguito del rimborso ad aggiornare il Piano di Ammortamento che trasmetterà </w:t>
      </w:r>
      <w:r w:rsidR="001905BF">
        <w:rPr>
          <w:rFonts w:ascii="Lucida Sans Unicode" w:hAnsi="Lucida Sans Unicode" w:cs="Lucida Sans Unicode"/>
          <w:sz w:val="20"/>
          <w:szCs w:val="20"/>
        </w:rPr>
        <w:t xml:space="preserve">al Beneficiario il </w:t>
      </w:r>
      <w:r w:rsidR="00CE70F0">
        <w:rPr>
          <w:rFonts w:ascii="Lucida Sans Unicode" w:hAnsi="Lucida Sans Unicode" w:cs="Lucida Sans Unicode"/>
          <w:sz w:val="20"/>
          <w:szCs w:val="20"/>
        </w:rPr>
        <w:t xml:space="preserve">quale si impegna a fornire copia sottoscritta </w:t>
      </w:r>
      <w:r w:rsidR="006E03DE" w:rsidRPr="00CE70F0">
        <w:rPr>
          <w:rFonts w:ascii="Lucida Sans Unicode" w:hAnsi="Lucida Sans Unicode" w:cs="Lucida Sans Unicode"/>
          <w:sz w:val="20"/>
          <w:szCs w:val="20"/>
        </w:rPr>
        <w:t xml:space="preserve">per accettazione </w:t>
      </w:r>
      <w:r w:rsidR="00CE70F0">
        <w:rPr>
          <w:rFonts w:ascii="Lucida Sans Unicode" w:hAnsi="Lucida Sans Unicode" w:cs="Lucida Sans Unicode"/>
          <w:sz w:val="20"/>
          <w:szCs w:val="20"/>
        </w:rPr>
        <w:t>entro 3</w:t>
      </w:r>
      <w:r w:rsidR="00C92A81">
        <w:rPr>
          <w:rFonts w:ascii="Lucida Sans Unicode" w:hAnsi="Lucida Sans Unicode" w:cs="Lucida Sans Unicode"/>
          <w:sz w:val="20"/>
          <w:szCs w:val="20"/>
        </w:rPr>
        <w:t xml:space="preserve"> (tre)</w:t>
      </w:r>
      <w:r w:rsidR="00CE70F0">
        <w:rPr>
          <w:rFonts w:ascii="Lucida Sans Unicode" w:hAnsi="Lucida Sans Unicode" w:cs="Lucida Sans Unicode"/>
          <w:sz w:val="20"/>
          <w:szCs w:val="20"/>
        </w:rPr>
        <w:t xml:space="preserve"> Giorni Lavorativi dalla ricezione dello stesso</w:t>
      </w:r>
      <w:r w:rsidR="00290081">
        <w:rPr>
          <w:rFonts w:ascii="Lucida Sans Unicode" w:hAnsi="Lucida Sans Unicode" w:cs="Lucida Sans Unicode"/>
          <w:sz w:val="20"/>
          <w:szCs w:val="20"/>
        </w:rPr>
        <w:t xml:space="preserve"> da parte di CDP</w:t>
      </w:r>
      <w:r w:rsidR="006E03DE" w:rsidRPr="00CE70F0">
        <w:rPr>
          <w:rFonts w:ascii="Lucida Sans Unicode" w:hAnsi="Lucida Sans Unicode" w:cs="Lucida Sans Unicode"/>
          <w:sz w:val="20"/>
          <w:szCs w:val="20"/>
        </w:rPr>
        <w:t>.</w:t>
      </w:r>
      <w:bookmarkEnd w:id="19"/>
      <w:r w:rsidR="006E03DE" w:rsidRPr="00CE70F0">
        <w:rPr>
          <w:rFonts w:ascii="Lucida Sans Unicode" w:hAnsi="Lucida Sans Unicode" w:cs="Lucida Sans Unicode"/>
          <w:sz w:val="20"/>
          <w:szCs w:val="20"/>
        </w:rPr>
        <w:t xml:space="preserve">  </w:t>
      </w:r>
    </w:p>
    <w:p w14:paraId="42B40DD9" w14:textId="10DE51B8" w:rsidR="00654C9A" w:rsidRPr="002150C0" w:rsidRDefault="00CE0FBE"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Qualora </w:t>
      </w:r>
      <w:r w:rsidR="001905BF">
        <w:rPr>
          <w:rFonts w:ascii="Lucida Sans Unicode" w:hAnsi="Lucida Sans Unicode" w:cs="Lucida Sans Unicode"/>
          <w:sz w:val="20"/>
          <w:szCs w:val="20"/>
        </w:rPr>
        <w:t xml:space="preserve">il Beneficiario </w:t>
      </w:r>
      <w:r w:rsidRPr="002150C0">
        <w:rPr>
          <w:rFonts w:ascii="Lucida Sans Unicode" w:hAnsi="Lucida Sans Unicode" w:cs="Lucida Sans Unicode"/>
          <w:sz w:val="20"/>
          <w:szCs w:val="20"/>
        </w:rPr>
        <w:t xml:space="preserve">disinvesta, in tutto o in parte, la quota di capitale di rischio oggetto del </w:t>
      </w:r>
      <w:r w:rsidR="009D2CD3" w:rsidRPr="002150C0">
        <w:rPr>
          <w:rFonts w:ascii="Lucida Sans Unicode" w:hAnsi="Lucida Sans Unicode" w:cs="Lucida Sans Unicode"/>
          <w:sz w:val="20"/>
          <w:szCs w:val="20"/>
        </w:rPr>
        <w:t>F</w:t>
      </w:r>
      <w:r w:rsidRPr="002150C0">
        <w:rPr>
          <w:rFonts w:ascii="Lucida Sans Unicode" w:hAnsi="Lucida Sans Unicode" w:cs="Lucida Sans Unicode"/>
          <w:sz w:val="20"/>
          <w:szCs w:val="20"/>
        </w:rPr>
        <w:t xml:space="preserve">inanziamento, </w:t>
      </w:r>
      <w:r w:rsidR="001905BF">
        <w:rPr>
          <w:rFonts w:ascii="Lucida Sans Unicode" w:hAnsi="Lucida Sans Unicode" w:cs="Lucida Sans Unicode"/>
          <w:sz w:val="20"/>
          <w:szCs w:val="20"/>
        </w:rPr>
        <w:t xml:space="preserve">il Beneficiario </w:t>
      </w:r>
      <w:r w:rsidRPr="002150C0">
        <w:rPr>
          <w:rFonts w:ascii="Lucida Sans Unicode" w:hAnsi="Lucida Sans Unicode" w:cs="Lucida Sans Unicode"/>
          <w:sz w:val="20"/>
          <w:szCs w:val="20"/>
        </w:rPr>
        <w:t xml:space="preserve">si obbliga a darne comunicazione entro </w:t>
      </w:r>
      <w:r w:rsidR="00F04C56">
        <w:rPr>
          <w:rFonts w:ascii="Lucida Sans Unicode" w:hAnsi="Lucida Sans Unicode" w:cs="Lucida Sans Unicode"/>
          <w:sz w:val="20"/>
          <w:szCs w:val="20"/>
        </w:rPr>
        <w:t>5</w:t>
      </w:r>
      <w:r w:rsidR="00D6177C">
        <w:rPr>
          <w:rFonts w:ascii="Lucida Sans Unicode" w:hAnsi="Lucida Sans Unicode" w:cs="Lucida Sans Unicode"/>
          <w:sz w:val="20"/>
          <w:szCs w:val="20"/>
        </w:rPr>
        <w:t xml:space="preserve"> (</w:t>
      </w:r>
      <w:r w:rsidR="00F04C56">
        <w:rPr>
          <w:rFonts w:ascii="Lucida Sans Unicode" w:hAnsi="Lucida Sans Unicode" w:cs="Lucida Sans Unicode"/>
          <w:sz w:val="20"/>
          <w:szCs w:val="20"/>
        </w:rPr>
        <w:t>cinque</w:t>
      </w:r>
      <w:r w:rsidR="00D6177C">
        <w:rPr>
          <w:rFonts w:ascii="Lucida Sans Unicode" w:hAnsi="Lucida Sans Unicode" w:cs="Lucida Sans Unicode"/>
          <w:sz w:val="20"/>
          <w:szCs w:val="20"/>
        </w:rPr>
        <w:t>)</w:t>
      </w:r>
      <w:r w:rsidR="00D6177C"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giorni a CDP</w:t>
      </w:r>
      <w:r w:rsidR="001C4973">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nonché a provvedere</w:t>
      </w:r>
      <w:r w:rsidR="001C4973">
        <w:rPr>
          <w:rFonts w:ascii="Lucida Sans Unicode" w:hAnsi="Lucida Sans Unicode" w:cs="Lucida Sans Unicode"/>
          <w:sz w:val="20"/>
          <w:szCs w:val="20"/>
        </w:rPr>
        <w:t>, previa delibera di revoca, parziale o integrale, a seconda del caso, del Finanziamento da parte del Comitato Congiunto</w:t>
      </w:r>
      <w:r w:rsidR="00516B45">
        <w:rPr>
          <w:rFonts w:ascii="Lucida Sans Unicode" w:hAnsi="Lucida Sans Unicode" w:cs="Lucida Sans Unicode"/>
          <w:sz w:val="20"/>
          <w:szCs w:val="20"/>
        </w:rPr>
        <w:t xml:space="preserve"> e successivo decreto di revoca del MEF</w:t>
      </w:r>
      <w:r w:rsidR="001C4973">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al rimborso del </w:t>
      </w:r>
      <w:r w:rsidR="009D2CD3" w:rsidRPr="002150C0">
        <w:rPr>
          <w:rFonts w:ascii="Lucida Sans Unicode" w:hAnsi="Lucida Sans Unicode" w:cs="Lucida Sans Unicode"/>
          <w:sz w:val="20"/>
          <w:szCs w:val="20"/>
        </w:rPr>
        <w:t>F</w:t>
      </w:r>
      <w:r w:rsidRPr="002150C0">
        <w:rPr>
          <w:rFonts w:ascii="Lucida Sans Unicode" w:hAnsi="Lucida Sans Unicode" w:cs="Lucida Sans Unicode"/>
          <w:sz w:val="20"/>
          <w:szCs w:val="20"/>
        </w:rPr>
        <w:t xml:space="preserve">inanziamento stesso, in proporzione </w:t>
      </w:r>
      <w:r w:rsidR="00E31639">
        <w:rPr>
          <w:rFonts w:ascii="Lucida Sans Unicode" w:hAnsi="Lucida Sans Unicode" w:cs="Lucida Sans Unicode"/>
          <w:sz w:val="20"/>
          <w:szCs w:val="20"/>
        </w:rPr>
        <w:t>al</w:t>
      </w:r>
      <w:r w:rsidR="00E31639"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disinvestimento medesimo</w:t>
      </w:r>
      <w:r w:rsidR="00864F05" w:rsidRPr="002150C0">
        <w:rPr>
          <w:rFonts w:ascii="Lucida Sans Unicode" w:hAnsi="Lucida Sans Unicode" w:cs="Lucida Sans Unicode"/>
          <w:sz w:val="20"/>
          <w:szCs w:val="20"/>
        </w:rPr>
        <w:t xml:space="preserve"> secondo la percentuale di cui </w:t>
      </w:r>
      <w:r w:rsidR="00864F05" w:rsidRPr="00C27433">
        <w:rPr>
          <w:rFonts w:ascii="Lucida Sans Unicode" w:hAnsi="Lucida Sans Unicode" w:cs="Lucida Sans Unicode"/>
          <w:sz w:val="20"/>
          <w:szCs w:val="20"/>
        </w:rPr>
        <w:t>al</w:t>
      </w:r>
      <w:r w:rsidR="005F1FB3" w:rsidRPr="00C27433">
        <w:rPr>
          <w:rFonts w:ascii="Lucida Sans Unicode" w:hAnsi="Lucida Sans Unicode" w:cs="Lucida Sans Unicode"/>
          <w:sz w:val="20"/>
          <w:szCs w:val="20"/>
        </w:rPr>
        <w:t>l’articolo</w:t>
      </w:r>
      <w:r w:rsidR="00B03733">
        <w:rPr>
          <w:rFonts w:ascii="Lucida Sans Unicode" w:hAnsi="Lucida Sans Unicode" w:cs="Lucida Sans Unicode"/>
          <w:sz w:val="20"/>
          <w:szCs w:val="20"/>
        </w:rPr>
        <w:t xml:space="preserve"> </w:t>
      </w:r>
      <w:r w:rsidR="00CD79C6" w:rsidRPr="00C153C2">
        <w:rPr>
          <w:rFonts w:ascii="Lucida Sans Unicode" w:hAnsi="Lucida Sans Unicode" w:cs="Lucida Sans Unicode"/>
          <w:sz w:val="20"/>
          <w:szCs w:val="20"/>
        </w:rPr>
        <w:fldChar w:fldCharType="begin"/>
      </w:r>
      <w:r w:rsidR="00CD79C6" w:rsidRPr="00C27433">
        <w:rPr>
          <w:rFonts w:ascii="Lucida Sans Unicode" w:hAnsi="Lucida Sans Unicode" w:cs="Lucida Sans Unicode"/>
          <w:sz w:val="20"/>
          <w:szCs w:val="20"/>
        </w:rPr>
        <w:instrText xml:space="preserve"> REF _Ref76485489 \r \h </w:instrText>
      </w:r>
      <w:r w:rsidR="00C27433">
        <w:rPr>
          <w:rFonts w:ascii="Lucida Sans Unicode" w:hAnsi="Lucida Sans Unicode" w:cs="Lucida Sans Unicode"/>
          <w:sz w:val="20"/>
          <w:szCs w:val="20"/>
        </w:rPr>
        <w:instrText xml:space="preserve"> \* MERGEFORMAT </w:instrText>
      </w:r>
      <w:r w:rsidR="00CD79C6" w:rsidRPr="00C153C2">
        <w:rPr>
          <w:rFonts w:ascii="Lucida Sans Unicode" w:hAnsi="Lucida Sans Unicode" w:cs="Lucida Sans Unicode"/>
          <w:sz w:val="20"/>
          <w:szCs w:val="20"/>
        </w:rPr>
      </w:r>
      <w:r w:rsidR="00CD79C6" w:rsidRPr="00C153C2">
        <w:rPr>
          <w:rFonts w:ascii="Lucida Sans Unicode" w:hAnsi="Lucida Sans Unicode" w:cs="Lucida Sans Unicode"/>
          <w:sz w:val="20"/>
          <w:szCs w:val="20"/>
        </w:rPr>
        <w:fldChar w:fldCharType="separate"/>
      </w:r>
      <w:r w:rsidR="00CF12B5">
        <w:rPr>
          <w:rFonts w:ascii="Lucida Sans Unicode" w:hAnsi="Lucida Sans Unicode" w:cs="Lucida Sans Unicode"/>
          <w:sz w:val="20"/>
          <w:szCs w:val="20"/>
        </w:rPr>
        <w:t>2.3</w:t>
      </w:r>
      <w:r w:rsidR="00CD79C6" w:rsidRPr="00C153C2">
        <w:rPr>
          <w:rFonts w:ascii="Lucida Sans Unicode" w:hAnsi="Lucida Sans Unicode" w:cs="Lucida Sans Unicode"/>
          <w:sz w:val="20"/>
          <w:szCs w:val="20"/>
        </w:rPr>
        <w:fldChar w:fldCharType="end"/>
      </w:r>
      <w:r w:rsidRPr="00C27433">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 Nel caso in cui la partecipazione scendesse al di sotto del </w:t>
      </w:r>
      <w:r w:rsidR="00052F42" w:rsidRPr="002150C0">
        <w:rPr>
          <w:rFonts w:ascii="Lucida Sans Unicode" w:hAnsi="Lucida Sans Unicode" w:cs="Lucida Sans Unicode"/>
          <w:sz w:val="20"/>
          <w:szCs w:val="20"/>
        </w:rPr>
        <w:t>20</w:t>
      </w:r>
      <w:r w:rsidRPr="002150C0">
        <w:rPr>
          <w:rFonts w:ascii="Lucida Sans Unicode" w:hAnsi="Lucida Sans Unicode" w:cs="Lucida Sans Unicode"/>
          <w:sz w:val="20"/>
          <w:szCs w:val="20"/>
        </w:rPr>
        <w:t>%</w:t>
      </w:r>
      <w:r w:rsidR="00C92A81">
        <w:rPr>
          <w:rFonts w:ascii="Lucida Sans Unicode" w:hAnsi="Lucida Sans Unicode" w:cs="Lucida Sans Unicode"/>
          <w:sz w:val="20"/>
          <w:szCs w:val="20"/>
        </w:rPr>
        <w:t xml:space="preserve"> (venti per cento)</w:t>
      </w:r>
      <w:r w:rsidRPr="002150C0">
        <w:rPr>
          <w:rFonts w:ascii="Lucida Sans Unicode" w:hAnsi="Lucida Sans Unicode" w:cs="Lucida Sans Unicode"/>
          <w:sz w:val="20"/>
          <w:szCs w:val="20"/>
        </w:rPr>
        <w:t xml:space="preserve"> del capitale complessivo dell'Impresa </w:t>
      </w:r>
      <w:r w:rsidR="00516B45">
        <w:rPr>
          <w:rFonts w:ascii="Lucida Sans Unicode" w:hAnsi="Lucida Sans Unicode" w:cs="Lucida Sans Unicode"/>
          <w:sz w:val="20"/>
          <w:szCs w:val="20"/>
        </w:rPr>
        <w:t>Paese Partner</w:t>
      </w:r>
      <w:r w:rsidRPr="002150C0">
        <w:rPr>
          <w:rFonts w:ascii="Lucida Sans Unicode" w:hAnsi="Lucida Sans Unicode" w:cs="Lucida Sans Unicode"/>
          <w:sz w:val="20"/>
          <w:szCs w:val="20"/>
        </w:rPr>
        <w:t xml:space="preserve">, </w:t>
      </w:r>
      <w:r w:rsidR="00516B45">
        <w:rPr>
          <w:rFonts w:ascii="Lucida Sans Unicode" w:hAnsi="Lucida Sans Unicode" w:cs="Lucida Sans Unicode"/>
          <w:sz w:val="20"/>
          <w:szCs w:val="20"/>
        </w:rPr>
        <w:t>il Beneficiario</w:t>
      </w:r>
      <w:r w:rsidR="00FD1ABD">
        <w:rPr>
          <w:rFonts w:ascii="Lucida Sans Unicode" w:hAnsi="Lucida Sans Unicode" w:cs="Lucida Sans Unicode"/>
          <w:sz w:val="20"/>
          <w:szCs w:val="20"/>
        </w:rPr>
        <w:t>,</w:t>
      </w:r>
      <w:r w:rsidR="00FD1ABD" w:rsidRPr="00FD1ABD">
        <w:rPr>
          <w:rFonts w:ascii="Lucida Sans Unicode" w:hAnsi="Lucida Sans Unicode" w:cs="Lucida Sans Unicode"/>
          <w:sz w:val="20"/>
          <w:szCs w:val="20"/>
        </w:rPr>
        <w:t xml:space="preserve"> </w:t>
      </w:r>
      <w:r w:rsidR="00FD1ABD">
        <w:rPr>
          <w:rFonts w:ascii="Lucida Sans Unicode" w:hAnsi="Lucida Sans Unicode" w:cs="Lucida Sans Unicode"/>
          <w:sz w:val="20"/>
          <w:szCs w:val="20"/>
        </w:rPr>
        <w:t>previa delibera di revoca da parte del Comitato Congiunto e successivo decreto di revoca del MEF,</w:t>
      </w:r>
      <w:r w:rsidRPr="002150C0">
        <w:rPr>
          <w:rFonts w:ascii="Lucida Sans Unicode" w:hAnsi="Lucida Sans Unicode" w:cs="Lucida Sans Unicode"/>
          <w:sz w:val="20"/>
          <w:szCs w:val="20"/>
        </w:rPr>
        <w:t xml:space="preserve"> deve provvedere al rimborso dell'intero debito residuo.</w:t>
      </w:r>
      <w:r w:rsidR="00995111">
        <w:rPr>
          <w:rFonts w:ascii="Lucida Sans Unicode" w:hAnsi="Lucida Sans Unicode" w:cs="Lucida Sans Unicode"/>
          <w:sz w:val="20"/>
          <w:szCs w:val="20"/>
        </w:rPr>
        <w:t xml:space="preserve"> </w:t>
      </w:r>
    </w:p>
    <w:p w14:paraId="69A6D405" w14:textId="7703C4BB" w:rsidR="00434232" w:rsidRDefault="00DC156C" w:rsidP="00C92A81">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I</w:t>
      </w:r>
      <w:r w:rsidR="00516B45">
        <w:rPr>
          <w:rFonts w:ascii="Lucida Sans Unicode" w:hAnsi="Lucida Sans Unicode" w:cs="Lucida Sans Unicode"/>
          <w:sz w:val="20"/>
          <w:szCs w:val="20"/>
        </w:rPr>
        <w:t xml:space="preserve">l Beneficiario </w:t>
      </w:r>
      <w:r w:rsidR="00434232" w:rsidRPr="002150C0">
        <w:rPr>
          <w:rFonts w:ascii="Lucida Sans Unicode" w:hAnsi="Lucida Sans Unicode" w:cs="Lucida Sans Unicode"/>
          <w:sz w:val="20"/>
          <w:szCs w:val="20"/>
        </w:rPr>
        <w:t xml:space="preserve">dovrà rimborsare </w:t>
      </w:r>
      <w:r w:rsidR="00CD79C6" w:rsidRPr="002150C0">
        <w:rPr>
          <w:rFonts w:ascii="Lucida Sans Unicode" w:hAnsi="Lucida Sans Unicode" w:cs="Lucida Sans Unicode"/>
          <w:sz w:val="20"/>
          <w:szCs w:val="20"/>
        </w:rPr>
        <w:t xml:space="preserve">anticipatamente </w:t>
      </w:r>
      <w:r w:rsidR="00434232" w:rsidRPr="002150C0">
        <w:rPr>
          <w:rFonts w:ascii="Lucida Sans Unicode" w:hAnsi="Lucida Sans Unicode" w:cs="Lucida Sans Unicode"/>
          <w:sz w:val="20"/>
          <w:szCs w:val="20"/>
        </w:rPr>
        <w:t xml:space="preserve">integralmente il Finanziamento e corrispondere quant’altro dovuto ai sensi dello stesso qualora a causa (a) dell’introduzione di una nuova legge o di un cambiamento nell’interpretazione o nell’applicazione, da parte di autorità all’uopo competenti, di una legge esistente </w:t>
      </w:r>
      <w:r w:rsidR="00434232" w:rsidRPr="002150C0">
        <w:rPr>
          <w:rFonts w:ascii="Lucida Sans Unicode" w:hAnsi="Lucida Sans Unicode" w:cs="Lucida Sans Unicode"/>
          <w:sz w:val="20"/>
          <w:szCs w:val="20"/>
        </w:rPr>
        <w:lastRenderedPageBreak/>
        <w:t>o dell’abrogazione di una legge, e/o (b) dell’emanazione di regolamenti, disposizioni o direttive applicabili nei confronti di CDP oppure da parte di autorità monetarie, fiscali, valutarie o di altra natura (ivi inclusa la Banca Centrale Europea</w:t>
      </w:r>
      <w:r w:rsidR="00864F05" w:rsidRPr="002150C0">
        <w:rPr>
          <w:rFonts w:ascii="Lucida Sans Unicode" w:hAnsi="Lucida Sans Unicode" w:cs="Lucida Sans Unicode"/>
          <w:sz w:val="20"/>
          <w:szCs w:val="20"/>
        </w:rPr>
        <w:t xml:space="preserve"> o altri organismi esteri e/o multilaterali</w:t>
      </w:r>
      <w:r w:rsidR="00434232" w:rsidRPr="002150C0">
        <w:rPr>
          <w:rFonts w:ascii="Lucida Sans Unicode" w:hAnsi="Lucida Sans Unicode" w:cs="Lucida Sans Unicode"/>
          <w:sz w:val="20"/>
          <w:szCs w:val="20"/>
        </w:rPr>
        <w:t>)</w:t>
      </w:r>
      <w:r w:rsidR="005E1A53">
        <w:rPr>
          <w:rFonts w:ascii="Lucida Sans Unicode" w:hAnsi="Lucida Sans Unicode" w:cs="Lucida Sans Unicode"/>
          <w:sz w:val="20"/>
          <w:szCs w:val="20"/>
        </w:rPr>
        <w:t xml:space="preserve"> e/o per effetto di provvedimenti del MEF o di altra amministrazione e/o istituzione coinvolta nel settore della cooperazione internazionale allo sviluppo italiano</w:t>
      </w:r>
      <w:r w:rsidR="00434232" w:rsidRPr="002150C0">
        <w:rPr>
          <w:rFonts w:ascii="Lucida Sans Unicode" w:hAnsi="Lucida Sans Unicode" w:cs="Lucida Sans Unicode"/>
          <w:sz w:val="20"/>
          <w:szCs w:val="20"/>
        </w:rPr>
        <w:t xml:space="preserve">, divenga illecito </w:t>
      </w:r>
      <w:r w:rsidR="00864F05" w:rsidRPr="002150C0">
        <w:rPr>
          <w:rFonts w:ascii="Lucida Sans Unicode" w:hAnsi="Lucida Sans Unicode" w:cs="Lucida Sans Unicode"/>
          <w:sz w:val="20"/>
          <w:szCs w:val="20"/>
        </w:rPr>
        <w:t xml:space="preserve">o sanzionabile </w:t>
      </w:r>
      <w:r w:rsidR="00434232" w:rsidRPr="002150C0">
        <w:rPr>
          <w:rFonts w:ascii="Lucida Sans Unicode" w:hAnsi="Lucida Sans Unicode" w:cs="Lucida Sans Unicode"/>
          <w:sz w:val="20"/>
          <w:szCs w:val="20"/>
        </w:rPr>
        <w:t xml:space="preserve">per CDP </w:t>
      </w:r>
      <w:r w:rsidR="00BE4AD5">
        <w:rPr>
          <w:rFonts w:ascii="Lucida Sans Unicode" w:hAnsi="Lucida Sans Unicode" w:cs="Lucida Sans Unicode"/>
          <w:sz w:val="20"/>
          <w:szCs w:val="20"/>
        </w:rPr>
        <w:t xml:space="preserve">il mantenimento del Finanziamento e/o </w:t>
      </w:r>
      <w:r w:rsidR="00434232" w:rsidRPr="002150C0">
        <w:rPr>
          <w:rFonts w:ascii="Lucida Sans Unicode" w:hAnsi="Lucida Sans Unicode" w:cs="Lucida Sans Unicode"/>
          <w:sz w:val="20"/>
          <w:szCs w:val="20"/>
        </w:rPr>
        <w:t xml:space="preserve">l’adempimento delle obbligazioni derivanti dal presente Contratto di Finanziamento. In tal caso CDP ne darà comunicazione scritta </w:t>
      </w:r>
      <w:r w:rsidR="005E1A53">
        <w:rPr>
          <w:rFonts w:ascii="Lucida Sans Unicode" w:hAnsi="Lucida Sans Unicode" w:cs="Lucida Sans Unicode"/>
          <w:sz w:val="20"/>
          <w:szCs w:val="20"/>
        </w:rPr>
        <w:t>al Beneficiario</w:t>
      </w:r>
      <w:r w:rsidR="00172BF9" w:rsidRPr="002150C0">
        <w:rPr>
          <w:rFonts w:ascii="Lucida Sans Unicode" w:hAnsi="Lucida Sans Unicode" w:cs="Lucida Sans Unicode"/>
          <w:sz w:val="20"/>
          <w:szCs w:val="20"/>
        </w:rPr>
        <w:t xml:space="preserve">. Resta inteso che (a) il rimborso anticipato di cui al presente articolo dovrà essere effettuato </w:t>
      </w:r>
      <w:r w:rsidR="005E1A53">
        <w:rPr>
          <w:rFonts w:ascii="Lucida Sans Unicode" w:hAnsi="Lucida Sans Unicode" w:cs="Lucida Sans Unicode"/>
          <w:sz w:val="20"/>
          <w:szCs w:val="20"/>
        </w:rPr>
        <w:t>dal Beneficiario</w:t>
      </w:r>
      <w:r w:rsidR="005E1A53" w:rsidRPr="002150C0">
        <w:rPr>
          <w:rFonts w:ascii="Lucida Sans Unicode" w:hAnsi="Lucida Sans Unicode" w:cs="Lucida Sans Unicode"/>
          <w:sz w:val="20"/>
          <w:szCs w:val="20"/>
        </w:rPr>
        <w:t xml:space="preserve"> </w:t>
      </w:r>
      <w:r w:rsidR="00172BF9" w:rsidRPr="002150C0">
        <w:rPr>
          <w:rFonts w:ascii="Lucida Sans Unicode" w:hAnsi="Lucida Sans Unicode" w:cs="Lucida Sans Unicode"/>
          <w:sz w:val="20"/>
          <w:szCs w:val="20"/>
        </w:rPr>
        <w:t xml:space="preserve">entro e non oltre 10 (dieci) Giorni Lavorativi dalla data in cui si sia verificato il relativo evento ovvero entro l’ultimo giorno consentito dalla normativa applicabile così come comunicato da CDP </w:t>
      </w:r>
      <w:r w:rsidR="005E1A53">
        <w:rPr>
          <w:rFonts w:ascii="Lucida Sans Unicode" w:hAnsi="Lucida Sans Unicode" w:cs="Lucida Sans Unicode"/>
          <w:sz w:val="20"/>
          <w:szCs w:val="20"/>
        </w:rPr>
        <w:t>al Beneficiario</w:t>
      </w:r>
      <w:r w:rsidR="00172BF9" w:rsidRPr="002150C0">
        <w:rPr>
          <w:rFonts w:ascii="Lucida Sans Unicode" w:hAnsi="Lucida Sans Unicode" w:cs="Lucida Sans Unicode"/>
          <w:sz w:val="20"/>
          <w:szCs w:val="20"/>
        </w:rPr>
        <w:t xml:space="preserve">; (b) al verificarsi di uno degli eventi che precedono qualsiasi importo disponibile ai sensi del Finanziamento si intenderà immediatamente e automaticamente cancellato e non più disponibile per </w:t>
      </w:r>
      <w:r w:rsidR="00C92A81">
        <w:rPr>
          <w:rFonts w:ascii="Lucida Sans Unicode" w:hAnsi="Lucida Sans Unicode" w:cs="Lucida Sans Unicode"/>
          <w:sz w:val="20"/>
          <w:szCs w:val="20"/>
        </w:rPr>
        <w:t>il Beneficiario</w:t>
      </w:r>
      <w:r w:rsidR="007609BC" w:rsidRPr="002150C0">
        <w:rPr>
          <w:rFonts w:ascii="Lucida Sans Unicode" w:hAnsi="Lucida Sans Unicode" w:cs="Lucida Sans Unicode"/>
          <w:sz w:val="20"/>
          <w:szCs w:val="20"/>
        </w:rPr>
        <w:t xml:space="preserve">. </w:t>
      </w:r>
    </w:p>
    <w:p w14:paraId="38B534B5" w14:textId="3184D43E" w:rsidR="00DC156C" w:rsidRDefault="00DC156C" w:rsidP="00DC156C">
      <w:pPr>
        <w:pStyle w:val="StandardL2"/>
        <w:tabs>
          <w:tab w:val="clear" w:pos="1146"/>
          <w:tab w:val="num" w:pos="709"/>
        </w:tabs>
        <w:spacing w:before="120" w:after="120"/>
        <w:ind w:left="709"/>
        <w:rPr>
          <w:rFonts w:ascii="Lucida Sans Unicode" w:hAnsi="Lucida Sans Unicode" w:cs="Lucida Sans Unicode"/>
          <w:sz w:val="20"/>
          <w:szCs w:val="20"/>
        </w:rPr>
      </w:pPr>
      <w:r w:rsidRPr="00DC156C">
        <w:rPr>
          <w:rFonts w:ascii="Lucida Sans Unicode" w:hAnsi="Lucida Sans Unicode" w:cs="Lucida Sans Unicode"/>
          <w:sz w:val="20"/>
          <w:szCs w:val="20"/>
        </w:rPr>
        <w:t xml:space="preserve">Il Beneficiario dovrà rimborsare anticipatamente integralmente il Finanziamento e corrispondere quant’altro dovuto ai sensi dello stesso qualora </w:t>
      </w:r>
      <w:r w:rsidRPr="00316BE4">
        <w:rPr>
          <w:rFonts w:ascii="Lucida Sans Unicode" w:hAnsi="Lucida Sans Unicode" w:cs="Lucida Sans Unicode"/>
          <w:sz w:val="20"/>
          <w:szCs w:val="20"/>
        </w:rPr>
        <w:t>si verifichi un Evento di Mutamento Normativo.</w:t>
      </w:r>
      <w:r w:rsidRPr="00DC156C">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In tal caso CDP ne darà comunicazione scritta </w:t>
      </w:r>
      <w:r>
        <w:rPr>
          <w:rFonts w:ascii="Lucida Sans Unicode" w:hAnsi="Lucida Sans Unicode" w:cs="Lucida Sans Unicode"/>
          <w:sz w:val="20"/>
          <w:szCs w:val="20"/>
        </w:rPr>
        <w:t>al Beneficiario</w:t>
      </w:r>
      <w:r w:rsidRPr="002150C0">
        <w:rPr>
          <w:rFonts w:ascii="Lucida Sans Unicode" w:hAnsi="Lucida Sans Unicode" w:cs="Lucida Sans Unicode"/>
          <w:sz w:val="20"/>
          <w:szCs w:val="20"/>
        </w:rPr>
        <w:t xml:space="preserve">. Resta inteso che (a) il rimborso anticipato di cui al presente articolo dovrà essere effettuato </w:t>
      </w:r>
      <w:r>
        <w:rPr>
          <w:rFonts w:ascii="Lucida Sans Unicode" w:hAnsi="Lucida Sans Unicode" w:cs="Lucida Sans Unicode"/>
          <w:sz w:val="20"/>
          <w:szCs w:val="20"/>
        </w:rPr>
        <w:t>dal Beneficiario</w:t>
      </w:r>
      <w:r w:rsidRPr="002150C0">
        <w:rPr>
          <w:rFonts w:ascii="Lucida Sans Unicode" w:hAnsi="Lucida Sans Unicode" w:cs="Lucida Sans Unicode"/>
          <w:sz w:val="20"/>
          <w:szCs w:val="20"/>
        </w:rPr>
        <w:t xml:space="preserve"> entro e non oltre 10 (dieci) Giorni Lavorativi dalla data in cui si sia verificato il relativo evento ovvero entro l’ultimo giorno consentito dalla normativa </w:t>
      </w:r>
      <w:r w:rsidR="00CB4C7F" w:rsidRPr="002150C0">
        <w:rPr>
          <w:rFonts w:ascii="Lucida Sans Unicode" w:hAnsi="Lucida Sans Unicode" w:cs="Lucida Sans Unicode"/>
          <w:sz w:val="20"/>
          <w:szCs w:val="20"/>
        </w:rPr>
        <w:t>applicabile</w:t>
      </w:r>
      <w:r w:rsidRPr="002150C0">
        <w:rPr>
          <w:rFonts w:ascii="Lucida Sans Unicode" w:hAnsi="Lucida Sans Unicode" w:cs="Lucida Sans Unicode"/>
          <w:sz w:val="20"/>
          <w:szCs w:val="20"/>
        </w:rPr>
        <w:t xml:space="preserve"> </w:t>
      </w:r>
      <w:r w:rsidR="00CB4C7F">
        <w:rPr>
          <w:rFonts w:ascii="Lucida Sans Unicode" w:hAnsi="Lucida Sans Unicode" w:cs="Lucida Sans Unicode"/>
          <w:sz w:val="20"/>
          <w:szCs w:val="20"/>
        </w:rPr>
        <w:t xml:space="preserve">e </w:t>
      </w:r>
      <w:r w:rsidRPr="002150C0">
        <w:rPr>
          <w:rFonts w:ascii="Lucida Sans Unicode" w:hAnsi="Lucida Sans Unicode" w:cs="Lucida Sans Unicode"/>
          <w:sz w:val="20"/>
          <w:szCs w:val="20"/>
        </w:rPr>
        <w:t xml:space="preserve">(b) al verificarsi di uno degli eventi che precedono qualsiasi importo disponibile ai sensi del Finanziamento si intenderà immediatamente e automaticamente cancellato e non più disponibile per </w:t>
      </w:r>
      <w:r>
        <w:rPr>
          <w:rFonts w:ascii="Lucida Sans Unicode" w:hAnsi="Lucida Sans Unicode" w:cs="Lucida Sans Unicode"/>
          <w:sz w:val="20"/>
          <w:szCs w:val="20"/>
        </w:rPr>
        <w:t>il Beneficiario</w:t>
      </w:r>
      <w:r w:rsidRPr="002150C0">
        <w:rPr>
          <w:rFonts w:ascii="Lucida Sans Unicode" w:hAnsi="Lucida Sans Unicode" w:cs="Lucida Sans Unicode"/>
          <w:sz w:val="20"/>
          <w:szCs w:val="20"/>
        </w:rPr>
        <w:t>.</w:t>
      </w:r>
      <w:r>
        <w:rPr>
          <w:rFonts w:ascii="Lucida Sans Unicode" w:hAnsi="Lucida Sans Unicode" w:cs="Lucida Sans Unicode"/>
          <w:sz w:val="20"/>
          <w:szCs w:val="20"/>
        </w:rPr>
        <w:t xml:space="preserve"> </w:t>
      </w:r>
    </w:p>
    <w:p w14:paraId="630FE0A8" w14:textId="7B599293" w:rsidR="00703F37" w:rsidRDefault="007B7322" w:rsidP="00703F37">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592761">
        <w:rPr>
          <w:rFonts w:ascii="Lucida Sans Unicode" w:hAnsi="Lucida Sans Unicode" w:cs="Lucida Sans Unicode"/>
          <w:sz w:val="20"/>
          <w:szCs w:val="20"/>
        </w:rPr>
        <w:t xml:space="preserve">dovrà </w:t>
      </w:r>
      <w:r>
        <w:rPr>
          <w:rFonts w:ascii="Lucida Sans Unicode" w:hAnsi="Lucida Sans Unicode" w:cs="Lucida Sans Unicode"/>
          <w:sz w:val="20"/>
          <w:szCs w:val="20"/>
        </w:rPr>
        <w:t>inform</w:t>
      </w:r>
      <w:r w:rsidR="00592761">
        <w:rPr>
          <w:rFonts w:ascii="Lucida Sans Unicode" w:hAnsi="Lucida Sans Unicode" w:cs="Lucida Sans Unicode"/>
          <w:sz w:val="20"/>
          <w:szCs w:val="20"/>
        </w:rPr>
        <w:t>are</w:t>
      </w:r>
      <w:r>
        <w:rPr>
          <w:rFonts w:ascii="Lucida Sans Unicode" w:hAnsi="Lucida Sans Unicode" w:cs="Lucida Sans Unicode"/>
          <w:sz w:val="20"/>
          <w:szCs w:val="20"/>
        </w:rPr>
        <w:t xml:space="preserve"> CDP circa il verificarsi di un Cambio di Controllo del Beneficiario, trasmettendo alla stessa tutte le informazioni necessarie affinché CDP possa espletare tutte le verifiche e le attività richiest</w:t>
      </w:r>
      <w:r w:rsidR="00592761">
        <w:rPr>
          <w:rFonts w:ascii="Lucida Sans Unicode" w:hAnsi="Lucida Sans Unicode" w:cs="Lucida Sans Unicode"/>
          <w:sz w:val="20"/>
          <w:szCs w:val="20"/>
        </w:rPr>
        <w:t>e</w:t>
      </w:r>
      <w:r>
        <w:rPr>
          <w:rFonts w:ascii="Lucida Sans Unicode" w:hAnsi="Lucida Sans Unicode" w:cs="Lucida Sans Unicode"/>
          <w:sz w:val="20"/>
          <w:szCs w:val="20"/>
        </w:rPr>
        <w:t xml:space="preserve"> ai fini della Normativa Antimafia e della Normativa Antiriciclaggio </w:t>
      </w:r>
      <w:r w:rsidR="00592761">
        <w:rPr>
          <w:rFonts w:ascii="Lucida Sans Unicode" w:hAnsi="Lucida Sans Unicode" w:cs="Lucida Sans Unicode"/>
          <w:sz w:val="20"/>
          <w:szCs w:val="20"/>
        </w:rPr>
        <w:t>(“</w:t>
      </w:r>
      <w:r w:rsidR="00592761">
        <w:rPr>
          <w:rFonts w:ascii="Lucida Sans Unicode" w:hAnsi="Lucida Sans Unicode" w:cs="Lucida Sans Unicode"/>
          <w:i/>
          <w:iCs/>
          <w:sz w:val="20"/>
          <w:szCs w:val="20"/>
        </w:rPr>
        <w:t>K</w:t>
      </w:r>
      <w:r w:rsidR="00592761" w:rsidRPr="005810F6">
        <w:rPr>
          <w:rFonts w:ascii="Lucida Sans Unicode" w:hAnsi="Lucida Sans Unicode" w:cs="Lucida Sans Unicode"/>
          <w:i/>
          <w:iCs/>
          <w:sz w:val="20"/>
          <w:szCs w:val="20"/>
        </w:rPr>
        <w:t xml:space="preserve">now </w:t>
      </w:r>
      <w:r w:rsidR="00592761">
        <w:rPr>
          <w:rFonts w:ascii="Lucida Sans Unicode" w:hAnsi="Lucida Sans Unicode" w:cs="Lucida Sans Unicode"/>
          <w:i/>
          <w:iCs/>
          <w:sz w:val="20"/>
          <w:szCs w:val="20"/>
        </w:rPr>
        <w:t>Y</w:t>
      </w:r>
      <w:r w:rsidR="00592761" w:rsidRPr="005810F6">
        <w:rPr>
          <w:rFonts w:ascii="Lucida Sans Unicode" w:hAnsi="Lucida Sans Unicode" w:cs="Lucida Sans Unicode"/>
          <w:i/>
          <w:iCs/>
          <w:sz w:val="20"/>
          <w:szCs w:val="20"/>
        </w:rPr>
        <w:t>our Customer</w:t>
      </w:r>
      <w:r w:rsidR="00592761">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applicabile. Nel caso di esito negativo di tali verifiche, </w:t>
      </w:r>
      <w:r w:rsidRPr="002150C0">
        <w:rPr>
          <w:rFonts w:ascii="Lucida Sans Unicode" w:hAnsi="Lucida Sans Unicode" w:cs="Lucida Sans Unicode"/>
          <w:sz w:val="20"/>
          <w:szCs w:val="20"/>
        </w:rPr>
        <w:t xml:space="preserve">CDP ne darà comunicazione scritta </w:t>
      </w:r>
      <w:r>
        <w:rPr>
          <w:rFonts w:ascii="Lucida Sans Unicode" w:hAnsi="Lucida Sans Unicode" w:cs="Lucida Sans Unicode"/>
          <w:sz w:val="20"/>
          <w:szCs w:val="20"/>
        </w:rPr>
        <w:t xml:space="preserve">al Beneficiario che </w:t>
      </w:r>
      <w:r w:rsidRPr="00DC156C">
        <w:rPr>
          <w:rFonts w:ascii="Lucida Sans Unicode" w:hAnsi="Lucida Sans Unicode" w:cs="Lucida Sans Unicode"/>
          <w:sz w:val="20"/>
          <w:szCs w:val="20"/>
        </w:rPr>
        <w:t xml:space="preserve">dovrà rimborsare anticipatamente integralmente il Finanziamento e corrispondere quant’altro dovuto ai sensi dello </w:t>
      </w:r>
      <w:r w:rsidRPr="00DC156C">
        <w:rPr>
          <w:rFonts w:ascii="Lucida Sans Unicode" w:hAnsi="Lucida Sans Unicode" w:cs="Lucida Sans Unicode"/>
          <w:sz w:val="20"/>
          <w:szCs w:val="20"/>
        </w:rPr>
        <w:lastRenderedPageBreak/>
        <w:t>stesso</w:t>
      </w:r>
      <w:r w:rsidR="00DB6F62">
        <w:rPr>
          <w:rFonts w:ascii="Lucida Sans Unicode" w:hAnsi="Lucida Sans Unicode" w:cs="Lucida Sans Unicode"/>
          <w:sz w:val="20"/>
          <w:szCs w:val="20"/>
        </w:rPr>
        <w:t xml:space="preserve"> entro </w:t>
      </w:r>
      <w:r w:rsidR="00DB6F62" w:rsidRPr="002150C0">
        <w:rPr>
          <w:rFonts w:ascii="Lucida Sans Unicode" w:hAnsi="Lucida Sans Unicode" w:cs="Lucida Sans Unicode"/>
          <w:sz w:val="20"/>
          <w:szCs w:val="20"/>
        </w:rPr>
        <w:t>e non oltre 10 (dieci) Giorni Lavorativi dalla data</w:t>
      </w:r>
      <w:r w:rsidR="00DB6F62">
        <w:rPr>
          <w:rFonts w:ascii="Lucida Sans Unicode" w:hAnsi="Lucida Sans Unicode" w:cs="Lucida Sans Unicode"/>
          <w:sz w:val="20"/>
          <w:szCs w:val="20"/>
        </w:rPr>
        <w:t xml:space="preserve"> della predetta comunicazione da parte di CDP</w:t>
      </w:r>
      <w:r>
        <w:rPr>
          <w:rFonts w:ascii="Lucida Sans Unicode" w:hAnsi="Lucida Sans Unicode" w:cs="Lucida Sans Unicode"/>
          <w:sz w:val="20"/>
          <w:szCs w:val="20"/>
        </w:rPr>
        <w:t xml:space="preserve">. </w:t>
      </w:r>
    </w:p>
    <w:p w14:paraId="1A5ACFB2" w14:textId="77777777" w:rsidR="00DB6F62" w:rsidRDefault="00DB6F62" w:rsidP="00DB6F62">
      <w:pPr>
        <w:pStyle w:val="StandardL2"/>
        <w:tabs>
          <w:tab w:val="clear" w:pos="1146"/>
          <w:tab w:val="num" w:pos="709"/>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Nei casi di rimborso anticipato </w:t>
      </w:r>
      <w:r>
        <w:rPr>
          <w:rFonts w:ascii="Lucida Sans Unicode" w:hAnsi="Lucida Sans Unicode" w:cs="Lucida Sans Unicode"/>
          <w:sz w:val="20"/>
          <w:szCs w:val="20"/>
        </w:rPr>
        <w:t xml:space="preserve">e/o revoca </w:t>
      </w:r>
      <w:r w:rsidRPr="002150C0">
        <w:rPr>
          <w:rFonts w:ascii="Lucida Sans Unicode" w:hAnsi="Lucida Sans Unicode" w:cs="Lucida Sans Unicode"/>
          <w:sz w:val="20"/>
          <w:szCs w:val="20"/>
        </w:rPr>
        <w:t xml:space="preserve">previsti </w:t>
      </w:r>
      <w:r>
        <w:rPr>
          <w:rFonts w:ascii="Lucida Sans Unicode" w:hAnsi="Lucida Sans Unicode" w:cs="Lucida Sans Unicode"/>
          <w:sz w:val="20"/>
          <w:szCs w:val="20"/>
        </w:rPr>
        <w:t xml:space="preserve">ai </w:t>
      </w:r>
      <w:r w:rsidRPr="002150C0">
        <w:rPr>
          <w:rFonts w:ascii="Lucida Sans Unicode" w:hAnsi="Lucida Sans Unicode" w:cs="Lucida Sans Unicode"/>
          <w:sz w:val="20"/>
          <w:szCs w:val="20"/>
        </w:rPr>
        <w:t>commi precedenti, gli interessi sulle somme anticipatamente rimborsate</w:t>
      </w:r>
      <w:r>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rimarranno calcolati, fino alla data di effettivo accredito, al </w:t>
      </w:r>
      <w:r>
        <w:rPr>
          <w:rFonts w:ascii="Lucida Sans Unicode" w:hAnsi="Lucida Sans Unicode" w:cs="Lucida Sans Unicode"/>
          <w:sz w:val="20"/>
          <w:szCs w:val="20"/>
        </w:rPr>
        <w:t>T</w:t>
      </w:r>
      <w:r w:rsidRPr="002150C0">
        <w:rPr>
          <w:rFonts w:ascii="Lucida Sans Unicode" w:hAnsi="Lucida Sans Unicode" w:cs="Lucida Sans Unicode"/>
          <w:sz w:val="20"/>
          <w:szCs w:val="20"/>
        </w:rPr>
        <w:t>asso</w:t>
      </w:r>
      <w:r>
        <w:rPr>
          <w:rFonts w:ascii="Lucida Sans Unicode" w:hAnsi="Lucida Sans Unicode" w:cs="Lucida Sans Unicode"/>
          <w:sz w:val="20"/>
          <w:szCs w:val="20"/>
        </w:rPr>
        <w:t xml:space="preserve"> di Interesse </w:t>
      </w:r>
      <w:r w:rsidRPr="002150C0">
        <w:rPr>
          <w:rFonts w:ascii="Lucida Sans Unicode" w:hAnsi="Lucida Sans Unicode" w:cs="Lucida Sans Unicode"/>
          <w:sz w:val="20"/>
          <w:szCs w:val="20"/>
        </w:rPr>
        <w:t xml:space="preserve">e con la decorrenza iniziale di cui al precedente articolo </w:t>
      </w:r>
      <w:r>
        <w:rPr>
          <w:rFonts w:ascii="Lucida Sans Unicode" w:hAnsi="Lucida Sans Unicode" w:cs="Lucida Sans Unicode"/>
          <w:sz w:val="20"/>
          <w:szCs w:val="20"/>
        </w:rPr>
        <w:fldChar w:fldCharType="begin"/>
      </w:r>
      <w:r>
        <w:rPr>
          <w:rFonts w:ascii="Lucida Sans Unicode" w:hAnsi="Lucida Sans Unicode" w:cs="Lucida Sans Unicode"/>
          <w:sz w:val="20"/>
          <w:szCs w:val="20"/>
        </w:rPr>
        <w:instrText xml:space="preserve"> REF _Ref76572434 \r \h  \* MERGEFORMAT </w:instrText>
      </w:r>
      <w:r>
        <w:rPr>
          <w:rFonts w:ascii="Lucida Sans Unicode" w:hAnsi="Lucida Sans Unicode" w:cs="Lucida Sans Unicode"/>
          <w:sz w:val="20"/>
          <w:szCs w:val="20"/>
        </w:rPr>
      </w:r>
      <w:r>
        <w:rPr>
          <w:rFonts w:ascii="Lucida Sans Unicode" w:hAnsi="Lucida Sans Unicode" w:cs="Lucida Sans Unicode"/>
          <w:sz w:val="20"/>
          <w:szCs w:val="20"/>
        </w:rPr>
        <w:fldChar w:fldCharType="separate"/>
      </w:r>
      <w:r>
        <w:rPr>
          <w:rFonts w:ascii="Lucida Sans Unicode" w:hAnsi="Lucida Sans Unicode" w:cs="Lucida Sans Unicode"/>
          <w:sz w:val="20"/>
          <w:szCs w:val="20"/>
        </w:rPr>
        <w:t>5</w:t>
      </w:r>
      <w:r>
        <w:rPr>
          <w:rFonts w:ascii="Lucida Sans Unicode" w:hAnsi="Lucida Sans Unicode" w:cs="Lucida Sans Unicode"/>
          <w:sz w:val="20"/>
          <w:szCs w:val="20"/>
        </w:rPr>
        <w:fldChar w:fldCharType="end"/>
      </w:r>
      <w:r>
        <w:rPr>
          <w:rFonts w:ascii="Lucida Sans Unicode" w:hAnsi="Lucida Sans Unicode" w:cs="Lucida Sans Unicode"/>
          <w:sz w:val="20"/>
          <w:szCs w:val="20"/>
        </w:rPr>
        <w:t xml:space="preserve">. </w:t>
      </w:r>
    </w:p>
    <w:p w14:paraId="2E2EBE4E" w14:textId="6AD19B8C" w:rsidR="003A58AF" w:rsidRPr="00573DD7" w:rsidRDefault="00D2452D" w:rsidP="00FB3C81">
      <w:pPr>
        <w:pStyle w:val="StandardL1"/>
        <w:keepNext w:val="0"/>
        <w:widowControl w:val="0"/>
        <w:spacing w:before="120" w:after="120" w:line="288" w:lineRule="auto"/>
        <w:jc w:val="both"/>
        <w:rPr>
          <w:rFonts w:ascii="Lucida Sans Unicode" w:hAnsi="Lucida Sans Unicode" w:cs="Lucida Sans Unicode"/>
          <w:sz w:val="20"/>
          <w:szCs w:val="20"/>
          <w:lang w:val="it-IT"/>
        </w:rPr>
      </w:pPr>
      <w:r w:rsidRPr="00573DD7">
        <w:rPr>
          <w:rFonts w:ascii="Lucida Sans Unicode" w:hAnsi="Lucida Sans Unicode" w:cs="Lucida Sans Unicode"/>
          <w:sz w:val="20"/>
          <w:szCs w:val="20"/>
          <w:lang w:val="it-IT"/>
        </w:rPr>
        <w:t xml:space="preserve">Articolo </w:t>
      </w:r>
      <w:r w:rsidR="006F3F87" w:rsidRPr="00573DD7">
        <w:rPr>
          <w:rFonts w:ascii="Lucida Sans Unicode" w:hAnsi="Lucida Sans Unicode" w:cs="Lucida Sans Unicode"/>
          <w:sz w:val="20"/>
          <w:szCs w:val="20"/>
          <w:lang w:val="it-IT"/>
        </w:rPr>
        <w:t>7</w:t>
      </w:r>
      <w:r w:rsidRPr="00573DD7">
        <w:rPr>
          <w:rFonts w:ascii="Lucida Sans Unicode" w:hAnsi="Lucida Sans Unicode" w:cs="Lucida Sans Unicode"/>
          <w:sz w:val="20"/>
          <w:szCs w:val="20"/>
          <w:lang w:val="it-IT"/>
        </w:rPr>
        <w:t xml:space="preserve"> – imputazione e modalità dei pagamenti</w:t>
      </w:r>
      <w:r w:rsidR="00B35DB4" w:rsidRPr="00573DD7">
        <w:rPr>
          <w:rFonts w:ascii="Lucida Sans Unicode" w:hAnsi="Lucida Sans Unicode" w:cs="Lucida Sans Unicode"/>
          <w:sz w:val="20"/>
          <w:szCs w:val="20"/>
          <w:lang w:val="it-IT"/>
        </w:rPr>
        <w:t xml:space="preserve"> – Modalità di calcolo degli interessi </w:t>
      </w:r>
      <w:r w:rsidR="00B35DB4" w:rsidRPr="00573DD7">
        <w:rPr>
          <w:rFonts w:ascii="Lucida Sans Unicode" w:hAnsi="Lucida Sans Unicode" w:cs="Lucida Sans Unicode"/>
          <w:i/>
          <w:iCs/>
          <w:sz w:val="20"/>
          <w:szCs w:val="20"/>
          <w:lang w:val="it-IT"/>
        </w:rPr>
        <w:t>pro die</w:t>
      </w:r>
      <w:r w:rsidR="00B35DB4" w:rsidRPr="00573DD7">
        <w:rPr>
          <w:rFonts w:ascii="Lucida Sans Unicode" w:hAnsi="Lucida Sans Unicode" w:cs="Lucida Sans Unicode"/>
          <w:sz w:val="20"/>
          <w:szCs w:val="20"/>
          <w:lang w:val="it-IT"/>
        </w:rPr>
        <w:t xml:space="preserve"> – Interessi di mora</w:t>
      </w:r>
    </w:p>
    <w:p w14:paraId="6C71B983" w14:textId="52BF5031" w:rsidR="00B35DB4" w:rsidRPr="002150C0" w:rsidRDefault="0018755B"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Salva ogni diversa determinazione </w:t>
      </w:r>
      <w:r w:rsidR="003B5032" w:rsidRPr="002150C0">
        <w:rPr>
          <w:rFonts w:ascii="Lucida Sans Unicode" w:hAnsi="Lucida Sans Unicode" w:cs="Lucida Sans Unicode"/>
          <w:sz w:val="20"/>
          <w:szCs w:val="20"/>
        </w:rPr>
        <w:t>di CDP</w:t>
      </w:r>
      <w:r w:rsidRPr="002150C0">
        <w:rPr>
          <w:rFonts w:ascii="Lucida Sans Unicode" w:hAnsi="Lucida Sans Unicode" w:cs="Lucida Sans Unicode"/>
          <w:sz w:val="20"/>
          <w:szCs w:val="20"/>
        </w:rPr>
        <w:t xml:space="preserve">, qualsiasi versamento effettuato </w:t>
      </w:r>
      <w:r w:rsidR="00573DD7">
        <w:rPr>
          <w:rFonts w:ascii="Lucida Sans Unicode" w:hAnsi="Lucida Sans Unicode" w:cs="Lucida Sans Unicode"/>
          <w:sz w:val="20"/>
          <w:szCs w:val="20"/>
        </w:rPr>
        <w:t xml:space="preserve">dal Beneficiario </w:t>
      </w:r>
      <w:r w:rsidRPr="002150C0">
        <w:rPr>
          <w:rFonts w:ascii="Lucida Sans Unicode" w:hAnsi="Lucida Sans Unicode" w:cs="Lucida Sans Unicode"/>
          <w:sz w:val="20"/>
          <w:szCs w:val="20"/>
        </w:rPr>
        <w:t>verrà imputato nell'ordine al rimborso di spese e oneri, al pagamento di accessori e interessi e infine al credito capitale.</w:t>
      </w:r>
    </w:p>
    <w:p w14:paraId="0889E638" w14:textId="4377ABCD" w:rsidR="00B0002A" w:rsidRPr="002150C0" w:rsidRDefault="00B0002A"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I pagamenti dovranno essere effettuati, alle scadenze prestabilite, mediante versamento diretto presso </w:t>
      </w:r>
      <w:r w:rsidR="001B47EF" w:rsidRPr="002150C0">
        <w:rPr>
          <w:rFonts w:ascii="Lucida Sans Unicode" w:hAnsi="Lucida Sans Unicode" w:cs="Lucida Sans Unicode"/>
          <w:sz w:val="20"/>
          <w:szCs w:val="20"/>
        </w:rPr>
        <w:t>CDP</w:t>
      </w:r>
      <w:r w:rsidRPr="002150C0">
        <w:rPr>
          <w:rFonts w:ascii="Lucida Sans Unicode" w:hAnsi="Lucida Sans Unicode" w:cs="Lucida Sans Unicode"/>
          <w:sz w:val="20"/>
          <w:szCs w:val="20"/>
        </w:rPr>
        <w:t xml:space="preserve"> </w:t>
      </w:r>
      <w:r w:rsidR="00263DCB">
        <w:rPr>
          <w:rFonts w:ascii="Lucida Sans Unicode" w:hAnsi="Lucida Sans Unicode" w:cs="Lucida Sans Unicode"/>
          <w:sz w:val="20"/>
          <w:szCs w:val="20"/>
        </w:rPr>
        <w:t xml:space="preserve">sul seguente conto corrente </w:t>
      </w:r>
      <w:r w:rsidR="00263DCB" w:rsidRPr="00263DCB">
        <w:rPr>
          <w:rFonts w:ascii="Lucida Sans Unicode" w:hAnsi="Lucida Sans Unicode" w:cs="Lucida Sans Unicode" w:hint="eastAsia"/>
          <w:sz w:val="20"/>
          <w:szCs w:val="20"/>
        </w:rPr>
        <w:t>[</w:t>
      </w:r>
      <w:r w:rsidR="00263DCB" w:rsidRPr="00263DCB">
        <w:rPr>
          <w:rFonts w:ascii="Lucida Sans Unicode" w:hAnsi="Lucida Sans Unicode" w:cs="Lucida Sans Unicode" w:hint="eastAsia"/>
          <w:sz w:val="20"/>
          <w:szCs w:val="20"/>
        </w:rPr>
        <w:t>●</w:t>
      </w:r>
      <w:r w:rsidR="00263DCB" w:rsidRPr="00263DCB">
        <w:rPr>
          <w:rFonts w:ascii="Lucida Sans Unicode" w:hAnsi="Lucida Sans Unicode" w:cs="Lucida Sans Unicode" w:hint="eastAsia"/>
          <w:sz w:val="20"/>
          <w:szCs w:val="20"/>
        </w:rPr>
        <w:t>]</w:t>
      </w:r>
      <w:r w:rsidR="00C92A81">
        <w:rPr>
          <w:rFonts w:ascii="Lucida Sans Unicode" w:hAnsi="Lucida Sans Unicode" w:cs="Lucida Sans Unicode"/>
          <w:sz w:val="20"/>
          <w:szCs w:val="20"/>
        </w:rPr>
        <w:t>,</w:t>
      </w:r>
      <w:r w:rsidR="00263DCB" w:rsidRPr="00263DCB">
        <w:rPr>
          <w:rFonts w:ascii="Lucida Sans Unicode" w:hAnsi="Lucida Sans Unicode" w:cs="Lucida Sans Unicode" w:hint="eastAsia"/>
          <w:sz w:val="20"/>
          <w:szCs w:val="20"/>
        </w:rPr>
        <w:t xml:space="preserve"> </w:t>
      </w:r>
      <w:r w:rsidR="00263DCB">
        <w:rPr>
          <w:rFonts w:ascii="Lucida Sans Unicode" w:hAnsi="Lucida Sans Unicode" w:cs="Lucida Sans Unicode"/>
          <w:sz w:val="20"/>
          <w:szCs w:val="20"/>
        </w:rPr>
        <w:t xml:space="preserve">entro le ore </w:t>
      </w:r>
      <w:r w:rsidR="00263DCB" w:rsidRPr="00263DCB">
        <w:rPr>
          <w:rFonts w:ascii="Lucida Sans Unicode" w:hAnsi="Lucida Sans Unicode" w:cs="Lucida Sans Unicode" w:hint="eastAsia"/>
          <w:sz w:val="20"/>
          <w:szCs w:val="20"/>
        </w:rPr>
        <w:t>[</w:t>
      </w:r>
      <w:r w:rsidR="00263DCB" w:rsidRPr="00263DCB">
        <w:rPr>
          <w:rFonts w:ascii="Lucida Sans Unicode" w:hAnsi="Lucida Sans Unicode" w:cs="Lucida Sans Unicode" w:hint="eastAsia"/>
          <w:sz w:val="20"/>
          <w:szCs w:val="20"/>
        </w:rPr>
        <w:t>●</w:t>
      </w:r>
      <w:r w:rsidR="00263DCB" w:rsidRPr="00263DCB">
        <w:rPr>
          <w:rFonts w:ascii="Lucida Sans Unicode" w:hAnsi="Lucida Sans Unicode" w:cs="Lucida Sans Unicode" w:hint="eastAsia"/>
          <w:sz w:val="20"/>
          <w:szCs w:val="20"/>
        </w:rPr>
        <w:t xml:space="preserve">] </w:t>
      </w:r>
      <w:r w:rsidR="00263DCB">
        <w:rPr>
          <w:rFonts w:ascii="Lucida Sans Unicode" w:hAnsi="Lucida Sans Unicode" w:cs="Lucida Sans Unicode"/>
          <w:sz w:val="20"/>
          <w:szCs w:val="20"/>
        </w:rPr>
        <w:t>del giorno in cui il relativo pagamento sia dovuto</w:t>
      </w:r>
      <w:r w:rsidRPr="002150C0">
        <w:rPr>
          <w:rFonts w:ascii="Lucida Sans Unicode" w:hAnsi="Lucida Sans Unicode" w:cs="Lucida Sans Unicode"/>
          <w:sz w:val="20"/>
          <w:szCs w:val="20"/>
        </w:rPr>
        <w:t xml:space="preserve">, con facoltà di </w:t>
      </w:r>
      <w:r w:rsidR="00C92A81">
        <w:rPr>
          <w:rFonts w:ascii="Lucida Sans Unicode" w:hAnsi="Lucida Sans Unicode" w:cs="Lucida Sans Unicode"/>
          <w:sz w:val="20"/>
          <w:szCs w:val="20"/>
        </w:rPr>
        <w:t>CDP</w:t>
      </w:r>
      <w:r w:rsidR="00C92A81"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di modificare in qualunque momento </w:t>
      </w:r>
      <w:r w:rsidR="00F7504E" w:rsidRPr="002150C0">
        <w:rPr>
          <w:rFonts w:ascii="Lucida Sans Unicode" w:hAnsi="Lucida Sans Unicode" w:cs="Lucida Sans Unicode"/>
          <w:sz w:val="20"/>
          <w:szCs w:val="20"/>
        </w:rPr>
        <w:t>le</w:t>
      </w:r>
      <w:r w:rsidRPr="002150C0">
        <w:rPr>
          <w:rFonts w:ascii="Lucida Sans Unicode" w:hAnsi="Lucida Sans Unicode" w:cs="Lucida Sans Unicode"/>
          <w:sz w:val="20"/>
          <w:szCs w:val="20"/>
        </w:rPr>
        <w:t xml:space="preserve"> modalità predette, dandone tempestiva comunicazione </w:t>
      </w:r>
      <w:r w:rsidR="00C92A81">
        <w:rPr>
          <w:rFonts w:ascii="Lucida Sans Unicode" w:hAnsi="Lucida Sans Unicode" w:cs="Lucida Sans Unicode"/>
          <w:sz w:val="20"/>
          <w:szCs w:val="20"/>
        </w:rPr>
        <w:t>al Beneficiario</w:t>
      </w:r>
      <w:r w:rsidRPr="002150C0">
        <w:rPr>
          <w:rFonts w:ascii="Lucida Sans Unicode" w:hAnsi="Lucida Sans Unicode" w:cs="Lucida Sans Unicode"/>
          <w:sz w:val="20"/>
          <w:szCs w:val="20"/>
        </w:rPr>
        <w:t>.</w:t>
      </w:r>
      <w:r w:rsidR="00A40E7C" w:rsidRPr="002150C0">
        <w:rPr>
          <w:rFonts w:ascii="Lucida Sans Unicode" w:hAnsi="Lucida Sans Unicode" w:cs="Lucida Sans Unicode"/>
          <w:sz w:val="20"/>
          <w:szCs w:val="20"/>
        </w:rPr>
        <w:t xml:space="preserve"> </w:t>
      </w:r>
    </w:p>
    <w:p w14:paraId="2DBD52DA" w14:textId="29025476" w:rsidR="00810852" w:rsidRPr="00810852" w:rsidRDefault="00810852" w:rsidP="006437CE">
      <w:pPr>
        <w:pStyle w:val="StandardL2"/>
        <w:tabs>
          <w:tab w:val="clear" w:pos="1146"/>
          <w:tab w:val="num" w:pos="709"/>
        </w:tabs>
        <w:spacing w:before="120" w:after="120"/>
        <w:ind w:left="709"/>
        <w:rPr>
          <w:rFonts w:ascii="Lucida Sans Unicode" w:hAnsi="Lucida Sans Unicode" w:cs="Lucida Sans Unicode"/>
          <w:sz w:val="20"/>
          <w:szCs w:val="20"/>
        </w:rPr>
      </w:pPr>
      <w:r w:rsidRPr="00810852">
        <w:rPr>
          <w:rFonts w:ascii="Lucida Sans Unicode" w:hAnsi="Lucida Sans Unicode" w:cs="Lucida Sans Unicode"/>
          <w:sz w:val="20"/>
          <w:szCs w:val="20"/>
        </w:rPr>
        <w:t xml:space="preserve">In caso di ritardato pagamento di somme dovute per capitale, interessi o ad altro titolo, decorreranno sull’importo non pagato gli interessi di mora in misura pari alla somma: (a) del Tasso di Interesse corrispettivo determinato ai sensi dell’articolo 5 del presente Contratto di Finanziamento; più (b) 200 punti base per </w:t>
      </w:r>
      <w:proofErr w:type="spellStart"/>
      <w:r w:rsidRPr="00810852">
        <w:rPr>
          <w:rFonts w:ascii="Lucida Sans Unicode" w:hAnsi="Lucida Sans Unicode" w:cs="Lucida Sans Unicode"/>
          <w:sz w:val="20"/>
          <w:szCs w:val="20"/>
        </w:rPr>
        <w:t>annum</w:t>
      </w:r>
      <w:proofErr w:type="spellEnd"/>
      <w:r w:rsidRPr="00810852">
        <w:rPr>
          <w:rFonts w:ascii="Lucida Sans Unicode" w:hAnsi="Lucida Sans Unicode" w:cs="Lucida Sans Unicode"/>
          <w:sz w:val="20"/>
          <w:szCs w:val="20"/>
        </w:rPr>
        <w:t>.</w:t>
      </w:r>
      <w:r>
        <w:rPr>
          <w:rFonts w:ascii="Lucida Sans Unicode" w:hAnsi="Lucida Sans Unicode" w:cs="Lucida Sans Unicode"/>
          <w:sz w:val="20"/>
          <w:szCs w:val="20"/>
        </w:rPr>
        <w:t xml:space="preserve"> </w:t>
      </w:r>
      <w:r w:rsidRPr="00810852">
        <w:rPr>
          <w:rFonts w:ascii="Lucida Sans Unicode" w:hAnsi="Lucida Sans Unicode" w:cs="Lucida Sans Unicode"/>
          <w:sz w:val="20"/>
          <w:szCs w:val="20"/>
        </w:rPr>
        <w:t xml:space="preserve">Gli interessi di mora </w:t>
      </w:r>
      <w:r w:rsidR="00950778" w:rsidRPr="002150C0">
        <w:rPr>
          <w:rFonts w:ascii="Lucida Sans Unicode" w:hAnsi="Lucida Sans Unicode" w:cs="Lucida Sans Unicode"/>
          <w:sz w:val="20"/>
          <w:szCs w:val="20"/>
        </w:rPr>
        <w:t>decorreranno di pieno diritto, senza bisogno di alcuna intimazione</w:t>
      </w:r>
      <w:r w:rsidR="00950778">
        <w:rPr>
          <w:rFonts w:ascii="Lucida Sans Unicode" w:hAnsi="Lucida Sans Unicode" w:cs="Lucida Sans Unicode"/>
          <w:sz w:val="20"/>
          <w:szCs w:val="20"/>
        </w:rPr>
        <w:t xml:space="preserve"> e </w:t>
      </w:r>
      <w:r w:rsidRPr="00810852">
        <w:rPr>
          <w:rFonts w:ascii="Lucida Sans Unicode" w:hAnsi="Lucida Sans Unicode" w:cs="Lucida Sans Unicode"/>
          <w:sz w:val="20"/>
          <w:szCs w:val="20"/>
        </w:rPr>
        <w:t>saranno calcolati in base all’effettivo numero dei giorni trascorsi e con divisore fisso 360 su base annua</w:t>
      </w:r>
      <w:r>
        <w:rPr>
          <w:rFonts w:ascii="Lucida Sans Unicode" w:hAnsi="Lucida Sans Unicode" w:cs="Lucida Sans Unicode"/>
          <w:sz w:val="20"/>
          <w:szCs w:val="20"/>
        </w:rPr>
        <w:t xml:space="preserve">. </w:t>
      </w:r>
    </w:p>
    <w:p w14:paraId="0B7B2EA6" w14:textId="4167B33F" w:rsidR="00B35DB4" w:rsidRPr="002150C0" w:rsidRDefault="00F936F1"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In caso di decadenza dal beneficio del termine o di risoluzione del </w:t>
      </w:r>
      <w:r w:rsidR="0039192C">
        <w:rPr>
          <w:rFonts w:ascii="Lucida Sans Unicode" w:hAnsi="Lucida Sans Unicode" w:cs="Lucida Sans Unicode"/>
          <w:sz w:val="20"/>
          <w:szCs w:val="20"/>
        </w:rPr>
        <w:t>presente C</w:t>
      </w:r>
      <w:r w:rsidR="0039192C" w:rsidRPr="002150C0">
        <w:rPr>
          <w:rFonts w:ascii="Lucida Sans Unicode" w:hAnsi="Lucida Sans Unicode" w:cs="Lucida Sans Unicode"/>
          <w:sz w:val="20"/>
          <w:szCs w:val="20"/>
        </w:rPr>
        <w:t>ontratto</w:t>
      </w:r>
      <w:r w:rsidR="0039192C">
        <w:rPr>
          <w:rFonts w:ascii="Lucida Sans Unicode" w:hAnsi="Lucida Sans Unicode" w:cs="Lucida Sans Unicode"/>
          <w:sz w:val="20"/>
          <w:szCs w:val="20"/>
        </w:rPr>
        <w:t xml:space="preserve"> di Finanziamento</w:t>
      </w:r>
      <w:r w:rsidR="00573DD7">
        <w:rPr>
          <w:rFonts w:ascii="Lucida Sans Unicode" w:hAnsi="Lucida Sans Unicode" w:cs="Lucida Sans Unicode"/>
          <w:sz w:val="20"/>
          <w:szCs w:val="20"/>
        </w:rPr>
        <w:t xml:space="preserve"> e/o nel caso </w:t>
      </w:r>
      <w:r w:rsidR="00921233">
        <w:rPr>
          <w:rFonts w:ascii="Lucida Sans Unicode" w:hAnsi="Lucida Sans Unicode" w:cs="Lucida Sans Unicode"/>
          <w:sz w:val="20"/>
          <w:szCs w:val="20"/>
        </w:rPr>
        <w:t>di rimborso anticipato obbligatorio del Finanziamento</w:t>
      </w:r>
      <w:r w:rsidRPr="002150C0">
        <w:rPr>
          <w:rFonts w:ascii="Lucida Sans Unicode" w:hAnsi="Lucida Sans Unicode" w:cs="Lucida Sans Unicode"/>
          <w:sz w:val="20"/>
          <w:szCs w:val="20"/>
        </w:rPr>
        <w:t xml:space="preserve">, i predetti interessi di mora saranno dovuti, a far tempo dalla data della relativa notificazione, sull'importo a qualsiasi titolo complessivamente dovuto </w:t>
      </w:r>
      <w:r w:rsidR="00573DD7">
        <w:rPr>
          <w:rFonts w:ascii="Lucida Sans Unicode" w:hAnsi="Lucida Sans Unicode" w:cs="Lucida Sans Unicode"/>
          <w:sz w:val="20"/>
          <w:szCs w:val="20"/>
        </w:rPr>
        <w:t>dal Beneficiario</w:t>
      </w:r>
      <w:r w:rsidRPr="002150C0">
        <w:rPr>
          <w:rFonts w:ascii="Lucida Sans Unicode" w:hAnsi="Lucida Sans Unicode" w:cs="Lucida Sans Unicode"/>
          <w:sz w:val="20"/>
          <w:szCs w:val="20"/>
        </w:rPr>
        <w:t>.</w:t>
      </w:r>
      <w:r w:rsidR="00A40E7C" w:rsidRPr="002150C0">
        <w:rPr>
          <w:rFonts w:ascii="Lucida Sans Unicode" w:hAnsi="Lucida Sans Unicode" w:cs="Lucida Sans Unicode"/>
          <w:sz w:val="20"/>
          <w:szCs w:val="20"/>
        </w:rPr>
        <w:t xml:space="preserve"> </w:t>
      </w:r>
    </w:p>
    <w:p w14:paraId="52C8A884" w14:textId="513EF53B" w:rsidR="003A58AF" w:rsidRPr="00E3651F" w:rsidRDefault="00FA6AB1" w:rsidP="00F140AC">
      <w:pPr>
        <w:pStyle w:val="StandardL1"/>
        <w:keepNext w:val="0"/>
        <w:widowControl w:val="0"/>
        <w:spacing w:before="120" w:after="120" w:line="288" w:lineRule="auto"/>
        <w:jc w:val="both"/>
        <w:rPr>
          <w:rFonts w:ascii="Lucida Sans Unicode" w:hAnsi="Lucida Sans Unicode" w:cs="Lucida Sans Unicode"/>
          <w:sz w:val="20"/>
          <w:szCs w:val="20"/>
          <w:lang w:val="it-IT"/>
        </w:rPr>
      </w:pPr>
      <w:bookmarkStart w:id="20" w:name="_Ref76482539"/>
      <w:r w:rsidRPr="00E3651F">
        <w:rPr>
          <w:rFonts w:ascii="Lucida Sans Unicode" w:hAnsi="Lucida Sans Unicode" w:cs="Lucida Sans Unicode"/>
          <w:sz w:val="20"/>
          <w:szCs w:val="20"/>
          <w:lang w:val="it-IT"/>
        </w:rPr>
        <w:t>[</w:t>
      </w:r>
      <w:r w:rsidR="00772B31" w:rsidRPr="00E3651F">
        <w:rPr>
          <w:rFonts w:ascii="Lucida Sans Unicode" w:hAnsi="Lucida Sans Unicode" w:cs="Lucida Sans Unicode"/>
          <w:sz w:val="20"/>
          <w:szCs w:val="20"/>
          <w:lang w:val="it-IT"/>
        </w:rPr>
        <w:t xml:space="preserve">ARTICOLO </w:t>
      </w:r>
      <w:r w:rsidR="006F3F87" w:rsidRPr="00E3651F">
        <w:rPr>
          <w:rFonts w:ascii="Lucida Sans Unicode" w:hAnsi="Lucida Sans Unicode" w:cs="Lucida Sans Unicode"/>
          <w:sz w:val="20"/>
          <w:szCs w:val="20"/>
          <w:lang w:val="it-IT"/>
        </w:rPr>
        <w:t>8</w:t>
      </w:r>
      <w:r w:rsidR="00772B31" w:rsidRPr="00E3651F">
        <w:rPr>
          <w:rFonts w:ascii="Lucida Sans Unicode" w:hAnsi="Lucida Sans Unicode" w:cs="Lucida Sans Unicode"/>
          <w:sz w:val="20"/>
          <w:szCs w:val="20"/>
          <w:lang w:val="it-IT"/>
        </w:rPr>
        <w:t xml:space="preserve"> – </w:t>
      </w:r>
      <w:r w:rsidR="0015193C" w:rsidRPr="00E3651F">
        <w:rPr>
          <w:rFonts w:ascii="Lucida Sans Unicode" w:hAnsi="Lucida Sans Unicode" w:cs="Lucida Sans Unicode"/>
          <w:sz w:val="20"/>
          <w:szCs w:val="20"/>
          <w:lang w:val="it-IT"/>
        </w:rPr>
        <w:t>G</w:t>
      </w:r>
      <w:r w:rsidR="0015193C" w:rsidRPr="00E3651F">
        <w:rPr>
          <w:rFonts w:ascii="Lucida Sans Unicode" w:hAnsi="Lucida Sans Unicode" w:cs="Lucida Sans Unicode"/>
          <w:caps w:val="0"/>
          <w:sz w:val="20"/>
          <w:szCs w:val="20"/>
          <w:lang w:val="it-IT"/>
        </w:rPr>
        <w:t>aranzi</w:t>
      </w:r>
      <w:r w:rsidR="00D80FD9" w:rsidRPr="00E3651F">
        <w:rPr>
          <w:rFonts w:ascii="Lucida Sans Unicode" w:hAnsi="Lucida Sans Unicode" w:cs="Lucida Sans Unicode"/>
          <w:caps w:val="0"/>
          <w:sz w:val="20"/>
          <w:szCs w:val="20"/>
          <w:lang w:val="it-IT"/>
        </w:rPr>
        <w:t>a</w:t>
      </w:r>
      <w:bookmarkEnd w:id="20"/>
      <w:r w:rsidR="00E31639" w:rsidRPr="00E3651F">
        <w:rPr>
          <w:rFonts w:ascii="Lucida Sans Unicode" w:hAnsi="Lucida Sans Unicode" w:cs="Lucida Sans Unicode"/>
          <w:caps w:val="0"/>
          <w:sz w:val="20"/>
          <w:szCs w:val="20"/>
          <w:lang w:val="it-IT"/>
        </w:rPr>
        <w:t xml:space="preserve"> </w:t>
      </w:r>
    </w:p>
    <w:p w14:paraId="76F5A046" w14:textId="7FFAB699" w:rsidR="00A4674D" w:rsidRPr="002150C0" w:rsidRDefault="00D80FD9" w:rsidP="00FB3C81">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Ai sensi e per gli effetti di quanto previsto dall’articolo 3, comma 7, della Delibera Comitato Congiunto</w:t>
      </w:r>
      <w:r w:rsidR="001F5B76">
        <w:rPr>
          <w:rFonts w:ascii="Lucida Sans Unicode" w:hAnsi="Lucida Sans Unicode" w:cs="Lucida Sans Unicode"/>
          <w:sz w:val="20"/>
          <w:szCs w:val="20"/>
        </w:rPr>
        <w:t>, il Beneficiario</w:t>
      </w:r>
      <w:r w:rsidR="001D6C27" w:rsidRPr="002150C0">
        <w:rPr>
          <w:rFonts w:ascii="Lucida Sans Unicode" w:hAnsi="Lucida Sans Unicode" w:cs="Lucida Sans Unicode"/>
          <w:sz w:val="20"/>
          <w:szCs w:val="20"/>
        </w:rPr>
        <w:t xml:space="preserve">, a garanzia di quanto comunque dovuto ai sensi del presente </w:t>
      </w:r>
      <w:r w:rsidR="00A440E5" w:rsidRPr="002150C0">
        <w:rPr>
          <w:rFonts w:ascii="Lucida Sans Unicode" w:hAnsi="Lucida Sans Unicode" w:cs="Lucida Sans Unicode"/>
          <w:sz w:val="20"/>
          <w:szCs w:val="20"/>
        </w:rPr>
        <w:t>C</w:t>
      </w:r>
      <w:r w:rsidR="001D6C27" w:rsidRPr="002150C0">
        <w:rPr>
          <w:rFonts w:ascii="Lucida Sans Unicode" w:hAnsi="Lucida Sans Unicode" w:cs="Lucida Sans Unicode"/>
          <w:sz w:val="20"/>
          <w:szCs w:val="20"/>
        </w:rPr>
        <w:t>ontratto</w:t>
      </w:r>
      <w:r w:rsidR="00A440E5" w:rsidRPr="002150C0">
        <w:rPr>
          <w:rFonts w:ascii="Lucida Sans Unicode" w:hAnsi="Lucida Sans Unicode" w:cs="Lucida Sans Unicode"/>
          <w:sz w:val="20"/>
          <w:szCs w:val="20"/>
        </w:rPr>
        <w:t xml:space="preserve"> di Finanziamento</w:t>
      </w:r>
      <w:r w:rsidR="004D7943">
        <w:rPr>
          <w:rFonts w:ascii="Lucida Sans Unicode" w:hAnsi="Lucida Sans Unicode" w:cs="Lucida Sans Unicode"/>
          <w:sz w:val="20"/>
          <w:szCs w:val="20"/>
        </w:rPr>
        <w:t xml:space="preserve"> e relativi interessi ed accessori</w:t>
      </w:r>
      <w:r w:rsidR="001F5B76">
        <w:rPr>
          <w:rFonts w:ascii="Lucida Sans Unicode" w:hAnsi="Lucida Sans Unicode" w:cs="Lucida Sans Unicode"/>
          <w:sz w:val="20"/>
          <w:szCs w:val="20"/>
        </w:rPr>
        <w:t xml:space="preserve"> </w:t>
      </w:r>
      <w:r w:rsidR="001F5B76">
        <w:rPr>
          <w:rFonts w:ascii="Lucida Sans Unicode" w:hAnsi="Lucida Sans Unicode" w:cs="Lucida Sans Unicode"/>
          <w:sz w:val="20"/>
          <w:szCs w:val="20"/>
        </w:rPr>
        <w:lastRenderedPageBreak/>
        <w:t>secondo quanto di seguito previsto</w:t>
      </w:r>
      <w:r w:rsidR="001D6C27" w:rsidRPr="002150C0">
        <w:rPr>
          <w:rFonts w:ascii="Lucida Sans Unicode" w:hAnsi="Lucida Sans Unicode" w:cs="Lucida Sans Unicode"/>
          <w:sz w:val="20"/>
          <w:szCs w:val="20"/>
        </w:rPr>
        <w:t>, ed in particolare</w:t>
      </w:r>
      <w:r w:rsidR="009F02A1">
        <w:rPr>
          <w:rFonts w:ascii="Lucida Sans Unicode" w:hAnsi="Lucida Sans Unicode" w:cs="Lucida Sans Unicode"/>
          <w:sz w:val="20"/>
          <w:szCs w:val="20"/>
        </w:rPr>
        <w:t>,</w:t>
      </w:r>
      <w:r w:rsidR="001D6C27" w:rsidRPr="002150C0">
        <w:rPr>
          <w:rFonts w:ascii="Lucida Sans Unicode" w:hAnsi="Lucida Sans Unicode" w:cs="Lucida Sans Unicode"/>
          <w:sz w:val="20"/>
          <w:szCs w:val="20"/>
        </w:rPr>
        <w:t xml:space="preserve"> </w:t>
      </w:r>
      <w:r w:rsidR="001F5B76">
        <w:rPr>
          <w:rFonts w:ascii="Lucida Sans Unicode" w:hAnsi="Lucida Sans Unicode" w:cs="Lucida Sans Unicode"/>
          <w:sz w:val="20"/>
          <w:szCs w:val="20"/>
        </w:rPr>
        <w:t>quindi</w:t>
      </w:r>
      <w:r w:rsidR="009F02A1">
        <w:rPr>
          <w:rFonts w:ascii="Lucida Sans Unicode" w:hAnsi="Lucida Sans Unicode" w:cs="Lucida Sans Unicode"/>
          <w:sz w:val="20"/>
          <w:szCs w:val="20"/>
        </w:rPr>
        <w:t>,</w:t>
      </w:r>
      <w:r w:rsidR="001F5B76">
        <w:rPr>
          <w:rFonts w:ascii="Lucida Sans Unicode" w:hAnsi="Lucida Sans Unicode" w:cs="Lucida Sans Unicode"/>
          <w:sz w:val="20"/>
          <w:szCs w:val="20"/>
        </w:rPr>
        <w:t xml:space="preserve"> </w:t>
      </w:r>
      <w:r w:rsidR="001D6C27" w:rsidRPr="002150C0">
        <w:rPr>
          <w:rFonts w:ascii="Lucida Sans Unicode" w:hAnsi="Lucida Sans Unicode" w:cs="Lucida Sans Unicode"/>
          <w:sz w:val="20"/>
          <w:szCs w:val="20"/>
        </w:rPr>
        <w:t xml:space="preserve">a garanzia della restituzione a qualsiasi titolo del </w:t>
      </w:r>
      <w:r w:rsidR="001F5B76">
        <w:rPr>
          <w:rFonts w:ascii="Lucida Sans Unicode" w:hAnsi="Lucida Sans Unicode" w:cs="Lucida Sans Unicode"/>
          <w:sz w:val="20"/>
          <w:szCs w:val="20"/>
        </w:rPr>
        <w:t xml:space="preserve">[100% / 20% / 30 %] </w:t>
      </w:r>
      <w:r w:rsidR="001F5B76" w:rsidRPr="00316BE4">
        <w:rPr>
          <w:rFonts w:ascii="Lucida Sans Unicode" w:hAnsi="Lucida Sans Unicode"/>
          <w:b/>
          <w:sz w:val="20"/>
        </w:rPr>
        <w:t>[</w:t>
      </w:r>
      <w:r w:rsidR="001F5B76" w:rsidRPr="00316BE4">
        <w:rPr>
          <w:rFonts w:ascii="Lucida Sans Unicode" w:hAnsi="Lucida Sans Unicode"/>
          <w:b/>
          <w:i/>
          <w:sz w:val="20"/>
        </w:rPr>
        <w:t>Nota: da indicare la percentuale applicabile secondo quanto previsto all’articolo 3 comma 7 della Delibera Comitato Congiunto</w:t>
      </w:r>
      <w:r w:rsidR="001F5B76" w:rsidRPr="00316BE4">
        <w:rPr>
          <w:rFonts w:ascii="Lucida Sans Unicode" w:hAnsi="Lucida Sans Unicode"/>
          <w:b/>
          <w:sz w:val="20"/>
        </w:rPr>
        <w:t>]</w:t>
      </w:r>
      <w:r w:rsidR="001F5B76">
        <w:rPr>
          <w:rFonts w:ascii="Lucida Sans Unicode" w:hAnsi="Lucida Sans Unicode" w:cs="Lucida Sans Unicode"/>
          <w:sz w:val="20"/>
          <w:szCs w:val="20"/>
        </w:rPr>
        <w:t xml:space="preserve"> del </w:t>
      </w:r>
      <w:r w:rsidR="001D6C27" w:rsidRPr="002150C0">
        <w:rPr>
          <w:rFonts w:ascii="Lucida Sans Unicode" w:hAnsi="Lucida Sans Unicode" w:cs="Lucida Sans Unicode"/>
          <w:sz w:val="20"/>
          <w:szCs w:val="20"/>
        </w:rPr>
        <w:t>capitale erogato, della corresponsione dei relativi interessi anche di mora, nonché del rimborso di spese</w:t>
      </w:r>
      <w:r w:rsidR="0098472D" w:rsidRPr="002150C0">
        <w:rPr>
          <w:rFonts w:ascii="Lucida Sans Unicode" w:hAnsi="Lucida Sans Unicode" w:cs="Lucida Sans Unicode"/>
          <w:sz w:val="20"/>
          <w:szCs w:val="20"/>
        </w:rPr>
        <w:t>,</w:t>
      </w:r>
      <w:r w:rsidR="001D6C27" w:rsidRPr="002150C0">
        <w:rPr>
          <w:rFonts w:ascii="Lucida Sans Unicode" w:hAnsi="Lucida Sans Unicode" w:cs="Lucida Sans Unicode"/>
          <w:sz w:val="20"/>
          <w:szCs w:val="20"/>
        </w:rPr>
        <w:t xml:space="preserve"> anche giudizia</w:t>
      </w:r>
      <w:r w:rsidR="001D6C27" w:rsidRPr="006D4970">
        <w:rPr>
          <w:rFonts w:ascii="Lucida Sans Unicode" w:hAnsi="Lucida Sans Unicode" w:cs="Lucida Sans Unicode"/>
          <w:sz w:val="20"/>
          <w:szCs w:val="20"/>
        </w:rPr>
        <w:t>rie, di eventuali oneri tributari ed altri accessori,</w:t>
      </w:r>
      <w:r w:rsidR="00950778">
        <w:rPr>
          <w:rFonts w:ascii="Lucida Sans Unicode" w:hAnsi="Lucida Sans Unicode" w:cs="Lucida Sans Unicode"/>
          <w:sz w:val="20"/>
          <w:szCs w:val="20"/>
        </w:rPr>
        <w:t xml:space="preserve"> dovrà consegnare a CDP quale condizione per l’erogazione del Finanziamento </w:t>
      </w:r>
      <w:r w:rsidR="004F3EE6" w:rsidRPr="002150C0">
        <w:rPr>
          <w:rFonts w:ascii="Lucida Sans Unicode" w:hAnsi="Lucida Sans Unicode" w:cs="Lucida Sans Unicode"/>
          <w:sz w:val="20"/>
          <w:szCs w:val="20"/>
        </w:rPr>
        <w:t xml:space="preserve">una garanzia </w:t>
      </w:r>
      <w:r w:rsidR="00FA6AB1" w:rsidRPr="00CB4C7F">
        <w:rPr>
          <w:rFonts w:ascii="Lucida Sans Unicode" w:hAnsi="Lucida Sans Unicode" w:cs="Lucida Sans Unicode"/>
          <w:sz w:val="20"/>
          <w:szCs w:val="20"/>
        </w:rPr>
        <w:t>a prima richiesta, esplicita, incondizionata, irrevocabile (secondo il modello delle norme uniformi della ICC per le garanzie a prima richiesta)</w:t>
      </w:r>
      <w:r w:rsidR="001F5B76" w:rsidRPr="009D133B">
        <w:rPr>
          <w:rFonts w:ascii="Lucida Sans Unicode" w:hAnsi="Lucida Sans Unicode" w:cs="Lucida Sans Unicode"/>
          <w:sz w:val="20"/>
          <w:szCs w:val="20"/>
        </w:rPr>
        <w:t xml:space="preserve">, rilasciata da una banca comunitaria o da una banca extracomunitaria (in quest’ultimo caso a condizione che tale banca extracomunitaria sia soggetta a vigilanza prudenziale da parte dell’autorità competente del Paese in cui ha sede </w:t>
      </w:r>
      <w:r w:rsidR="00AE4C0C">
        <w:rPr>
          <w:rFonts w:ascii="Lucida Sans Unicode" w:hAnsi="Lucida Sans Unicode" w:cs="Lucida Sans Unicode"/>
          <w:sz w:val="20"/>
          <w:szCs w:val="20"/>
        </w:rPr>
        <w:t>il Beneficiario</w:t>
      </w:r>
      <w:r w:rsidR="001F5B76" w:rsidRPr="009D133B">
        <w:rPr>
          <w:rFonts w:ascii="Lucida Sans Unicode" w:hAnsi="Lucida Sans Unicode" w:cs="Lucida Sans Unicode"/>
          <w:sz w:val="20"/>
          <w:szCs w:val="20"/>
        </w:rPr>
        <w:t>)</w:t>
      </w:r>
      <w:r w:rsidR="00EF2D67">
        <w:rPr>
          <w:rFonts w:ascii="Lucida Sans Unicode" w:hAnsi="Lucida Sans Unicode" w:cs="Lucida Sans Unicode"/>
          <w:sz w:val="20"/>
          <w:szCs w:val="20"/>
        </w:rPr>
        <w:t xml:space="preserve"> </w:t>
      </w:r>
      <w:r w:rsidR="0072664F">
        <w:rPr>
          <w:rFonts w:ascii="Lucida Sans Unicode" w:hAnsi="Lucida Sans Unicode" w:cs="Lucida Sans Unicode"/>
          <w:sz w:val="20"/>
          <w:szCs w:val="20"/>
        </w:rPr>
        <w:t>(la “</w:t>
      </w:r>
      <w:r w:rsidR="0072664F" w:rsidRPr="00C153C2">
        <w:rPr>
          <w:rFonts w:ascii="Lucida Sans Unicode" w:hAnsi="Lucida Sans Unicode" w:cs="Lucida Sans Unicode"/>
          <w:b/>
          <w:bCs/>
          <w:sz w:val="20"/>
          <w:szCs w:val="20"/>
        </w:rPr>
        <w:t>Garanzia</w:t>
      </w:r>
      <w:r w:rsidR="0072664F">
        <w:rPr>
          <w:rFonts w:ascii="Lucida Sans Unicode" w:hAnsi="Lucida Sans Unicode" w:cs="Lucida Sans Unicode"/>
          <w:sz w:val="20"/>
          <w:szCs w:val="20"/>
        </w:rPr>
        <w:t>”)</w:t>
      </w:r>
      <w:r w:rsidR="0098472D" w:rsidRPr="002150C0">
        <w:rPr>
          <w:rFonts w:ascii="Lucida Sans Unicode" w:hAnsi="Lucida Sans Unicode" w:cs="Lucida Sans Unicode"/>
          <w:sz w:val="20"/>
          <w:szCs w:val="20"/>
        </w:rPr>
        <w:t>]</w:t>
      </w:r>
      <w:r w:rsidR="00FA6AB1" w:rsidRPr="006437CE">
        <w:rPr>
          <w:rStyle w:val="Rimandonotaapidipagina"/>
          <w:rFonts w:ascii="Lucida Sans" w:hAnsi="Lucida Sans"/>
          <w:sz w:val="20"/>
          <w:szCs w:val="20"/>
        </w:rPr>
        <w:footnoteReference w:id="18"/>
      </w:r>
      <w:r w:rsidR="006F3F87" w:rsidRPr="002150C0">
        <w:rPr>
          <w:rFonts w:ascii="Lucida Sans Unicode" w:hAnsi="Lucida Sans Unicode" w:cs="Lucida Sans Unicode"/>
          <w:sz w:val="20"/>
          <w:szCs w:val="20"/>
        </w:rPr>
        <w:t xml:space="preserve">. </w:t>
      </w:r>
      <w:r w:rsidR="001F5B76">
        <w:rPr>
          <w:rFonts w:ascii="Lucida Sans Unicode" w:hAnsi="Lucida Sans Unicode" w:cs="Lucida Sans Unicode"/>
          <w:sz w:val="20"/>
          <w:szCs w:val="20"/>
        </w:rPr>
        <w:t xml:space="preserve"> </w:t>
      </w:r>
    </w:p>
    <w:p w14:paraId="645D52FC" w14:textId="14184595" w:rsidR="00AC4273" w:rsidRPr="00BE1573" w:rsidRDefault="00AC4273" w:rsidP="00FB3C81">
      <w:pPr>
        <w:pStyle w:val="StandardL1"/>
        <w:keepNext w:val="0"/>
        <w:widowControl w:val="0"/>
        <w:spacing w:before="120" w:after="120" w:line="288" w:lineRule="auto"/>
        <w:rPr>
          <w:rFonts w:ascii="Lucida Sans Unicode" w:hAnsi="Lucida Sans Unicode" w:cs="Lucida Sans Unicode"/>
          <w:sz w:val="20"/>
          <w:szCs w:val="20"/>
        </w:rPr>
      </w:pPr>
      <w:bookmarkStart w:id="21" w:name="_Ref76576793"/>
      <w:r w:rsidRPr="00BE1573">
        <w:rPr>
          <w:rFonts w:ascii="Lucida Sans Unicode" w:hAnsi="Lucida Sans Unicode" w:cs="Lucida Sans Unicode"/>
          <w:sz w:val="20"/>
          <w:szCs w:val="20"/>
        </w:rPr>
        <w:t xml:space="preserve">articolo </w:t>
      </w:r>
      <w:r w:rsidR="009A21A4" w:rsidRPr="00BE1573">
        <w:rPr>
          <w:rFonts w:ascii="Lucida Sans Unicode" w:hAnsi="Lucida Sans Unicode" w:cs="Lucida Sans Unicode"/>
          <w:sz w:val="20"/>
          <w:szCs w:val="20"/>
        </w:rPr>
        <w:t xml:space="preserve">9 </w:t>
      </w:r>
      <w:r w:rsidRPr="00BE1573">
        <w:rPr>
          <w:rFonts w:ascii="Lucida Sans Unicode" w:hAnsi="Lucida Sans Unicode" w:cs="Lucida Sans Unicode"/>
          <w:sz w:val="20"/>
          <w:szCs w:val="20"/>
        </w:rPr>
        <w:t>– Dichiarazioni e garanzie</w:t>
      </w:r>
      <w:bookmarkEnd w:id="21"/>
      <w:r w:rsidR="00E975A7" w:rsidRPr="009F02A1">
        <w:rPr>
          <w:rFonts w:ascii="Lucida Sans Unicode" w:hAnsi="Lucida Sans Unicode" w:cs="Lucida Sans Unicode"/>
          <w:sz w:val="20"/>
          <w:szCs w:val="20"/>
        </w:rPr>
        <w:t xml:space="preserve"> </w:t>
      </w:r>
    </w:p>
    <w:p w14:paraId="78C74500" w14:textId="200124AA" w:rsidR="000B1B80" w:rsidRPr="002150C0" w:rsidRDefault="00A81FFE" w:rsidP="00FB3C81">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94781A" w:rsidRPr="002150C0">
        <w:rPr>
          <w:rFonts w:ascii="Lucida Sans Unicode" w:hAnsi="Lucida Sans Unicode" w:cs="Lucida Sans Unicode"/>
          <w:sz w:val="20"/>
          <w:szCs w:val="20"/>
        </w:rPr>
        <w:t xml:space="preserve">rende in favore di </w:t>
      </w:r>
      <w:r w:rsidR="00AC4273" w:rsidRPr="002150C0">
        <w:rPr>
          <w:rFonts w:ascii="Lucida Sans Unicode" w:hAnsi="Lucida Sans Unicode" w:cs="Lucida Sans Unicode"/>
          <w:sz w:val="20"/>
          <w:szCs w:val="20"/>
        </w:rPr>
        <w:t>CDP</w:t>
      </w:r>
      <w:r w:rsidR="0094781A" w:rsidRPr="002150C0">
        <w:rPr>
          <w:rFonts w:ascii="Lucida Sans Unicode" w:hAnsi="Lucida Sans Unicode" w:cs="Lucida Sans Unicode"/>
          <w:sz w:val="20"/>
          <w:szCs w:val="20"/>
        </w:rPr>
        <w:t xml:space="preserve"> le dichiarazioni e garanzie riportate nel presente articolo</w:t>
      </w:r>
      <w:r w:rsidR="0085048C" w:rsidRPr="002150C0">
        <w:rPr>
          <w:rFonts w:ascii="Lucida Sans Unicode" w:hAnsi="Lucida Sans Unicode" w:cs="Lucida Sans Unicode"/>
          <w:sz w:val="20"/>
          <w:szCs w:val="20"/>
        </w:rPr>
        <w:t>.</w:t>
      </w:r>
      <w:r w:rsidR="00EA7F3E" w:rsidRPr="002150C0">
        <w:rPr>
          <w:rFonts w:ascii="Lucida Sans Unicode" w:hAnsi="Lucida Sans Unicode" w:cs="Lucida Sans Unicode"/>
          <w:sz w:val="20"/>
          <w:szCs w:val="20"/>
        </w:rPr>
        <w:t xml:space="preserve"> </w:t>
      </w:r>
    </w:p>
    <w:p w14:paraId="7DD98E5F" w14:textId="407BCB76" w:rsidR="000B1B80" w:rsidRPr="002150C0" w:rsidRDefault="000E28CB"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Le dichiarazioni e garanzie di cui al presente articolo sono rese alla data di sottoscrizione </w:t>
      </w:r>
      <w:r w:rsidR="00EA7F3E" w:rsidRPr="002150C0">
        <w:rPr>
          <w:rFonts w:ascii="Lucida Sans Unicode" w:hAnsi="Lucida Sans Unicode" w:cs="Lucida Sans Unicode"/>
          <w:sz w:val="20"/>
          <w:szCs w:val="20"/>
        </w:rPr>
        <w:t xml:space="preserve">del presente Contratto di Finanziamento </w:t>
      </w:r>
      <w:r w:rsidRPr="002150C0">
        <w:rPr>
          <w:rFonts w:ascii="Lucida Sans Unicode" w:hAnsi="Lucida Sans Unicode" w:cs="Lucida Sans Unicode"/>
          <w:sz w:val="20"/>
          <w:szCs w:val="20"/>
        </w:rPr>
        <w:t xml:space="preserve">e si intendono ripetute </w:t>
      </w:r>
      <w:r w:rsidR="005F1FB3">
        <w:rPr>
          <w:rFonts w:ascii="Lucida Sans Unicode" w:hAnsi="Lucida Sans Unicode" w:cs="Lucida Sans Unicode"/>
          <w:sz w:val="20"/>
          <w:szCs w:val="20"/>
        </w:rPr>
        <w:t>alla D</w:t>
      </w:r>
      <w:r w:rsidRPr="002150C0">
        <w:rPr>
          <w:rFonts w:ascii="Lucida Sans Unicode" w:hAnsi="Lucida Sans Unicode" w:cs="Lucida Sans Unicode"/>
          <w:sz w:val="20"/>
          <w:szCs w:val="20"/>
        </w:rPr>
        <w:t xml:space="preserve">ata di </w:t>
      </w:r>
      <w:r w:rsidR="005F1FB3">
        <w:rPr>
          <w:rFonts w:ascii="Lucida Sans Unicode" w:hAnsi="Lucida Sans Unicode" w:cs="Lucida Sans Unicode"/>
          <w:sz w:val="20"/>
          <w:szCs w:val="20"/>
        </w:rPr>
        <w:t>E</w:t>
      </w:r>
      <w:r w:rsidRPr="002150C0">
        <w:rPr>
          <w:rFonts w:ascii="Lucida Sans Unicode" w:hAnsi="Lucida Sans Unicode" w:cs="Lucida Sans Unicode"/>
          <w:sz w:val="20"/>
          <w:szCs w:val="20"/>
        </w:rPr>
        <w:t>rogazione</w:t>
      </w:r>
      <w:r w:rsidR="00EA7F3E" w:rsidRPr="002150C0">
        <w:rPr>
          <w:rFonts w:ascii="Lucida Sans Unicode" w:hAnsi="Lucida Sans Unicode" w:cs="Lucida Sans Unicode"/>
          <w:sz w:val="20"/>
          <w:szCs w:val="20"/>
        </w:rPr>
        <w:t xml:space="preserve"> e a ciascuna data di pagamento degli interessi e/o rimborso del capitale</w:t>
      </w:r>
      <w:r w:rsidR="00E53031">
        <w:rPr>
          <w:rFonts w:ascii="Lucida Sans Unicode" w:hAnsi="Lucida Sans Unicode" w:cs="Lucida Sans Unicode"/>
          <w:sz w:val="20"/>
          <w:szCs w:val="20"/>
        </w:rPr>
        <w:t xml:space="preserve"> e alla Data di Scadenza Finale</w:t>
      </w:r>
      <w:r w:rsidRPr="002150C0">
        <w:rPr>
          <w:rFonts w:ascii="Lucida Sans Unicode" w:hAnsi="Lucida Sans Unicode" w:cs="Lucida Sans Unicode"/>
          <w:sz w:val="20"/>
          <w:szCs w:val="20"/>
        </w:rPr>
        <w:t>.</w:t>
      </w:r>
    </w:p>
    <w:p w14:paraId="5105C736" w14:textId="5E1B2DE5" w:rsidR="000E28CB" w:rsidRDefault="00BE1573" w:rsidP="00FB3C81">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Il Beneficiario</w:t>
      </w:r>
      <w:r w:rsidRPr="002150C0">
        <w:rPr>
          <w:rFonts w:ascii="Lucida Sans Unicode" w:hAnsi="Lucida Sans Unicode" w:cs="Lucida Sans Unicode"/>
          <w:sz w:val="20"/>
          <w:szCs w:val="20"/>
        </w:rPr>
        <w:t xml:space="preserve"> </w:t>
      </w:r>
      <w:r w:rsidR="000E28CB" w:rsidRPr="002150C0">
        <w:rPr>
          <w:rFonts w:ascii="Lucida Sans Unicode" w:hAnsi="Lucida Sans Unicode" w:cs="Lucida Sans Unicode"/>
          <w:sz w:val="20"/>
          <w:szCs w:val="20"/>
        </w:rPr>
        <w:t>riconosce che CDP ha fatto pieno affidamento sulla veridicità</w:t>
      </w:r>
      <w:r w:rsidR="007C2B25">
        <w:rPr>
          <w:rFonts w:ascii="Lucida Sans Unicode" w:hAnsi="Lucida Sans Unicode" w:cs="Lucida Sans Unicode"/>
          <w:sz w:val="20"/>
          <w:szCs w:val="20"/>
        </w:rPr>
        <w:t>,</w:t>
      </w:r>
      <w:r w:rsidR="000E28CB" w:rsidRPr="002150C0">
        <w:rPr>
          <w:rFonts w:ascii="Lucida Sans Unicode" w:hAnsi="Lucida Sans Unicode" w:cs="Lucida Sans Unicode"/>
          <w:sz w:val="20"/>
          <w:szCs w:val="20"/>
        </w:rPr>
        <w:t xml:space="preserve"> correttezza</w:t>
      </w:r>
      <w:r w:rsidR="007C2B25">
        <w:rPr>
          <w:rFonts w:ascii="Lucida Sans Unicode" w:hAnsi="Lucida Sans Unicode" w:cs="Lucida Sans Unicode"/>
          <w:sz w:val="20"/>
          <w:szCs w:val="20"/>
        </w:rPr>
        <w:t>, completezza e accuratezza</w:t>
      </w:r>
      <w:r w:rsidR="000E28CB" w:rsidRPr="002150C0">
        <w:rPr>
          <w:rFonts w:ascii="Lucida Sans Unicode" w:hAnsi="Lucida Sans Unicode" w:cs="Lucida Sans Unicode"/>
          <w:sz w:val="20"/>
          <w:szCs w:val="20"/>
        </w:rPr>
        <w:t xml:space="preserve"> di tali dichiarazioni e garanzie alle date in cui sono rese e ripetute, con riferimento ai fatti ed alle circostanze a quel momento esistenti.</w:t>
      </w:r>
    </w:p>
    <w:p w14:paraId="29368C60" w14:textId="77777777" w:rsidR="00B64C6C" w:rsidRPr="002150C0" w:rsidRDefault="00B64C6C"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b/>
          <w:bCs/>
          <w:sz w:val="20"/>
          <w:szCs w:val="20"/>
        </w:rPr>
        <w:t>Stato</w:t>
      </w:r>
    </w:p>
    <w:p w14:paraId="04662EF2" w14:textId="01EFC308" w:rsidR="00282FAE" w:rsidRPr="002150C0" w:rsidRDefault="00BE1573" w:rsidP="00FB3C81">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F63A79" w:rsidRPr="002150C0">
        <w:rPr>
          <w:rFonts w:ascii="Lucida Sans Unicode" w:hAnsi="Lucida Sans Unicode" w:cs="Lucida Sans Unicode"/>
          <w:sz w:val="20"/>
          <w:szCs w:val="20"/>
        </w:rPr>
        <w:t xml:space="preserve">e </w:t>
      </w:r>
      <w:r>
        <w:rPr>
          <w:rFonts w:ascii="Lucida Sans Unicode" w:hAnsi="Lucida Sans Unicode" w:cs="Lucida Sans Unicode"/>
          <w:sz w:val="20"/>
          <w:szCs w:val="20"/>
        </w:rPr>
        <w:t xml:space="preserve">l’Impresa Paese Partner </w:t>
      </w:r>
      <w:r w:rsidR="00F63A79" w:rsidRPr="002150C0">
        <w:rPr>
          <w:rFonts w:ascii="Lucida Sans Unicode" w:hAnsi="Lucida Sans Unicode" w:cs="Lucida Sans Unicode"/>
          <w:sz w:val="20"/>
          <w:szCs w:val="20"/>
        </w:rPr>
        <w:t>sono società regolarmente costituite</w:t>
      </w:r>
      <w:r w:rsidR="008A4C71" w:rsidRPr="002150C0">
        <w:rPr>
          <w:rFonts w:ascii="Lucida Sans Unicode" w:hAnsi="Lucida Sans Unicode" w:cs="Lucida Sans Unicode"/>
          <w:sz w:val="20"/>
          <w:szCs w:val="20"/>
        </w:rPr>
        <w:t xml:space="preserve"> e validamente esistenti, in conformità alle leggi che ne regolano la costituzione e ai rispettivi statuti e secondo i rispettivi ordinament</w:t>
      </w:r>
      <w:r w:rsidR="00B55069" w:rsidRPr="002150C0">
        <w:rPr>
          <w:rFonts w:ascii="Lucida Sans Unicode" w:hAnsi="Lucida Sans Unicode" w:cs="Lucida Sans Unicode"/>
          <w:sz w:val="20"/>
          <w:szCs w:val="20"/>
        </w:rPr>
        <w:t>i</w:t>
      </w:r>
      <w:r w:rsidR="008A4C71" w:rsidRPr="002150C0">
        <w:rPr>
          <w:rFonts w:ascii="Lucida Sans Unicode" w:hAnsi="Lucida Sans Unicode" w:cs="Lucida Sans Unicode"/>
          <w:sz w:val="20"/>
          <w:szCs w:val="20"/>
        </w:rPr>
        <w:t xml:space="preserve"> giuridici di appartenenza</w:t>
      </w:r>
      <w:r w:rsidR="00EA7F3E" w:rsidRPr="002150C0">
        <w:rPr>
          <w:rFonts w:ascii="Lucida Sans Unicode" w:hAnsi="Lucida Sans Unicode" w:cs="Lucida Sans Unicode"/>
          <w:sz w:val="20"/>
          <w:szCs w:val="20"/>
        </w:rPr>
        <w:t xml:space="preserve">. </w:t>
      </w:r>
      <w:r w:rsidR="00A46D78" w:rsidRPr="002150C0">
        <w:rPr>
          <w:rFonts w:ascii="Lucida Sans Unicode" w:hAnsi="Lucida Sans Unicode" w:cs="Lucida Sans Unicode"/>
          <w:sz w:val="20"/>
          <w:szCs w:val="20"/>
        </w:rPr>
        <w:t xml:space="preserve"> </w:t>
      </w:r>
    </w:p>
    <w:p w14:paraId="5B3EAC4A" w14:textId="6619CA45" w:rsidR="00042EBC" w:rsidRPr="002150C0" w:rsidRDefault="002278B9" w:rsidP="00FB3C81">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Pr="002150C0">
        <w:rPr>
          <w:rFonts w:ascii="Lucida Sans Unicode" w:hAnsi="Lucida Sans Unicode" w:cs="Lucida Sans Unicode"/>
          <w:sz w:val="20"/>
          <w:szCs w:val="20"/>
        </w:rPr>
        <w:t xml:space="preserve">e </w:t>
      </w:r>
      <w:r>
        <w:rPr>
          <w:rFonts w:ascii="Lucida Sans Unicode" w:hAnsi="Lucida Sans Unicode" w:cs="Lucida Sans Unicode"/>
          <w:sz w:val="20"/>
          <w:szCs w:val="20"/>
        </w:rPr>
        <w:t>l’Impresa Paese Partner</w:t>
      </w:r>
      <w:r w:rsidRPr="002150C0">
        <w:rPr>
          <w:rFonts w:ascii="Lucida Sans Unicode" w:hAnsi="Lucida Sans Unicode" w:cs="Lucida Sans Unicode"/>
          <w:sz w:val="20"/>
          <w:szCs w:val="20"/>
        </w:rPr>
        <w:t xml:space="preserve"> </w:t>
      </w:r>
      <w:r w:rsidR="00D24094" w:rsidRPr="002150C0">
        <w:rPr>
          <w:rFonts w:ascii="Lucida Sans Unicode" w:hAnsi="Lucida Sans Unicode" w:cs="Lucida Sans Unicode"/>
          <w:sz w:val="20"/>
          <w:szCs w:val="20"/>
        </w:rPr>
        <w:t>hanno piena capacità giuridica di esercitare l’attività svolta.</w:t>
      </w:r>
      <w:r w:rsidR="00EA7F3E" w:rsidRPr="002150C0">
        <w:rPr>
          <w:rFonts w:ascii="Lucida Sans Unicode" w:hAnsi="Lucida Sans Unicode" w:cs="Lucida Sans Unicode"/>
          <w:sz w:val="20"/>
          <w:szCs w:val="20"/>
        </w:rPr>
        <w:t xml:space="preserve"> </w:t>
      </w:r>
    </w:p>
    <w:p w14:paraId="34B41A22" w14:textId="59EF1CDB" w:rsidR="00B64C6C" w:rsidRPr="002150C0" w:rsidRDefault="00B64C6C"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Capitale Sociale</w:t>
      </w:r>
    </w:p>
    <w:p w14:paraId="4EF997D7" w14:textId="06719409" w:rsidR="00334124" w:rsidRDefault="00EA7F3E"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lastRenderedPageBreak/>
        <w:t xml:space="preserve">Alla data di sottoscrizione del presente Contratto di Finanziamento il capitale sociale dell’Impresa </w:t>
      </w:r>
      <w:r w:rsidR="002278B9">
        <w:rPr>
          <w:rFonts w:ascii="Lucida Sans Unicode" w:hAnsi="Lucida Sans Unicode" w:cs="Lucida Sans Unicode"/>
          <w:sz w:val="20"/>
          <w:szCs w:val="20"/>
        </w:rPr>
        <w:t xml:space="preserve">Paese Partner è </w:t>
      </w:r>
      <w:r w:rsidRPr="002150C0">
        <w:rPr>
          <w:rFonts w:ascii="Lucida Sans Unicode" w:hAnsi="Lucida Sans Unicode" w:cs="Lucida Sans Unicode"/>
          <w:sz w:val="20"/>
          <w:szCs w:val="20"/>
        </w:rPr>
        <w:t>interamente sottoscritto e versato</w:t>
      </w:r>
      <w:r w:rsidR="00014E4A">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 ammonta a nominali [●] ed è detenuto nelle seguenti proporzioni: </w:t>
      </w:r>
    </w:p>
    <w:p w14:paraId="185B773B" w14:textId="12653A87" w:rsidR="00334124" w:rsidRPr="00C153C2" w:rsidRDefault="00BE5194" w:rsidP="00F20865">
      <w:pPr>
        <w:pStyle w:val="StandardL2"/>
        <w:numPr>
          <w:ilvl w:val="0"/>
          <w:numId w:val="15"/>
        </w:numPr>
        <w:spacing w:before="120" w:after="120"/>
        <w:rPr>
          <w:rFonts w:ascii="Lucida Sans Unicode" w:hAnsi="Lucida Sans Unicode" w:cs="Lucida Sans Unicode"/>
          <w:i/>
          <w:iCs/>
          <w:sz w:val="20"/>
          <w:szCs w:val="20"/>
        </w:rPr>
      </w:pPr>
      <w:r>
        <w:rPr>
          <w:rFonts w:ascii="Lucida Sans Unicode" w:hAnsi="Lucida Sans Unicode" w:cs="Lucida Sans Unicode"/>
          <w:sz w:val="20"/>
          <w:szCs w:val="20"/>
        </w:rPr>
        <w:t>[</w:t>
      </w:r>
      <w:r w:rsidR="00EA7F3E" w:rsidRPr="002150C0">
        <w:rPr>
          <w:rFonts w:ascii="Lucida Sans Unicode" w:hAnsi="Lucida Sans Unicode" w:cs="Lucida Sans Unicode"/>
          <w:sz w:val="20"/>
          <w:szCs w:val="20"/>
        </w:rPr>
        <w:t>[●]</w:t>
      </w:r>
      <w:r w:rsidR="00334124">
        <w:rPr>
          <w:rFonts w:ascii="Lucida Sans Unicode" w:hAnsi="Lucida Sans Unicode" w:cs="Lucida Sans Unicode"/>
          <w:sz w:val="20"/>
          <w:szCs w:val="20"/>
        </w:rPr>
        <w:t xml:space="preserve"> </w:t>
      </w:r>
      <w:r w:rsidR="009F02A1">
        <w:rPr>
          <w:rFonts w:ascii="Lucida Sans Unicode" w:hAnsi="Lucida Sans Unicode" w:cs="Lucida Sans Unicode"/>
          <w:sz w:val="20"/>
          <w:szCs w:val="20"/>
        </w:rPr>
        <w:t>dal Beneficiario</w:t>
      </w:r>
      <w:r>
        <w:rPr>
          <w:rFonts w:ascii="Lucida Sans Unicode" w:hAnsi="Lucida Sans Unicode" w:cs="Lucida Sans Unicode"/>
          <w:sz w:val="20"/>
          <w:szCs w:val="20"/>
        </w:rPr>
        <w:t>]</w:t>
      </w:r>
      <w:r w:rsidR="00334124">
        <w:rPr>
          <w:rFonts w:ascii="Lucida Sans Unicode" w:hAnsi="Lucida Sans Unicode" w:cs="Lucida Sans Unicode"/>
          <w:sz w:val="20"/>
          <w:szCs w:val="20"/>
        </w:rPr>
        <w:t xml:space="preserve">; e </w:t>
      </w:r>
    </w:p>
    <w:p w14:paraId="023DE82A" w14:textId="27AEE0E1" w:rsidR="00334124" w:rsidRPr="00C153C2" w:rsidRDefault="00334124" w:rsidP="00F20865">
      <w:pPr>
        <w:pStyle w:val="StandardL2"/>
        <w:numPr>
          <w:ilvl w:val="0"/>
          <w:numId w:val="15"/>
        </w:numPr>
        <w:spacing w:before="120" w:after="120"/>
        <w:rPr>
          <w:rFonts w:ascii="Lucida Sans Unicode" w:hAnsi="Lucida Sans Unicode" w:cs="Lucida Sans Unicode"/>
          <w:i/>
          <w:iCs/>
          <w:sz w:val="20"/>
          <w:szCs w:val="20"/>
        </w:rPr>
      </w:pPr>
      <w:r w:rsidRPr="002150C0">
        <w:rPr>
          <w:rFonts w:ascii="Lucida Sans Unicode" w:hAnsi="Lucida Sans Unicode" w:cs="Lucida Sans Unicode"/>
          <w:sz w:val="20"/>
          <w:szCs w:val="20"/>
        </w:rPr>
        <w:t>[●]</w:t>
      </w:r>
      <w:r>
        <w:rPr>
          <w:rFonts w:ascii="Lucida Sans Unicode" w:hAnsi="Lucida Sans Unicode" w:cs="Lucida Sans Unicode"/>
          <w:sz w:val="20"/>
          <w:szCs w:val="20"/>
        </w:rPr>
        <w:t xml:space="preserve"> da [</w:t>
      </w:r>
      <w:r w:rsidRPr="00C153C2">
        <w:rPr>
          <w:rFonts w:ascii="Lucida Sans Unicode" w:hAnsi="Lucida Sans Unicode" w:cs="Lucida Sans Unicode"/>
          <w:i/>
          <w:iCs/>
          <w:sz w:val="20"/>
          <w:szCs w:val="20"/>
        </w:rPr>
        <w:t xml:space="preserve">indicare </w:t>
      </w:r>
      <w:r w:rsidR="00DD5FF2">
        <w:rPr>
          <w:rFonts w:ascii="Lucida Sans Unicode" w:hAnsi="Lucida Sans Unicode" w:cs="Lucida Sans Unicode"/>
          <w:i/>
          <w:iCs/>
          <w:sz w:val="20"/>
          <w:szCs w:val="20"/>
        </w:rPr>
        <w:t>soci</w:t>
      </w:r>
      <w:r>
        <w:rPr>
          <w:rFonts w:ascii="Lucida Sans Unicode" w:hAnsi="Lucida Sans Unicode" w:cs="Lucida Sans Unicode"/>
          <w:sz w:val="20"/>
          <w:szCs w:val="20"/>
        </w:rPr>
        <w:t>]</w:t>
      </w:r>
      <w:r w:rsidR="00BE5194">
        <w:rPr>
          <w:rStyle w:val="Rimandonotaapidipagina"/>
        </w:rPr>
        <w:footnoteReference w:id="19"/>
      </w:r>
      <w:r>
        <w:rPr>
          <w:rFonts w:ascii="Lucida Sans Unicode" w:hAnsi="Lucida Sans Unicode" w:cs="Lucida Sans Unicode"/>
          <w:sz w:val="20"/>
          <w:szCs w:val="20"/>
        </w:rPr>
        <w:t xml:space="preserve">. </w:t>
      </w:r>
    </w:p>
    <w:p w14:paraId="1C003295" w14:textId="77777777" w:rsidR="00B64C6C" w:rsidRPr="002150C0" w:rsidRDefault="00B64C6C"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Oggetto sociale</w:t>
      </w:r>
    </w:p>
    <w:p w14:paraId="64C0BBE3" w14:textId="34B5D208" w:rsidR="00334124" w:rsidRPr="00316BE4" w:rsidRDefault="00F166B5" w:rsidP="00F140AC">
      <w:pPr>
        <w:pStyle w:val="StandardL2"/>
        <w:numPr>
          <w:ilvl w:val="0"/>
          <w:numId w:val="0"/>
        </w:numPr>
        <w:spacing w:before="120" w:after="120"/>
        <w:ind w:left="709"/>
        <w:rPr>
          <w:rFonts w:ascii="Lucida Sans Unicode" w:hAnsi="Lucida Sans Unicode"/>
          <w:i/>
          <w:sz w:val="20"/>
        </w:rPr>
      </w:pPr>
      <w:r>
        <w:rPr>
          <w:rFonts w:ascii="Lucida Sans Unicode" w:hAnsi="Lucida Sans Unicode" w:cs="Lucida Sans Unicode"/>
          <w:sz w:val="20"/>
          <w:szCs w:val="20"/>
        </w:rPr>
        <w:t xml:space="preserve">La sottoscrizione del </w:t>
      </w:r>
      <w:r w:rsidR="00EA7F3E" w:rsidRPr="002150C0">
        <w:rPr>
          <w:rFonts w:ascii="Lucida Sans Unicode" w:hAnsi="Lucida Sans Unicode" w:cs="Lucida Sans Unicode"/>
          <w:sz w:val="20"/>
          <w:szCs w:val="20"/>
        </w:rPr>
        <w:t xml:space="preserve">Contratto di Finanziamento </w:t>
      </w:r>
      <w:r>
        <w:rPr>
          <w:rFonts w:ascii="Lucida Sans Unicode" w:hAnsi="Lucida Sans Unicode" w:cs="Lucida Sans Unicode"/>
          <w:sz w:val="20"/>
          <w:szCs w:val="20"/>
        </w:rPr>
        <w:t>e l’operazione di investimento collegata allo stesso rientrano nel</w:t>
      </w:r>
      <w:r w:rsidR="002278B9">
        <w:rPr>
          <w:rFonts w:ascii="Lucida Sans Unicode" w:hAnsi="Lucida Sans Unicode" w:cs="Lucida Sans Unicode"/>
          <w:sz w:val="20"/>
          <w:szCs w:val="20"/>
        </w:rPr>
        <w:t>l’</w:t>
      </w:r>
      <w:r w:rsidR="00734285" w:rsidRPr="002150C0">
        <w:rPr>
          <w:rFonts w:ascii="Lucida Sans Unicode" w:hAnsi="Lucida Sans Unicode" w:cs="Lucida Sans Unicode"/>
          <w:sz w:val="20"/>
          <w:szCs w:val="20"/>
        </w:rPr>
        <w:t>oggett</w:t>
      </w:r>
      <w:r w:rsidR="002278B9">
        <w:rPr>
          <w:rFonts w:ascii="Lucida Sans Unicode" w:hAnsi="Lucida Sans Unicode" w:cs="Lucida Sans Unicode"/>
          <w:sz w:val="20"/>
          <w:szCs w:val="20"/>
        </w:rPr>
        <w:t>o</w:t>
      </w:r>
      <w:r w:rsidR="00734285" w:rsidRPr="002150C0">
        <w:rPr>
          <w:rFonts w:ascii="Lucida Sans Unicode" w:hAnsi="Lucida Sans Unicode" w:cs="Lucida Sans Unicode"/>
          <w:sz w:val="20"/>
          <w:szCs w:val="20"/>
        </w:rPr>
        <w:t xml:space="preserve"> social</w:t>
      </w:r>
      <w:r w:rsidR="002278B9">
        <w:rPr>
          <w:rFonts w:ascii="Lucida Sans Unicode" w:hAnsi="Lucida Sans Unicode" w:cs="Lucida Sans Unicode"/>
          <w:sz w:val="20"/>
          <w:szCs w:val="20"/>
        </w:rPr>
        <w:t xml:space="preserve">e </w:t>
      </w:r>
      <w:r>
        <w:rPr>
          <w:rFonts w:ascii="Lucida Sans Unicode" w:hAnsi="Lucida Sans Unicode" w:cs="Lucida Sans Unicode"/>
          <w:sz w:val="20"/>
          <w:szCs w:val="20"/>
        </w:rPr>
        <w:t>del Beneficiario</w:t>
      </w:r>
      <w:r w:rsidR="00734285" w:rsidRPr="002150C0">
        <w:rPr>
          <w:rFonts w:ascii="Lucida Sans Unicode" w:hAnsi="Lucida Sans Unicode" w:cs="Lucida Sans Unicode"/>
          <w:sz w:val="20"/>
          <w:szCs w:val="20"/>
        </w:rPr>
        <w:t>.</w:t>
      </w:r>
      <w:r w:rsidR="00334124">
        <w:rPr>
          <w:rFonts w:ascii="Lucida Sans Unicode" w:hAnsi="Lucida Sans Unicode" w:cs="Lucida Sans Unicode"/>
          <w:sz w:val="20"/>
          <w:szCs w:val="20"/>
        </w:rPr>
        <w:t xml:space="preserve"> </w:t>
      </w:r>
    </w:p>
    <w:p w14:paraId="4460EA6B" w14:textId="77777777" w:rsidR="00B64C6C" w:rsidRPr="002150C0" w:rsidRDefault="00B64C6C"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Poteri e autorizzazioni</w:t>
      </w:r>
    </w:p>
    <w:p w14:paraId="5F5CF6B5" w14:textId="03827069" w:rsidR="000B1B80" w:rsidRPr="002150C0" w:rsidRDefault="002278B9" w:rsidP="00FB3C81">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647F1A" w:rsidRPr="002150C0">
        <w:rPr>
          <w:rFonts w:ascii="Lucida Sans Unicode" w:hAnsi="Lucida Sans Unicode" w:cs="Lucida Sans Unicode"/>
          <w:sz w:val="20"/>
          <w:szCs w:val="20"/>
        </w:rPr>
        <w:t>ha</w:t>
      </w:r>
      <w:r w:rsidR="00DA24F0" w:rsidRPr="002150C0">
        <w:rPr>
          <w:rFonts w:ascii="Lucida Sans Unicode" w:hAnsi="Lucida Sans Unicode" w:cs="Lucida Sans Unicode"/>
          <w:sz w:val="20"/>
          <w:szCs w:val="20"/>
        </w:rPr>
        <w:t xml:space="preserve"> ottenuto e</w:t>
      </w:r>
      <w:r w:rsidR="00647F1A" w:rsidRPr="002150C0">
        <w:rPr>
          <w:rFonts w:ascii="Lucida Sans Unicode" w:hAnsi="Lucida Sans Unicode" w:cs="Lucida Sans Unicode"/>
          <w:sz w:val="20"/>
          <w:szCs w:val="20"/>
        </w:rPr>
        <w:t>d è</w:t>
      </w:r>
      <w:r w:rsidR="00DA24F0" w:rsidRPr="002150C0">
        <w:rPr>
          <w:rFonts w:ascii="Lucida Sans Unicode" w:hAnsi="Lucida Sans Unicode" w:cs="Lucida Sans Unicode"/>
          <w:sz w:val="20"/>
          <w:szCs w:val="20"/>
        </w:rPr>
        <w:t xml:space="preserve"> in possesso di ogni autorizzazione tempo per tempo</w:t>
      </w:r>
      <w:r w:rsidR="00FC76AE" w:rsidRPr="002150C0">
        <w:rPr>
          <w:rFonts w:ascii="Lucida Sans Unicode" w:hAnsi="Lucida Sans Unicode" w:cs="Lucida Sans Unicode"/>
          <w:sz w:val="20"/>
          <w:szCs w:val="20"/>
        </w:rPr>
        <w:t xml:space="preserve"> necessaria a validamente concludere, perfezionare</w:t>
      </w:r>
      <w:r w:rsidR="00D4268A" w:rsidRPr="002150C0">
        <w:rPr>
          <w:rFonts w:ascii="Lucida Sans Unicode" w:hAnsi="Lucida Sans Unicode" w:cs="Lucida Sans Unicode"/>
          <w:sz w:val="20"/>
          <w:szCs w:val="20"/>
        </w:rPr>
        <w:t xml:space="preserve"> e dare esecuzione </w:t>
      </w:r>
      <w:r w:rsidR="00EA7F3E" w:rsidRPr="002150C0">
        <w:rPr>
          <w:rFonts w:ascii="Lucida Sans Unicode" w:hAnsi="Lucida Sans Unicode" w:cs="Lucida Sans Unicode"/>
          <w:sz w:val="20"/>
          <w:szCs w:val="20"/>
        </w:rPr>
        <w:t xml:space="preserve">al presente Contratto di Finanziamento </w:t>
      </w:r>
      <w:r w:rsidR="001B10AA" w:rsidRPr="002150C0">
        <w:rPr>
          <w:rFonts w:ascii="Lucida Sans Unicode" w:hAnsi="Lucida Sans Unicode" w:cs="Lucida Sans Unicode"/>
          <w:sz w:val="20"/>
          <w:szCs w:val="20"/>
        </w:rPr>
        <w:t>ed all</w:t>
      </w:r>
      <w:r w:rsidR="00EA7F3E" w:rsidRPr="002150C0">
        <w:rPr>
          <w:rFonts w:ascii="Lucida Sans Unicode" w:hAnsi="Lucida Sans Unicode" w:cs="Lucida Sans Unicode"/>
          <w:sz w:val="20"/>
          <w:szCs w:val="20"/>
        </w:rPr>
        <w:t xml:space="preserve">e </w:t>
      </w:r>
      <w:r w:rsidR="001B10AA" w:rsidRPr="002150C0">
        <w:rPr>
          <w:rFonts w:ascii="Lucida Sans Unicode" w:hAnsi="Lucida Sans Unicode" w:cs="Lucida Sans Unicode"/>
          <w:sz w:val="20"/>
          <w:szCs w:val="20"/>
        </w:rPr>
        <w:t>operazion</w:t>
      </w:r>
      <w:r w:rsidR="00EA7F3E" w:rsidRPr="002150C0">
        <w:rPr>
          <w:rFonts w:ascii="Lucida Sans Unicode" w:hAnsi="Lucida Sans Unicode" w:cs="Lucida Sans Unicode"/>
          <w:sz w:val="20"/>
          <w:szCs w:val="20"/>
        </w:rPr>
        <w:t>i</w:t>
      </w:r>
      <w:r w:rsidR="001B10AA" w:rsidRPr="002150C0">
        <w:rPr>
          <w:rFonts w:ascii="Lucida Sans Unicode" w:hAnsi="Lucida Sans Unicode" w:cs="Lucida Sans Unicode"/>
          <w:sz w:val="20"/>
          <w:szCs w:val="20"/>
        </w:rPr>
        <w:t xml:space="preserve"> ivi previst</w:t>
      </w:r>
      <w:r w:rsidR="00EA7F3E" w:rsidRPr="002150C0">
        <w:rPr>
          <w:rFonts w:ascii="Lucida Sans Unicode" w:hAnsi="Lucida Sans Unicode" w:cs="Lucida Sans Unicode"/>
          <w:sz w:val="20"/>
          <w:szCs w:val="20"/>
        </w:rPr>
        <w:t>e</w:t>
      </w:r>
      <w:r w:rsidR="001B10AA" w:rsidRPr="002150C0">
        <w:rPr>
          <w:rFonts w:ascii="Lucida Sans Unicode" w:hAnsi="Lucida Sans Unicode" w:cs="Lucida Sans Unicode"/>
          <w:sz w:val="20"/>
          <w:szCs w:val="20"/>
        </w:rPr>
        <w:t>, nonché di adempiere alle obbligazioni dalla medesima nascenti</w:t>
      </w:r>
      <w:r w:rsidR="00E53C3F" w:rsidRPr="002150C0">
        <w:rPr>
          <w:rFonts w:ascii="Lucida Sans Unicode" w:hAnsi="Lucida Sans Unicode" w:cs="Lucida Sans Unicode"/>
          <w:sz w:val="20"/>
          <w:szCs w:val="20"/>
        </w:rPr>
        <w:t>, ed ha posto in essere quanto necessario per autorizzarne la stipulazione, l’esecuzione e l’adempimento</w:t>
      </w:r>
      <w:r w:rsidR="00EA7F3E" w:rsidRPr="002150C0">
        <w:rPr>
          <w:rFonts w:ascii="Lucida Sans Unicode" w:hAnsi="Lucida Sans Unicode" w:cs="Lucida Sans Unicode"/>
          <w:sz w:val="20"/>
          <w:szCs w:val="20"/>
        </w:rPr>
        <w:t xml:space="preserve"> dello stesso</w:t>
      </w:r>
      <w:r w:rsidR="00E53C3F" w:rsidRPr="002150C0">
        <w:rPr>
          <w:rFonts w:ascii="Lucida Sans Unicode" w:hAnsi="Lucida Sans Unicode" w:cs="Lucida Sans Unicode"/>
          <w:sz w:val="20"/>
          <w:szCs w:val="20"/>
        </w:rPr>
        <w:t>.</w:t>
      </w:r>
      <w:r w:rsidR="00734285" w:rsidRPr="002150C0">
        <w:rPr>
          <w:rFonts w:ascii="Lucida Sans Unicode" w:hAnsi="Lucida Sans Unicode" w:cs="Lucida Sans Unicode"/>
          <w:sz w:val="20"/>
          <w:szCs w:val="20"/>
        </w:rPr>
        <w:t xml:space="preserve"> </w:t>
      </w:r>
    </w:p>
    <w:p w14:paraId="7305C6C6" w14:textId="15D8C858" w:rsidR="00CB1E3B" w:rsidRPr="002150C0" w:rsidRDefault="002278B9" w:rsidP="00FB3C81">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4F21F5" w:rsidRPr="002150C0">
        <w:rPr>
          <w:rFonts w:ascii="Lucida Sans Unicode" w:hAnsi="Lucida Sans Unicode" w:cs="Lucida Sans Unicode"/>
          <w:sz w:val="20"/>
          <w:szCs w:val="20"/>
        </w:rPr>
        <w:t>ha</w:t>
      </w:r>
      <w:r w:rsidR="00375060" w:rsidRPr="002150C0">
        <w:rPr>
          <w:rFonts w:ascii="Lucida Sans Unicode" w:hAnsi="Lucida Sans Unicode" w:cs="Lucida Sans Unicode"/>
          <w:sz w:val="20"/>
          <w:szCs w:val="20"/>
        </w:rPr>
        <w:t xml:space="preserve"> debitamente conferito ai propri rappresentanti i poteri per la sottoscrizione</w:t>
      </w:r>
      <w:r w:rsidR="00CB1E3B" w:rsidRPr="002150C0">
        <w:rPr>
          <w:rFonts w:ascii="Lucida Sans Unicode" w:hAnsi="Lucida Sans Unicode" w:cs="Lucida Sans Unicode"/>
          <w:sz w:val="20"/>
          <w:szCs w:val="20"/>
        </w:rPr>
        <w:t xml:space="preserve"> </w:t>
      </w:r>
      <w:r w:rsidR="00EA7F3E" w:rsidRPr="002150C0">
        <w:rPr>
          <w:rFonts w:ascii="Lucida Sans Unicode" w:hAnsi="Lucida Sans Unicode" w:cs="Lucida Sans Unicode"/>
          <w:sz w:val="20"/>
          <w:szCs w:val="20"/>
        </w:rPr>
        <w:t>del</w:t>
      </w:r>
      <w:r w:rsidR="008F582F">
        <w:rPr>
          <w:rFonts w:ascii="Lucida Sans Unicode" w:hAnsi="Lucida Sans Unicode" w:cs="Lucida Sans Unicode"/>
          <w:sz w:val="20"/>
          <w:szCs w:val="20"/>
        </w:rPr>
        <w:t xml:space="preserve"> presente</w:t>
      </w:r>
      <w:r w:rsidR="00EA7F3E" w:rsidRPr="002150C0">
        <w:rPr>
          <w:rFonts w:ascii="Lucida Sans Unicode" w:hAnsi="Lucida Sans Unicode" w:cs="Lucida Sans Unicode"/>
          <w:sz w:val="20"/>
          <w:szCs w:val="20"/>
        </w:rPr>
        <w:t xml:space="preserve"> Contratto di Finanziamento</w:t>
      </w:r>
      <w:r w:rsidR="00CB1E3B" w:rsidRPr="002150C0">
        <w:rPr>
          <w:rFonts w:ascii="Lucida Sans Unicode" w:hAnsi="Lucida Sans Unicode" w:cs="Lucida Sans Unicode"/>
          <w:sz w:val="20"/>
          <w:szCs w:val="20"/>
        </w:rPr>
        <w:t>.</w:t>
      </w:r>
      <w:r w:rsidR="004B1023" w:rsidRPr="002150C0">
        <w:rPr>
          <w:rFonts w:ascii="Lucida Sans Unicode" w:hAnsi="Lucida Sans Unicode" w:cs="Lucida Sans Unicode"/>
          <w:sz w:val="20"/>
          <w:szCs w:val="20"/>
        </w:rPr>
        <w:t xml:space="preserve"> </w:t>
      </w:r>
    </w:p>
    <w:p w14:paraId="0E9B48B8" w14:textId="4C7D7012" w:rsidR="00B64C6C" w:rsidRPr="002150C0" w:rsidRDefault="00B64C6C"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Assenza di conflitti</w:t>
      </w:r>
    </w:p>
    <w:p w14:paraId="4E10A197" w14:textId="28975ED7" w:rsidR="00F46CDB" w:rsidRPr="002150C0" w:rsidRDefault="00D56E9A"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La stipulazione e/o l’esecuzione da parte </w:t>
      </w:r>
      <w:r w:rsidR="002278B9">
        <w:rPr>
          <w:rFonts w:ascii="Lucida Sans Unicode" w:hAnsi="Lucida Sans Unicode" w:cs="Lucida Sans Unicode"/>
          <w:sz w:val="20"/>
          <w:szCs w:val="20"/>
        </w:rPr>
        <w:t xml:space="preserve">del Beneficiario </w:t>
      </w:r>
      <w:r w:rsidR="00DF3CBA" w:rsidRPr="002150C0">
        <w:rPr>
          <w:rFonts w:ascii="Lucida Sans Unicode" w:hAnsi="Lucida Sans Unicode" w:cs="Lucida Sans Unicode"/>
          <w:sz w:val="20"/>
          <w:szCs w:val="20"/>
        </w:rPr>
        <w:t xml:space="preserve">del Contratto di Finanziamento </w:t>
      </w:r>
      <w:r w:rsidR="00D22FE8" w:rsidRPr="002150C0">
        <w:rPr>
          <w:rFonts w:ascii="Lucida Sans Unicode" w:hAnsi="Lucida Sans Unicode" w:cs="Lucida Sans Unicode"/>
          <w:sz w:val="20"/>
          <w:szCs w:val="20"/>
        </w:rPr>
        <w:t>non</w:t>
      </w:r>
      <w:r w:rsidR="00BF3BA3" w:rsidRPr="002150C0">
        <w:rPr>
          <w:rFonts w:ascii="Lucida Sans Unicode" w:hAnsi="Lucida Sans Unicode" w:cs="Lucida Sans Unicode"/>
          <w:sz w:val="20"/>
          <w:szCs w:val="20"/>
        </w:rPr>
        <w:t xml:space="preserve"> viola</w:t>
      </w:r>
      <w:r w:rsidR="00402B69" w:rsidRPr="002150C0">
        <w:rPr>
          <w:rFonts w:ascii="Lucida Sans Unicode" w:hAnsi="Lucida Sans Unicode" w:cs="Lucida Sans Unicode"/>
          <w:sz w:val="20"/>
          <w:szCs w:val="20"/>
        </w:rPr>
        <w:t>,</w:t>
      </w:r>
      <w:r w:rsidR="00BF3BA3" w:rsidRPr="002150C0">
        <w:rPr>
          <w:rFonts w:ascii="Lucida Sans Unicode" w:hAnsi="Lucida Sans Unicode" w:cs="Lucida Sans Unicode"/>
          <w:sz w:val="20"/>
          <w:szCs w:val="20"/>
        </w:rPr>
        <w:t xml:space="preserve"> e l’operazione </w:t>
      </w:r>
      <w:r w:rsidR="008F582F" w:rsidRPr="002150C0">
        <w:rPr>
          <w:rFonts w:ascii="Lucida Sans Unicode" w:hAnsi="Lucida Sans Unicode" w:cs="Lucida Sans Unicode"/>
          <w:sz w:val="20"/>
          <w:szCs w:val="20"/>
        </w:rPr>
        <w:t>dall</w:t>
      </w:r>
      <w:r w:rsidR="008F582F">
        <w:rPr>
          <w:rFonts w:ascii="Lucida Sans Unicode" w:hAnsi="Lucida Sans Unicode" w:cs="Lucida Sans Unicode"/>
          <w:sz w:val="20"/>
          <w:szCs w:val="20"/>
        </w:rPr>
        <w:t>o</w:t>
      </w:r>
      <w:r w:rsidR="008F582F" w:rsidRPr="002150C0">
        <w:rPr>
          <w:rFonts w:ascii="Lucida Sans Unicode" w:hAnsi="Lucida Sans Unicode" w:cs="Lucida Sans Unicode"/>
          <w:sz w:val="20"/>
          <w:szCs w:val="20"/>
        </w:rPr>
        <w:t xml:space="preserve"> stess</w:t>
      </w:r>
      <w:r w:rsidR="008F582F">
        <w:rPr>
          <w:rFonts w:ascii="Lucida Sans Unicode" w:hAnsi="Lucida Sans Unicode" w:cs="Lucida Sans Unicode"/>
          <w:sz w:val="20"/>
          <w:szCs w:val="20"/>
        </w:rPr>
        <w:t>o</w:t>
      </w:r>
      <w:r w:rsidR="008F582F" w:rsidRPr="002150C0">
        <w:rPr>
          <w:rFonts w:ascii="Lucida Sans Unicode" w:hAnsi="Lucida Sans Unicode" w:cs="Lucida Sans Unicode"/>
          <w:sz w:val="20"/>
          <w:szCs w:val="20"/>
        </w:rPr>
        <w:t xml:space="preserve"> </w:t>
      </w:r>
      <w:r w:rsidR="00402B69" w:rsidRPr="002150C0">
        <w:rPr>
          <w:rFonts w:ascii="Lucida Sans Unicode" w:hAnsi="Lucida Sans Unicode" w:cs="Lucida Sans Unicode"/>
          <w:sz w:val="20"/>
          <w:szCs w:val="20"/>
        </w:rPr>
        <w:t>contempla</w:t>
      </w:r>
      <w:r w:rsidR="00A353A1" w:rsidRPr="002150C0">
        <w:rPr>
          <w:rFonts w:ascii="Lucida Sans Unicode" w:hAnsi="Lucida Sans Unicode" w:cs="Lucida Sans Unicode"/>
          <w:sz w:val="20"/>
          <w:szCs w:val="20"/>
        </w:rPr>
        <w:t>ta</w:t>
      </w:r>
      <w:r w:rsidR="0060475B" w:rsidRPr="002150C0">
        <w:rPr>
          <w:rFonts w:ascii="Lucida Sans Unicode" w:hAnsi="Lucida Sans Unicode" w:cs="Lucida Sans Unicode"/>
          <w:sz w:val="20"/>
          <w:szCs w:val="20"/>
        </w:rPr>
        <w:t xml:space="preserve"> non richiede alcuna autorizzazione, licenza,</w:t>
      </w:r>
      <w:r w:rsidR="00D81B11" w:rsidRPr="002150C0">
        <w:rPr>
          <w:rFonts w:ascii="Lucida Sans Unicode" w:hAnsi="Lucida Sans Unicode" w:cs="Lucida Sans Unicode"/>
          <w:sz w:val="20"/>
          <w:szCs w:val="20"/>
        </w:rPr>
        <w:t xml:space="preserve"> o</w:t>
      </w:r>
      <w:r w:rsidR="0060475B" w:rsidRPr="002150C0">
        <w:rPr>
          <w:rFonts w:ascii="Lucida Sans Unicode" w:hAnsi="Lucida Sans Unicode" w:cs="Lucida Sans Unicode"/>
          <w:sz w:val="20"/>
          <w:szCs w:val="20"/>
        </w:rPr>
        <w:t xml:space="preserve"> approvazione</w:t>
      </w:r>
      <w:r w:rsidR="00D81B11" w:rsidRPr="002150C0">
        <w:rPr>
          <w:rFonts w:ascii="Lucida Sans Unicode" w:hAnsi="Lucida Sans Unicode" w:cs="Lucida Sans Unicode"/>
          <w:sz w:val="20"/>
          <w:szCs w:val="20"/>
        </w:rPr>
        <w:t xml:space="preserve"> di terzi</w:t>
      </w:r>
      <w:r w:rsidR="006D4286" w:rsidRPr="002150C0">
        <w:rPr>
          <w:rFonts w:ascii="Lucida Sans Unicode" w:hAnsi="Lucida Sans Unicode" w:cs="Lucida Sans Unicode"/>
          <w:sz w:val="20"/>
          <w:szCs w:val="20"/>
        </w:rPr>
        <w:t xml:space="preserve"> tempo per tempo necessarie che </w:t>
      </w:r>
      <w:r w:rsidR="002278B9">
        <w:rPr>
          <w:rFonts w:ascii="Lucida Sans Unicode" w:hAnsi="Lucida Sans Unicode" w:cs="Lucida Sans Unicode"/>
          <w:sz w:val="20"/>
          <w:szCs w:val="20"/>
        </w:rPr>
        <w:t xml:space="preserve">il Beneficiario </w:t>
      </w:r>
      <w:r w:rsidR="00B75A67" w:rsidRPr="002150C0">
        <w:rPr>
          <w:rFonts w:ascii="Lucida Sans Unicode" w:hAnsi="Lucida Sans Unicode" w:cs="Lucida Sans Unicode"/>
          <w:sz w:val="20"/>
          <w:szCs w:val="20"/>
        </w:rPr>
        <w:t>non abbia ottenuto</w:t>
      </w:r>
      <w:r w:rsidR="00CF356D" w:rsidRPr="002150C0">
        <w:rPr>
          <w:rFonts w:ascii="Lucida Sans Unicode" w:hAnsi="Lucida Sans Unicode" w:cs="Lucida Sans Unicode"/>
          <w:sz w:val="20"/>
          <w:szCs w:val="20"/>
        </w:rPr>
        <w:t xml:space="preserve"> e non viola, o comunque è in contrasto con:</w:t>
      </w:r>
      <w:r w:rsidR="00F04F04" w:rsidRPr="002150C0">
        <w:rPr>
          <w:rFonts w:ascii="Lucida Sans Unicode" w:hAnsi="Lucida Sans Unicode" w:cs="Lucida Sans Unicode"/>
          <w:sz w:val="20"/>
          <w:szCs w:val="20"/>
        </w:rPr>
        <w:t xml:space="preserve"> (i) </w:t>
      </w:r>
      <w:r w:rsidR="000A25B4" w:rsidRPr="002150C0">
        <w:rPr>
          <w:rFonts w:ascii="Lucida Sans Unicode" w:hAnsi="Lucida Sans Unicode" w:cs="Lucida Sans Unicode"/>
          <w:sz w:val="20"/>
          <w:szCs w:val="20"/>
        </w:rPr>
        <w:t>alcuna disposizione</w:t>
      </w:r>
      <w:r w:rsidR="00692AA1" w:rsidRPr="002150C0">
        <w:rPr>
          <w:rFonts w:ascii="Lucida Sans Unicode" w:hAnsi="Lucida Sans Unicode" w:cs="Lucida Sans Unicode"/>
          <w:sz w:val="20"/>
          <w:szCs w:val="20"/>
        </w:rPr>
        <w:t xml:space="preserve"> di legge o regolamento, di autorità amministrativa o altro provvedimento applicabile</w:t>
      </w:r>
      <w:r w:rsidR="004812B8" w:rsidRPr="002150C0">
        <w:rPr>
          <w:rFonts w:ascii="Lucida Sans Unicode" w:hAnsi="Lucida Sans Unicode" w:cs="Lucida Sans Unicode"/>
          <w:sz w:val="20"/>
          <w:szCs w:val="20"/>
        </w:rPr>
        <w:t xml:space="preserve"> di qualsiasi altra natura avente forza di legge</w:t>
      </w:r>
      <w:r w:rsidR="002345FA" w:rsidRPr="002150C0">
        <w:rPr>
          <w:rFonts w:ascii="Lucida Sans Unicode" w:hAnsi="Lucida Sans Unicode" w:cs="Lucida Sans Unicode"/>
          <w:sz w:val="20"/>
          <w:szCs w:val="20"/>
        </w:rPr>
        <w:t xml:space="preserve"> e/o autorizzazione ad essa applicabile;</w:t>
      </w:r>
      <w:r w:rsidR="00F04F04" w:rsidRPr="002150C0">
        <w:rPr>
          <w:rFonts w:ascii="Lucida Sans Unicode" w:hAnsi="Lucida Sans Unicode" w:cs="Lucida Sans Unicode"/>
          <w:sz w:val="20"/>
          <w:szCs w:val="20"/>
        </w:rPr>
        <w:t xml:space="preserve"> e (ii) </w:t>
      </w:r>
      <w:r w:rsidR="002345FA" w:rsidRPr="002150C0">
        <w:rPr>
          <w:rFonts w:ascii="Lucida Sans Unicode" w:hAnsi="Lucida Sans Unicode" w:cs="Lucida Sans Unicode"/>
          <w:sz w:val="20"/>
          <w:szCs w:val="20"/>
        </w:rPr>
        <w:t>alcuna previsione contenuta nel</w:t>
      </w:r>
      <w:r w:rsidR="00093093" w:rsidRPr="002150C0">
        <w:rPr>
          <w:rFonts w:ascii="Lucida Sans Unicode" w:hAnsi="Lucida Sans Unicode" w:cs="Lucida Sans Unicode"/>
          <w:sz w:val="20"/>
          <w:szCs w:val="20"/>
        </w:rPr>
        <w:t>l’atto costitutivo o statuto sociale</w:t>
      </w:r>
      <w:r w:rsidR="00843C80" w:rsidRPr="002150C0">
        <w:rPr>
          <w:rFonts w:ascii="Lucida Sans Unicode" w:hAnsi="Lucida Sans Unicode" w:cs="Lucida Sans Unicode"/>
          <w:sz w:val="20"/>
          <w:szCs w:val="20"/>
        </w:rPr>
        <w:t>.</w:t>
      </w:r>
    </w:p>
    <w:p w14:paraId="03270B5B" w14:textId="5EED79F9" w:rsidR="00B64C6C" w:rsidRPr="002150C0" w:rsidRDefault="00B64C6C"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Osservanza della legge</w:t>
      </w:r>
    </w:p>
    <w:p w14:paraId="576D322D" w14:textId="6F54EDCC" w:rsidR="00B64C6C" w:rsidRDefault="002278B9" w:rsidP="00FB3C81">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lastRenderedPageBreak/>
        <w:t xml:space="preserve">Il Beneficiario </w:t>
      </w:r>
      <w:r w:rsidR="00B64C6C" w:rsidRPr="002150C0">
        <w:rPr>
          <w:rFonts w:ascii="Lucida Sans Unicode" w:hAnsi="Lucida Sans Unicode" w:cs="Lucida Sans Unicode"/>
          <w:sz w:val="20"/>
          <w:szCs w:val="20"/>
        </w:rPr>
        <w:t xml:space="preserve">e l’Impresa </w:t>
      </w:r>
      <w:r>
        <w:rPr>
          <w:rFonts w:ascii="Lucida Sans Unicode" w:hAnsi="Lucida Sans Unicode" w:cs="Lucida Sans Unicode"/>
          <w:sz w:val="20"/>
          <w:szCs w:val="20"/>
        </w:rPr>
        <w:t>Paese Partner</w:t>
      </w:r>
      <w:r w:rsidR="00B64C6C" w:rsidRPr="002150C0">
        <w:rPr>
          <w:rFonts w:ascii="Lucida Sans Unicode" w:hAnsi="Lucida Sans Unicode" w:cs="Lucida Sans Unicode"/>
          <w:sz w:val="20"/>
          <w:szCs w:val="20"/>
        </w:rPr>
        <w:t xml:space="preserve"> sono adempienti a tutte le leggi, i regolamenti e le norme applicabili alle medesime.</w:t>
      </w:r>
      <w:r w:rsidR="003D56CA" w:rsidRPr="002150C0">
        <w:rPr>
          <w:rFonts w:ascii="Lucida Sans Unicode" w:hAnsi="Lucida Sans Unicode" w:cs="Lucida Sans Unicode"/>
          <w:sz w:val="20"/>
          <w:szCs w:val="20"/>
        </w:rPr>
        <w:t xml:space="preserve"> </w:t>
      </w:r>
    </w:p>
    <w:p w14:paraId="082958B3" w14:textId="43B7F461" w:rsidR="00B64C6C" w:rsidRPr="002150C0" w:rsidRDefault="00B64C6C"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Autorizzazioni</w:t>
      </w:r>
    </w:p>
    <w:p w14:paraId="0B344CC7" w14:textId="7D20551F" w:rsidR="00CF060B" w:rsidRPr="002150C0" w:rsidRDefault="00DC72C6" w:rsidP="00FB3C81">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843C80" w:rsidRPr="002150C0">
        <w:rPr>
          <w:rFonts w:ascii="Lucida Sans Unicode" w:hAnsi="Lucida Sans Unicode" w:cs="Lucida Sans Unicode"/>
          <w:sz w:val="20"/>
          <w:szCs w:val="20"/>
        </w:rPr>
        <w:t xml:space="preserve">e l’Impresa </w:t>
      </w:r>
      <w:r>
        <w:rPr>
          <w:rFonts w:ascii="Lucida Sans Unicode" w:hAnsi="Lucida Sans Unicode" w:cs="Lucida Sans Unicode"/>
          <w:sz w:val="20"/>
          <w:szCs w:val="20"/>
        </w:rPr>
        <w:t xml:space="preserve">Paese Partner </w:t>
      </w:r>
      <w:r w:rsidR="00843C80" w:rsidRPr="002150C0">
        <w:rPr>
          <w:rFonts w:ascii="Lucida Sans Unicode" w:hAnsi="Lucida Sans Unicode" w:cs="Lucida Sans Unicode"/>
          <w:sz w:val="20"/>
          <w:szCs w:val="20"/>
        </w:rPr>
        <w:t>hanno ottenuto tutte le autorizzazioni necessarie per lo svolgimento della relativa attività imprenditoriale.</w:t>
      </w:r>
      <w:r w:rsidR="00F04F04" w:rsidRPr="002150C0">
        <w:rPr>
          <w:rFonts w:ascii="Lucida Sans Unicode" w:hAnsi="Lucida Sans Unicode" w:cs="Lucida Sans Unicode"/>
          <w:sz w:val="20"/>
          <w:szCs w:val="20"/>
        </w:rPr>
        <w:t xml:space="preserve"> </w:t>
      </w:r>
    </w:p>
    <w:p w14:paraId="317A4FC7" w14:textId="77777777" w:rsidR="00B64C6C" w:rsidRPr="002150C0" w:rsidRDefault="00B64C6C" w:rsidP="00FB3C81">
      <w:pPr>
        <w:pStyle w:val="StandardL2"/>
        <w:tabs>
          <w:tab w:val="clear" w:pos="1146"/>
          <w:tab w:val="num" w:pos="709"/>
        </w:tabs>
        <w:spacing w:before="120" w:after="120"/>
        <w:ind w:left="709"/>
        <w:rPr>
          <w:rFonts w:ascii="Lucida Sans Unicode" w:hAnsi="Lucida Sans Unicode" w:cs="Lucida Sans Unicode"/>
          <w:b/>
          <w:bCs/>
          <w:sz w:val="20"/>
          <w:szCs w:val="20"/>
        </w:rPr>
      </w:pPr>
      <w:bookmarkStart w:id="22" w:name="_Ref36228269"/>
      <w:r w:rsidRPr="002150C0">
        <w:rPr>
          <w:rFonts w:ascii="Lucida Sans Unicode" w:hAnsi="Lucida Sans Unicode" w:cs="Lucida Sans Unicode"/>
          <w:b/>
          <w:bCs/>
          <w:sz w:val="20"/>
          <w:szCs w:val="20"/>
        </w:rPr>
        <w:t>Bilanci e scritture contabili</w:t>
      </w:r>
    </w:p>
    <w:p w14:paraId="4DE1A74C" w14:textId="7BAC1A69" w:rsidR="001C6B99" w:rsidRPr="002150C0" w:rsidRDefault="00F04F04"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I</w:t>
      </w:r>
      <w:r w:rsidR="001C6B99" w:rsidRPr="002150C0">
        <w:rPr>
          <w:rFonts w:ascii="Lucida Sans Unicode" w:hAnsi="Lucida Sans Unicode" w:cs="Lucida Sans Unicode"/>
          <w:sz w:val="20"/>
          <w:szCs w:val="20"/>
        </w:rPr>
        <w:t xml:space="preserve"> libri sociali e le scritture contabili </w:t>
      </w:r>
      <w:r w:rsidR="00DC72C6">
        <w:rPr>
          <w:rFonts w:ascii="Lucida Sans Unicode" w:hAnsi="Lucida Sans Unicode" w:cs="Lucida Sans Unicode"/>
          <w:sz w:val="20"/>
          <w:szCs w:val="20"/>
        </w:rPr>
        <w:t xml:space="preserve">del Beneficiario </w:t>
      </w:r>
      <w:r w:rsidR="008D08FD" w:rsidRPr="002150C0">
        <w:rPr>
          <w:rFonts w:ascii="Lucida Sans Unicode" w:hAnsi="Lucida Sans Unicode" w:cs="Lucida Sans Unicode"/>
          <w:sz w:val="20"/>
          <w:szCs w:val="20"/>
        </w:rPr>
        <w:t xml:space="preserve">e dell’Impresa </w:t>
      </w:r>
      <w:r w:rsidR="00DC72C6">
        <w:rPr>
          <w:rFonts w:ascii="Lucida Sans Unicode" w:hAnsi="Lucida Sans Unicode" w:cs="Lucida Sans Unicode"/>
          <w:sz w:val="20"/>
          <w:szCs w:val="20"/>
        </w:rPr>
        <w:t xml:space="preserve">Paese Partner </w:t>
      </w:r>
      <w:r w:rsidR="001C6B99" w:rsidRPr="002150C0">
        <w:rPr>
          <w:rFonts w:ascii="Lucida Sans Unicode" w:hAnsi="Lucida Sans Unicode" w:cs="Lucida Sans Unicode"/>
          <w:sz w:val="20"/>
          <w:szCs w:val="20"/>
        </w:rPr>
        <w:t xml:space="preserve">sono completi e corretti in ogni aspetto sostanziale e tutte le delibere e azioni ivi riportate sono state condotte ed assunte nell’osservanza delle leggi applicabili nell’ordinamento di appartenenza </w:t>
      </w:r>
      <w:r w:rsidR="00DC72C6">
        <w:rPr>
          <w:rFonts w:ascii="Lucida Sans Unicode" w:hAnsi="Lucida Sans Unicode" w:cs="Lucida Sans Unicode"/>
          <w:sz w:val="20"/>
          <w:szCs w:val="20"/>
        </w:rPr>
        <w:t xml:space="preserve">del Beneficiario </w:t>
      </w:r>
      <w:r w:rsidR="001C6B99" w:rsidRPr="002150C0">
        <w:rPr>
          <w:rFonts w:ascii="Lucida Sans Unicode" w:hAnsi="Lucida Sans Unicode" w:cs="Lucida Sans Unicode"/>
          <w:sz w:val="20"/>
          <w:szCs w:val="20"/>
        </w:rPr>
        <w:t>o dell</w:t>
      </w:r>
      <w:r w:rsidR="00F740E3" w:rsidRPr="002150C0">
        <w:rPr>
          <w:rFonts w:ascii="Lucida Sans Unicode" w:hAnsi="Lucida Sans Unicode" w:cs="Lucida Sans Unicode"/>
          <w:sz w:val="20"/>
          <w:szCs w:val="20"/>
        </w:rPr>
        <w:t xml:space="preserve">’Impresa </w:t>
      </w:r>
      <w:r w:rsidR="00DC72C6">
        <w:rPr>
          <w:rFonts w:ascii="Lucida Sans Unicode" w:hAnsi="Lucida Sans Unicode" w:cs="Lucida Sans Unicode"/>
          <w:sz w:val="20"/>
          <w:szCs w:val="20"/>
        </w:rPr>
        <w:t>Paese Partner</w:t>
      </w:r>
      <w:r w:rsidR="00F740E3" w:rsidRPr="002150C0">
        <w:rPr>
          <w:rFonts w:ascii="Lucida Sans Unicode" w:hAnsi="Lucida Sans Unicode" w:cs="Lucida Sans Unicode"/>
          <w:sz w:val="20"/>
          <w:szCs w:val="20"/>
        </w:rPr>
        <w:t>, a seconda dei casi,</w:t>
      </w:r>
      <w:r w:rsidR="001C6B99" w:rsidRPr="002150C0">
        <w:rPr>
          <w:rFonts w:ascii="Lucida Sans Unicode" w:hAnsi="Lucida Sans Unicode" w:cs="Lucida Sans Unicode"/>
          <w:sz w:val="20"/>
          <w:szCs w:val="20"/>
        </w:rPr>
        <w:t xml:space="preserve"> dei relativi </w:t>
      </w:r>
      <w:r w:rsidR="00AD6E41" w:rsidRPr="002150C0">
        <w:rPr>
          <w:rFonts w:ascii="Lucida Sans Unicode" w:hAnsi="Lucida Sans Unicode" w:cs="Lucida Sans Unicode"/>
          <w:sz w:val="20"/>
          <w:szCs w:val="20"/>
        </w:rPr>
        <w:t>p</w:t>
      </w:r>
      <w:r w:rsidR="001C6B99" w:rsidRPr="002150C0">
        <w:rPr>
          <w:rFonts w:ascii="Lucida Sans Unicode" w:hAnsi="Lucida Sans Unicode" w:cs="Lucida Sans Unicode"/>
          <w:sz w:val="20"/>
          <w:szCs w:val="20"/>
        </w:rPr>
        <w:t xml:space="preserve">rincipi </w:t>
      </w:r>
      <w:r w:rsidR="00AD6E41" w:rsidRPr="002150C0">
        <w:rPr>
          <w:rFonts w:ascii="Lucida Sans Unicode" w:hAnsi="Lucida Sans Unicode" w:cs="Lucida Sans Unicode"/>
          <w:sz w:val="20"/>
          <w:szCs w:val="20"/>
        </w:rPr>
        <w:t>c</w:t>
      </w:r>
      <w:r w:rsidR="001C6B99" w:rsidRPr="002150C0">
        <w:rPr>
          <w:rFonts w:ascii="Lucida Sans Unicode" w:hAnsi="Lucida Sans Unicode" w:cs="Lucida Sans Unicode"/>
          <w:sz w:val="20"/>
          <w:szCs w:val="20"/>
        </w:rPr>
        <w:t>ontabili, atto costitutivo e statuto</w:t>
      </w:r>
      <w:r w:rsidR="00AD6E41" w:rsidRPr="002150C0">
        <w:rPr>
          <w:rFonts w:ascii="Lucida Sans Unicode" w:hAnsi="Lucida Sans Unicode" w:cs="Lucida Sans Unicode"/>
          <w:sz w:val="20"/>
          <w:szCs w:val="20"/>
        </w:rPr>
        <w:t>.</w:t>
      </w:r>
    </w:p>
    <w:p w14:paraId="64DBF436" w14:textId="5CC79902" w:rsidR="001C6B99" w:rsidRPr="002150C0" w:rsidRDefault="008D08FD"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I </w:t>
      </w:r>
      <w:r w:rsidR="001C6B99" w:rsidRPr="002150C0">
        <w:rPr>
          <w:rFonts w:ascii="Lucida Sans Unicode" w:hAnsi="Lucida Sans Unicode" w:cs="Lucida Sans Unicode"/>
          <w:sz w:val="20"/>
          <w:szCs w:val="20"/>
        </w:rPr>
        <w:t xml:space="preserve">bilanci (anche consolidati) </w:t>
      </w:r>
      <w:r w:rsidR="00DD5FF2">
        <w:rPr>
          <w:rFonts w:ascii="Lucida Sans Unicode" w:hAnsi="Lucida Sans Unicode" w:cs="Lucida Sans Unicode"/>
          <w:sz w:val="20"/>
          <w:szCs w:val="20"/>
        </w:rPr>
        <w:t>[</w:t>
      </w:r>
      <w:r w:rsidR="001C6B99" w:rsidRPr="00DD5FF2">
        <w:rPr>
          <w:rFonts w:ascii="Lucida Sans Unicode" w:hAnsi="Lucida Sans Unicode" w:cs="Lucida Sans Unicode"/>
          <w:sz w:val="20"/>
          <w:szCs w:val="20"/>
        </w:rPr>
        <w:t>e le relazioni semestrali (anche consolidate)</w:t>
      </w:r>
      <w:r w:rsidR="00DD5FF2">
        <w:rPr>
          <w:rFonts w:ascii="Lucida Sans Unicode" w:hAnsi="Lucida Sans Unicode" w:cs="Lucida Sans Unicode"/>
          <w:sz w:val="20"/>
          <w:szCs w:val="20"/>
        </w:rPr>
        <w:t>]</w:t>
      </w:r>
      <w:r w:rsidR="001C6B99" w:rsidRPr="002150C0">
        <w:rPr>
          <w:rFonts w:ascii="Lucida Sans Unicode" w:hAnsi="Lucida Sans Unicode" w:cs="Lucida Sans Unicode"/>
          <w:sz w:val="20"/>
          <w:szCs w:val="20"/>
        </w:rPr>
        <w:t xml:space="preserve"> </w:t>
      </w:r>
      <w:r w:rsidR="00DC72C6">
        <w:rPr>
          <w:rFonts w:ascii="Lucida Sans Unicode" w:hAnsi="Lucida Sans Unicode" w:cs="Lucida Sans Unicode"/>
          <w:sz w:val="20"/>
          <w:szCs w:val="20"/>
        </w:rPr>
        <w:t xml:space="preserve">del Beneficiario </w:t>
      </w:r>
      <w:r w:rsidR="00AD6E41" w:rsidRPr="002150C0">
        <w:rPr>
          <w:rFonts w:ascii="Lucida Sans Unicode" w:hAnsi="Lucida Sans Unicode" w:cs="Lucida Sans Unicode"/>
          <w:sz w:val="20"/>
          <w:szCs w:val="20"/>
        </w:rPr>
        <w:t xml:space="preserve">e dell’Impresa </w:t>
      </w:r>
      <w:r w:rsidR="00DC72C6">
        <w:rPr>
          <w:rFonts w:ascii="Lucida Sans Unicode" w:hAnsi="Lucida Sans Unicode" w:cs="Lucida Sans Unicode"/>
          <w:sz w:val="20"/>
          <w:szCs w:val="20"/>
        </w:rPr>
        <w:t xml:space="preserve">Paese Partner </w:t>
      </w:r>
      <w:r w:rsidR="001C6B99" w:rsidRPr="002150C0">
        <w:rPr>
          <w:rFonts w:ascii="Lucida Sans Unicode" w:hAnsi="Lucida Sans Unicode" w:cs="Lucida Sans Unicode"/>
          <w:sz w:val="20"/>
          <w:szCs w:val="20"/>
        </w:rPr>
        <w:t xml:space="preserve">sono redatti con chiarezza e nell’osservanza delle </w:t>
      </w:r>
      <w:r w:rsidR="009E13FC" w:rsidRPr="002150C0">
        <w:rPr>
          <w:rFonts w:ascii="Lucida Sans Unicode" w:hAnsi="Lucida Sans Unicode" w:cs="Lucida Sans Unicode"/>
          <w:sz w:val="20"/>
          <w:szCs w:val="20"/>
        </w:rPr>
        <w:t xml:space="preserve">leggi applicabili nell’ordinamento di appartenenza </w:t>
      </w:r>
      <w:r w:rsidR="00DC72C6">
        <w:rPr>
          <w:rFonts w:ascii="Lucida Sans Unicode" w:hAnsi="Lucida Sans Unicode" w:cs="Lucida Sans Unicode"/>
          <w:sz w:val="20"/>
          <w:szCs w:val="20"/>
        </w:rPr>
        <w:t xml:space="preserve">del Beneficiario </w:t>
      </w:r>
      <w:r w:rsidR="009E13FC" w:rsidRPr="002150C0">
        <w:rPr>
          <w:rFonts w:ascii="Lucida Sans Unicode" w:hAnsi="Lucida Sans Unicode" w:cs="Lucida Sans Unicode"/>
          <w:sz w:val="20"/>
          <w:szCs w:val="20"/>
        </w:rPr>
        <w:t xml:space="preserve">o dell’Impresa </w:t>
      </w:r>
      <w:r w:rsidR="00DC72C6">
        <w:rPr>
          <w:rFonts w:ascii="Lucida Sans Unicode" w:hAnsi="Lucida Sans Unicode" w:cs="Lucida Sans Unicode"/>
          <w:sz w:val="20"/>
          <w:szCs w:val="20"/>
        </w:rPr>
        <w:t>Paese Partner</w:t>
      </w:r>
      <w:r w:rsidR="009E13FC" w:rsidRPr="002150C0">
        <w:rPr>
          <w:rFonts w:ascii="Lucida Sans Unicode" w:hAnsi="Lucida Sans Unicode" w:cs="Lucida Sans Unicode"/>
          <w:sz w:val="20"/>
          <w:szCs w:val="20"/>
        </w:rPr>
        <w:t>, a seconda dei casi, dei relativi principi contabili</w:t>
      </w:r>
      <w:r w:rsidR="001C6B99" w:rsidRPr="002150C0">
        <w:rPr>
          <w:rFonts w:ascii="Lucida Sans Unicode" w:hAnsi="Lucida Sans Unicode" w:cs="Lucida Sans Unicode"/>
          <w:sz w:val="20"/>
          <w:szCs w:val="20"/>
        </w:rPr>
        <w:t>, e rappresentano in modo veritiero e corretto la situazione patrimoniale e finanziaria nonché il risultato economico di esercizio della società cui si riferiscono</w:t>
      </w:r>
      <w:r w:rsidRPr="002150C0">
        <w:rPr>
          <w:rFonts w:ascii="Lucida Sans Unicode" w:hAnsi="Lucida Sans Unicode" w:cs="Lucida Sans Unicode"/>
          <w:sz w:val="20"/>
          <w:szCs w:val="20"/>
        </w:rPr>
        <w:t>.</w:t>
      </w:r>
      <w:r w:rsidR="00F04F04" w:rsidRPr="002150C0">
        <w:rPr>
          <w:rFonts w:ascii="Lucida Sans Unicode" w:hAnsi="Lucida Sans Unicode" w:cs="Lucida Sans Unicode"/>
          <w:sz w:val="20"/>
          <w:szCs w:val="20"/>
        </w:rPr>
        <w:t xml:space="preserve"> </w:t>
      </w:r>
    </w:p>
    <w:p w14:paraId="66EBD320" w14:textId="429E4186" w:rsidR="00CC6513" w:rsidRPr="002150C0" w:rsidRDefault="008D08FD"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D</w:t>
      </w:r>
      <w:r w:rsidR="001C6B99" w:rsidRPr="002150C0">
        <w:rPr>
          <w:rFonts w:ascii="Lucida Sans Unicode" w:hAnsi="Lucida Sans Unicode" w:cs="Lucida Sans Unicode"/>
          <w:sz w:val="20"/>
          <w:szCs w:val="20"/>
        </w:rPr>
        <w:t xml:space="preserve">alla data dei più recenti bilanci (anche consolidati) </w:t>
      </w:r>
      <w:r w:rsidR="00DD5FF2">
        <w:rPr>
          <w:rFonts w:ascii="Lucida Sans Unicode" w:hAnsi="Lucida Sans Unicode" w:cs="Lucida Sans Unicode"/>
          <w:sz w:val="20"/>
          <w:szCs w:val="20"/>
        </w:rPr>
        <w:t>[</w:t>
      </w:r>
      <w:r w:rsidR="001C6B99" w:rsidRPr="00DD5FF2">
        <w:rPr>
          <w:rFonts w:ascii="Lucida Sans Unicode" w:hAnsi="Lucida Sans Unicode" w:cs="Lucida Sans Unicode"/>
          <w:sz w:val="20"/>
          <w:szCs w:val="20"/>
        </w:rPr>
        <w:t>e relazioni semestrali (anche consolidate)</w:t>
      </w:r>
      <w:r w:rsidR="00DD5FF2">
        <w:rPr>
          <w:rFonts w:ascii="Lucida Sans Unicode" w:hAnsi="Lucida Sans Unicode" w:cs="Lucida Sans Unicode"/>
          <w:sz w:val="20"/>
          <w:szCs w:val="20"/>
        </w:rPr>
        <w:t>]</w:t>
      </w:r>
      <w:r w:rsidR="001C6B99" w:rsidRPr="002150C0">
        <w:rPr>
          <w:rFonts w:ascii="Lucida Sans Unicode" w:hAnsi="Lucida Sans Unicode" w:cs="Lucida Sans Unicode"/>
          <w:sz w:val="20"/>
          <w:szCs w:val="20"/>
        </w:rPr>
        <w:t xml:space="preserve"> consegnati a</w:t>
      </w:r>
      <w:r w:rsidR="009E13FC" w:rsidRPr="002150C0">
        <w:rPr>
          <w:rFonts w:ascii="Lucida Sans Unicode" w:hAnsi="Lucida Sans Unicode" w:cs="Lucida Sans Unicode"/>
          <w:sz w:val="20"/>
          <w:szCs w:val="20"/>
        </w:rPr>
        <w:t xml:space="preserve"> CDP</w:t>
      </w:r>
      <w:r w:rsidR="001C6B99" w:rsidRPr="002150C0">
        <w:rPr>
          <w:rFonts w:ascii="Lucida Sans Unicode" w:hAnsi="Lucida Sans Unicode" w:cs="Lucida Sans Unicode"/>
          <w:sz w:val="20"/>
          <w:szCs w:val="20"/>
        </w:rPr>
        <w:t xml:space="preserve"> non si è verificato alcun cambiamento nell’attività o nella situazione finanziaria, economica o patrimoniale </w:t>
      </w:r>
      <w:r w:rsidR="00DC72C6">
        <w:rPr>
          <w:rFonts w:ascii="Lucida Sans Unicode" w:hAnsi="Lucida Sans Unicode" w:cs="Lucida Sans Unicode"/>
          <w:sz w:val="20"/>
          <w:szCs w:val="20"/>
        </w:rPr>
        <w:t xml:space="preserve">del Beneficiario </w:t>
      </w:r>
      <w:r w:rsidR="00225370" w:rsidRPr="002150C0">
        <w:rPr>
          <w:rFonts w:ascii="Lucida Sans Unicode" w:hAnsi="Lucida Sans Unicode" w:cs="Lucida Sans Unicode"/>
          <w:sz w:val="20"/>
          <w:szCs w:val="20"/>
        </w:rPr>
        <w:t xml:space="preserve">e dell’Impresa </w:t>
      </w:r>
      <w:r w:rsidR="00DC72C6">
        <w:rPr>
          <w:rFonts w:ascii="Lucida Sans Unicode" w:hAnsi="Lucida Sans Unicode" w:cs="Lucida Sans Unicode"/>
          <w:sz w:val="20"/>
          <w:szCs w:val="20"/>
        </w:rPr>
        <w:t xml:space="preserve">Paese Partner </w:t>
      </w:r>
      <w:r w:rsidR="001C6B99" w:rsidRPr="002150C0">
        <w:rPr>
          <w:rFonts w:ascii="Lucida Sans Unicode" w:hAnsi="Lucida Sans Unicode" w:cs="Lucida Sans Unicode"/>
          <w:sz w:val="20"/>
          <w:szCs w:val="20"/>
        </w:rPr>
        <w:t>che possa determinare</w:t>
      </w:r>
      <w:r w:rsidR="00CF1F19" w:rsidRPr="002150C0">
        <w:rPr>
          <w:rFonts w:ascii="Lucida Sans Unicode" w:hAnsi="Lucida Sans Unicode" w:cs="Lucida Sans Unicode"/>
          <w:sz w:val="20"/>
          <w:szCs w:val="20"/>
        </w:rPr>
        <w:t xml:space="preserve"> da parte di CDP</w:t>
      </w:r>
      <w:r w:rsidR="001C6B99" w:rsidRPr="002150C0">
        <w:rPr>
          <w:rFonts w:ascii="Lucida Sans Unicode" w:hAnsi="Lucida Sans Unicode" w:cs="Lucida Sans Unicode"/>
          <w:sz w:val="20"/>
          <w:szCs w:val="20"/>
        </w:rPr>
        <w:t xml:space="preserve"> </w:t>
      </w:r>
      <w:r w:rsidR="004743C1" w:rsidRPr="002150C0">
        <w:rPr>
          <w:rFonts w:ascii="Lucida Sans Unicode" w:hAnsi="Lucida Sans Unicode" w:cs="Lucida Sans Unicode"/>
          <w:sz w:val="20"/>
          <w:szCs w:val="20"/>
        </w:rPr>
        <w:t>la risolu</w:t>
      </w:r>
      <w:r w:rsidR="00A519D8" w:rsidRPr="002150C0">
        <w:rPr>
          <w:rFonts w:ascii="Lucida Sans Unicode" w:hAnsi="Lucida Sans Unicode" w:cs="Lucida Sans Unicode"/>
          <w:sz w:val="20"/>
          <w:szCs w:val="20"/>
        </w:rPr>
        <w:t xml:space="preserve">zione </w:t>
      </w:r>
      <w:r w:rsidR="00F04F04" w:rsidRPr="002150C0">
        <w:rPr>
          <w:rFonts w:ascii="Lucida Sans Unicode" w:hAnsi="Lucida Sans Unicode" w:cs="Lucida Sans Unicode"/>
          <w:sz w:val="20"/>
          <w:szCs w:val="20"/>
        </w:rPr>
        <w:t>del presente Contratto di Finanziamento</w:t>
      </w:r>
      <w:r w:rsidR="00A519D8" w:rsidRPr="002150C0">
        <w:rPr>
          <w:rFonts w:ascii="Lucida Sans Unicode" w:hAnsi="Lucida Sans Unicode" w:cs="Lucida Sans Unicode"/>
          <w:sz w:val="20"/>
          <w:szCs w:val="20"/>
        </w:rPr>
        <w:t xml:space="preserve">. </w:t>
      </w:r>
    </w:p>
    <w:p w14:paraId="7E0355AD" w14:textId="7CD59B81" w:rsidR="00B64C6C" w:rsidRPr="002150C0" w:rsidRDefault="00B64C6C"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 xml:space="preserve">Assenza di una situazione di crisi / insolvenza o di </w:t>
      </w:r>
      <w:r w:rsidR="00917B79" w:rsidRPr="002150C0">
        <w:rPr>
          <w:rFonts w:ascii="Lucida Sans Unicode" w:hAnsi="Lucida Sans Unicode" w:cs="Lucida Sans Unicode"/>
          <w:b/>
          <w:bCs/>
          <w:sz w:val="20"/>
          <w:szCs w:val="20"/>
        </w:rPr>
        <w:t>P</w:t>
      </w:r>
      <w:r w:rsidRPr="002150C0">
        <w:rPr>
          <w:rFonts w:ascii="Lucida Sans Unicode" w:hAnsi="Lucida Sans Unicode" w:cs="Lucida Sans Unicode"/>
          <w:b/>
          <w:bCs/>
          <w:sz w:val="20"/>
          <w:szCs w:val="20"/>
        </w:rPr>
        <w:t xml:space="preserve">rocedure </w:t>
      </w:r>
      <w:r w:rsidR="00917B79" w:rsidRPr="002150C0">
        <w:rPr>
          <w:rFonts w:ascii="Lucida Sans Unicode" w:hAnsi="Lucida Sans Unicode" w:cs="Lucida Sans Unicode"/>
          <w:b/>
          <w:bCs/>
          <w:sz w:val="20"/>
          <w:szCs w:val="20"/>
        </w:rPr>
        <w:t>C</w:t>
      </w:r>
      <w:r w:rsidRPr="002150C0">
        <w:rPr>
          <w:rFonts w:ascii="Lucida Sans Unicode" w:hAnsi="Lucida Sans Unicode" w:cs="Lucida Sans Unicode"/>
          <w:b/>
          <w:bCs/>
          <w:sz w:val="20"/>
          <w:szCs w:val="20"/>
        </w:rPr>
        <w:t>oncorsuali</w:t>
      </w:r>
    </w:p>
    <w:p w14:paraId="39BEC7EE" w14:textId="07A10D96" w:rsidR="00C861B5" w:rsidRPr="002150C0" w:rsidRDefault="00C861B5"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Né </w:t>
      </w:r>
      <w:r w:rsidR="00DC72C6">
        <w:rPr>
          <w:rFonts w:ascii="Lucida Sans Unicode" w:hAnsi="Lucida Sans Unicode" w:cs="Lucida Sans Unicode"/>
          <w:sz w:val="20"/>
          <w:szCs w:val="20"/>
        </w:rPr>
        <w:t xml:space="preserve">il Beneficiario </w:t>
      </w:r>
      <w:r w:rsidR="00083018" w:rsidRPr="002150C0">
        <w:rPr>
          <w:rFonts w:ascii="Lucida Sans Unicode" w:hAnsi="Lucida Sans Unicode" w:cs="Lucida Sans Unicode"/>
          <w:sz w:val="20"/>
          <w:szCs w:val="20"/>
        </w:rPr>
        <w:t xml:space="preserve">né l’Impresa </w:t>
      </w:r>
      <w:r w:rsidR="00DC72C6">
        <w:rPr>
          <w:rFonts w:ascii="Lucida Sans Unicode" w:hAnsi="Lucida Sans Unicode" w:cs="Lucida Sans Unicode"/>
          <w:sz w:val="20"/>
          <w:szCs w:val="20"/>
        </w:rPr>
        <w:t xml:space="preserve">Paese Partner </w:t>
      </w:r>
      <w:r w:rsidR="009A3A7A" w:rsidRPr="002150C0">
        <w:rPr>
          <w:rFonts w:ascii="Lucida Sans Unicode" w:hAnsi="Lucida Sans Unicode" w:cs="Lucida Sans Unicode"/>
          <w:sz w:val="20"/>
          <w:szCs w:val="20"/>
        </w:rPr>
        <w:t xml:space="preserve">sono </w:t>
      </w:r>
      <w:r w:rsidR="00B64C6C" w:rsidRPr="002150C0">
        <w:rPr>
          <w:rFonts w:ascii="Lucida Sans Unicode" w:hAnsi="Lucida Sans Unicode" w:cs="Lucida Sans Unicode"/>
          <w:sz w:val="20"/>
          <w:szCs w:val="20"/>
        </w:rPr>
        <w:t>insolventi</w:t>
      </w:r>
      <w:r w:rsidR="00F13492" w:rsidRPr="002150C0">
        <w:rPr>
          <w:rFonts w:ascii="Lucida Sans Unicode" w:hAnsi="Lucida Sans Unicode" w:cs="Lucida Sans Unicode"/>
          <w:sz w:val="20"/>
          <w:szCs w:val="20"/>
        </w:rPr>
        <w:t xml:space="preserve"> e/o si trovano in una situazione di crisi</w:t>
      </w:r>
      <w:r w:rsidR="00B64C6C" w:rsidRPr="002150C0">
        <w:rPr>
          <w:rFonts w:ascii="Lucida Sans Unicode" w:hAnsi="Lucida Sans Unicode" w:cs="Lucida Sans Unicode"/>
          <w:sz w:val="20"/>
          <w:szCs w:val="20"/>
        </w:rPr>
        <w:t xml:space="preserve"> né </w:t>
      </w:r>
      <w:r w:rsidR="00F13492" w:rsidRPr="002150C0">
        <w:rPr>
          <w:rFonts w:ascii="Lucida Sans Unicode" w:hAnsi="Lucida Sans Unicode" w:cs="Lucida Sans Unicode"/>
          <w:sz w:val="20"/>
          <w:szCs w:val="20"/>
        </w:rPr>
        <w:t xml:space="preserve">sono </w:t>
      </w:r>
      <w:r w:rsidR="009A3A7A" w:rsidRPr="002150C0">
        <w:rPr>
          <w:rFonts w:ascii="Lucida Sans Unicode" w:hAnsi="Lucida Sans Unicode" w:cs="Lucida Sans Unicode"/>
          <w:sz w:val="20"/>
          <w:szCs w:val="20"/>
        </w:rPr>
        <w:t xml:space="preserve">soggette ad alcuna </w:t>
      </w:r>
      <w:r w:rsidR="00917B79" w:rsidRPr="002150C0">
        <w:rPr>
          <w:rFonts w:ascii="Lucida Sans Unicode" w:hAnsi="Lucida Sans Unicode" w:cs="Lucida Sans Unicode"/>
          <w:sz w:val="20"/>
          <w:szCs w:val="20"/>
        </w:rPr>
        <w:t>P</w:t>
      </w:r>
      <w:r w:rsidR="009A3A7A" w:rsidRPr="002150C0">
        <w:rPr>
          <w:rFonts w:ascii="Lucida Sans Unicode" w:hAnsi="Lucida Sans Unicode" w:cs="Lucida Sans Unicode"/>
          <w:sz w:val="20"/>
          <w:szCs w:val="20"/>
        </w:rPr>
        <w:t xml:space="preserve">rocedura </w:t>
      </w:r>
      <w:r w:rsidR="00917B79" w:rsidRPr="002150C0">
        <w:rPr>
          <w:rFonts w:ascii="Lucida Sans Unicode" w:hAnsi="Lucida Sans Unicode" w:cs="Lucida Sans Unicode"/>
          <w:sz w:val="20"/>
          <w:szCs w:val="20"/>
        </w:rPr>
        <w:t>C</w:t>
      </w:r>
      <w:r w:rsidR="009A3A7A" w:rsidRPr="002150C0">
        <w:rPr>
          <w:rFonts w:ascii="Lucida Sans Unicode" w:hAnsi="Lucida Sans Unicode" w:cs="Lucida Sans Unicode"/>
          <w:sz w:val="20"/>
          <w:szCs w:val="20"/>
        </w:rPr>
        <w:t>oncorsuale per insolvenza né soddisfano in alcun modo le condizioni previste</w:t>
      </w:r>
      <w:r w:rsidR="00514338" w:rsidRPr="002150C0">
        <w:rPr>
          <w:rFonts w:ascii="Lucida Sans Unicode" w:hAnsi="Lucida Sans Unicode" w:cs="Lucida Sans Unicode"/>
          <w:sz w:val="20"/>
          <w:szCs w:val="20"/>
        </w:rPr>
        <w:t xml:space="preserve"> dalla normativa </w:t>
      </w:r>
      <w:r w:rsidR="00AC14C7" w:rsidRPr="002150C0">
        <w:rPr>
          <w:rFonts w:ascii="Lucida Sans Unicode" w:hAnsi="Lucida Sans Unicode" w:cs="Lucida Sans Unicode"/>
          <w:sz w:val="20"/>
          <w:szCs w:val="20"/>
        </w:rPr>
        <w:t xml:space="preserve">alle stesse </w:t>
      </w:r>
      <w:r w:rsidR="00514338" w:rsidRPr="002150C0">
        <w:rPr>
          <w:rFonts w:ascii="Lucida Sans Unicode" w:hAnsi="Lucida Sans Unicode" w:cs="Lucida Sans Unicode"/>
          <w:sz w:val="20"/>
          <w:szCs w:val="20"/>
        </w:rPr>
        <w:t xml:space="preserve">applicabile per l’apertura nei loro confronti di una </w:t>
      </w:r>
      <w:r w:rsidR="00917B79" w:rsidRPr="002150C0">
        <w:rPr>
          <w:rFonts w:ascii="Lucida Sans Unicode" w:hAnsi="Lucida Sans Unicode" w:cs="Lucida Sans Unicode"/>
          <w:sz w:val="20"/>
          <w:szCs w:val="20"/>
        </w:rPr>
        <w:t>P</w:t>
      </w:r>
      <w:r w:rsidR="00514338" w:rsidRPr="002150C0">
        <w:rPr>
          <w:rFonts w:ascii="Lucida Sans Unicode" w:hAnsi="Lucida Sans Unicode" w:cs="Lucida Sans Unicode"/>
          <w:sz w:val="20"/>
          <w:szCs w:val="20"/>
        </w:rPr>
        <w:t xml:space="preserve">rocedura </w:t>
      </w:r>
      <w:r w:rsidR="00917B79" w:rsidRPr="002150C0">
        <w:rPr>
          <w:rFonts w:ascii="Lucida Sans Unicode" w:hAnsi="Lucida Sans Unicode" w:cs="Lucida Sans Unicode"/>
          <w:sz w:val="20"/>
          <w:szCs w:val="20"/>
        </w:rPr>
        <w:t>C</w:t>
      </w:r>
      <w:r w:rsidR="00514338" w:rsidRPr="002150C0">
        <w:rPr>
          <w:rFonts w:ascii="Lucida Sans Unicode" w:hAnsi="Lucida Sans Unicode" w:cs="Lucida Sans Unicode"/>
          <w:sz w:val="20"/>
          <w:szCs w:val="20"/>
        </w:rPr>
        <w:t>oncorsuale</w:t>
      </w:r>
      <w:r w:rsidR="007278FC" w:rsidRPr="002150C0">
        <w:rPr>
          <w:rFonts w:ascii="Lucida Sans Unicode" w:hAnsi="Lucida Sans Unicode" w:cs="Lucida Sans Unicode"/>
          <w:sz w:val="20"/>
          <w:szCs w:val="20"/>
        </w:rPr>
        <w:t xml:space="preserve"> o per l’assoggettamento a liquidazione volontaria o altra analoga procedura</w:t>
      </w:r>
      <w:r w:rsidR="00BA0671" w:rsidRPr="002150C0">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 e operan</w:t>
      </w:r>
      <w:r w:rsidR="00F13492" w:rsidRPr="002150C0">
        <w:rPr>
          <w:rFonts w:ascii="Lucida Sans Unicode" w:hAnsi="Lucida Sans Unicode" w:cs="Lucida Sans Unicode"/>
          <w:sz w:val="20"/>
          <w:szCs w:val="20"/>
        </w:rPr>
        <w:t>o</w:t>
      </w:r>
      <w:r w:rsidRPr="002150C0">
        <w:rPr>
          <w:rFonts w:ascii="Lucida Sans Unicode" w:hAnsi="Lucida Sans Unicode" w:cs="Lucida Sans Unicode"/>
          <w:sz w:val="20"/>
          <w:szCs w:val="20"/>
        </w:rPr>
        <w:t xml:space="preserve"> secondo la prospettiva della continuità aziendale.</w:t>
      </w:r>
      <w:bookmarkEnd w:id="22"/>
    </w:p>
    <w:p w14:paraId="09D094EB" w14:textId="45889737" w:rsidR="00F13492" w:rsidRPr="002150C0" w:rsidRDefault="00DC72C6" w:rsidP="00FB3C81">
      <w:pPr>
        <w:pStyle w:val="BodyText1"/>
        <w:spacing w:before="120" w:after="120"/>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F13492" w:rsidRPr="002150C0">
        <w:rPr>
          <w:rFonts w:ascii="Lucida Sans Unicode" w:hAnsi="Lucida Sans Unicode" w:cs="Lucida Sans Unicode"/>
          <w:sz w:val="20"/>
          <w:szCs w:val="20"/>
        </w:rPr>
        <w:t xml:space="preserve">e/o l’Impresa </w:t>
      </w:r>
      <w:r>
        <w:rPr>
          <w:rFonts w:ascii="Lucida Sans Unicode" w:hAnsi="Lucida Sans Unicode" w:cs="Lucida Sans Unicode"/>
          <w:sz w:val="20"/>
          <w:szCs w:val="20"/>
        </w:rPr>
        <w:t xml:space="preserve">Paese Partner </w:t>
      </w:r>
      <w:r w:rsidR="00F13492" w:rsidRPr="002150C0">
        <w:rPr>
          <w:rFonts w:ascii="Lucida Sans Unicode" w:hAnsi="Lucida Sans Unicode" w:cs="Lucida Sans Unicode"/>
          <w:sz w:val="20"/>
          <w:szCs w:val="20"/>
        </w:rPr>
        <w:t>non si trovano rispettivamente in alcuna delle situazioni previste dagli articoli 2446, 2447 e/o 2482-</w:t>
      </w:r>
      <w:r w:rsidR="00F13492" w:rsidRPr="002150C0">
        <w:rPr>
          <w:rFonts w:ascii="Lucida Sans Unicode" w:hAnsi="Lucida Sans Unicode" w:cs="Lucida Sans Unicode"/>
          <w:i/>
          <w:iCs/>
          <w:sz w:val="20"/>
          <w:szCs w:val="20"/>
        </w:rPr>
        <w:t>bis</w:t>
      </w:r>
      <w:r w:rsidR="00F13492" w:rsidRPr="002150C0">
        <w:rPr>
          <w:rFonts w:ascii="Lucida Sans Unicode" w:hAnsi="Lucida Sans Unicode" w:cs="Lucida Sans Unicode"/>
          <w:sz w:val="20"/>
          <w:szCs w:val="20"/>
        </w:rPr>
        <w:t xml:space="preserve"> e/o 2482-</w:t>
      </w:r>
      <w:r w:rsidR="00F13492" w:rsidRPr="002150C0">
        <w:rPr>
          <w:rFonts w:ascii="Lucida Sans Unicode" w:hAnsi="Lucida Sans Unicode" w:cs="Lucida Sans Unicode"/>
          <w:i/>
          <w:iCs/>
          <w:sz w:val="20"/>
          <w:szCs w:val="20"/>
        </w:rPr>
        <w:lastRenderedPageBreak/>
        <w:t>ter</w:t>
      </w:r>
      <w:r w:rsidR="00F13492" w:rsidRPr="002150C0">
        <w:rPr>
          <w:rFonts w:ascii="Lucida Sans Unicode" w:hAnsi="Lucida Sans Unicode" w:cs="Lucida Sans Unicode"/>
          <w:sz w:val="20"/>
          <w:szCs w:val="20"/>
        </w:rPr>
        <w:t xml:space="preserve"> del Codice Civile o in situazioni equivalenti, nella misura in cui tali norme siano in vigore. </w:t>
      </w:r>
    </w:p>
    <w:p w14:paraId="08CD6A47" w14:textId="62E37B84" w:rsidR="00856A5C" w:rsidRPr="002150C0" w:rsidRDefault="00856A5C"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Assenza di controversie</w:t>
      </w:r>
    </w:p>
    <w:p w14:paraId="2D642D52" w14:textId="64D928CA" w:rsidR="003B570A" w:rsidRPr="002150C0" w:rsidRDefault="003B570A"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Per quanto a conoscenza </w:t>
      </w:r>
      <w:r w:rsidR="00DC72C6">
        <w:rPr>
          <w:rFonts w:ascii="Lucida Sans Unicode" w:hAnsi="Lucida Sans Unicode" w:cs="Lucida Sans Unicode"/>
          <w:sz w:val="20"/>
          <w:szCs w:val="20"/>
        </w:rPr>
        <w:t xml:space="preserve">del Beneficiario </w:t>
      </w:r>
      <w:r w:rsidRPr="002150C0">
        <w:rPr>
          <w:rFonts w:ascii="Lucida Sans Unicode" w:hAnsi="Lucida Sans Unicode" w:cs="Lucida Sans Unicode"/>
          <w:sz w:val="20"/>
          <w:szCs w:val="20"/>
        </w:rPr>
        <w:t xml:space="preserve">non sono stati minacciati per iscritto né iniziati nei confronti </w:t>
      </w:r>
      <w:r w:rsidR="00DC72C6">
        <w:rPr>
          <w:rFonts w:ascii="Lucida Sans Unicode" w:hAnsi="Lucida Sans Unicode" w:cs="Lucida Sans Unicode"/>
          <w:sz w:val="20"/>
          <w:szCs w:val="20"/>
        </w:rPr>
        <w:t xml:space="preserve">del Beneficiario </w:t>
      </w:r>
      <w:r w:rsidRPr="002150C0">
        <w:rPr>
          <w:rFonts w:ascii="Lucida Sans Unicode" w:hAnsi="Lucida Sans Unicode" w:cs="Lucida Sans Unicode"/>
          <w:sz w:val="20"/>
          <w:szCs w:val="20"/>
        </w:rPr>
        <w:t xml:space="preserve">e/o dell’Impresa </w:t>
      </w:r>
      <w:r w:rsidR="00DC72C6">
        <w:rPr>
          <w:rFonts w:ascii="Lucida Sans Unicode" w:hAnsi="Lucida Sans Unicode" w:cs="Lucida Sans Unicode"/>
          <w:sz w:val="20"/>
          <w:szCs w:val="20"/>
        </w:rPr>
        <w:t xml:space="preserve">Paese Partner </w:t>
      </w:r>
      <w:r w:rsidRPr="002150C0">
        <w:rPr>
          <w:rFonts w:ascii="Lucida Sans Unicode" w:hAnsi="Lucida Sans Unicode" w:cs="Lucida Sans Unicode"/>
          <w:sz w:val="20"/>
          <w:szCs w:val="20"/>
        </w:rPr>
        <w:t xml:space="preserve">e/o dei loro rispettivi beni, procedimenti ovvero azioni innanzi a qualsivoglia organo giudiziario, collegio arbitrale e/o altra autorità (inclusi, a titolo esemplificativo e non esaustivo, i procedimenti istruttori e di carattere amministrativo e/o fiscale o contributiva) che – se avversamente decisi – determinino un Evento Pregiudizievole Significativo. </w:t>
      </w:r>
    </w:p>
    <w:p w14:paraId="62323CD8" w14:textId="36E3C1E1" w:rsidR="00856A5C" w:rsidRPr="002150C0" w:rsidRDefault="00856A5C"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Tasse oneri e contributi</w:t>
      </w:r>
    </w:p>
    <w:p w14:paraId="5A91A450" w14:textId="32B83BD8" w:rsidR="00856A5C" w:rsidRDefault="00DC72C6" w:rsidP="00FB3C81">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856A5C" w:rsidRPr="002150C0">
        <w:rPr>
          <w:rFonts w:ascii="Lucida Sans Unicode" w:hAnsi="Lucida Sans Unicode" w:cs="Lucida Sans Unicode"/>
          <w:sz w:val="20"/>
          <w:szCs w:val="20"/>
        </w:rPr>
        <w:t>ha assolto tutti gli adempimenti fiscali e contributivi a proprio carico ivi compresi l’effettuazione, il versamento e la dichiarazione delle ritenute di volta in volta applicabili in base alla normativa fiscale e contributiva applicabile</w:t>
      </w:r>
      <w:r w:rsidR="000E0D43" w:rsidRPr="00E505A7">
        <w:rPr>
          <w:rFonts w:ascii="Lucida Sans Unicode" w:hAnsi="Lucida Sans Unicode" w:cs="Lucida Sans Unicode"/>
          <w:sz w:val="20"/>
          <w:szCs w:val="20"/>
        </w:rPr>
        <w:t xml:space="preserve">, fatto salvo per gli adempimenti fiscali e contributivi (i) la cui violazione non comporti un Evento Pregiudizievole Significativo </w:t>
      </w:r>
      <w:r w:rsidR="009E0780">
        <w:rPr>
          <w:rFonts w:ascii="Lucida Sans Unicode" w:hAnsi="Lucida Sans Unicode" w:cs="Lucida Sans Unicode"/>
          <w:sz w:val="20"/>
          <w:szCs w:val="20"/>
        </w:rPr>
        <w:t>e</w:t>
      </w:r>
      <w:r w:rsidR="000E0D43" w:rsidRPr="00E505A7">
        <w:rPr>
          <w:rFonts w:ascii="Lucida Sans Unicode" w:hAnsi="Lucida Sans Unicode" w:cs="Lucida Sans Unicode"/>
          <w:sz w:val="20"/>
          <w:szCs w:val="20"/>
        </w:rPr>
        <w:t xml:space="preserve"> (ii) che siano oggetto di contestazione in buona fede da parte della società interessata ed in merito ai quali sia stata predisposta idonea riserva nei propri bilanci, se così previsto dai </w:t>
      </w:r>
      <w:r w:rsidR="00950778">
        <w:rPr>
          <w:rFonts w:ascii="Lucida Sans Unicode" w:hAnsi="Lucida Sans Unicode" w:cs="Lucida Sans Unicode"/>
          <w:sz w:val="20"/>
          <w:szCs w:val="20"/>
        </w:rPr>
        <w:t>p</w:t>
      </w:r>
      <w:r w:rsidR="000E0D43" w:rsidRPr="00E505A7">
        <w:rPr>
          <w:rFonts w:ascii="Lucida Sans Unicode" w:hAnsi="Lucida Sans Unicode" w:cs="Lucida Sans Unicode"/>
          <w:sz w:val="20"/>
          <w:szCs w:val="20"/>
        </w:rPr>
        <w:t xml:space="preserve">rincipi </w:t>
      </w:r>
      <w:r w:rsidR="00950778">
        <w:rPr>
          <w:rFonts w:ascii="Lucida Sans Unicode" w:hAnsi="Lucida Sans Unicode" w:cs="Lucida Sans Unicode"/>
          <w:sz w:val="20"/>
          <w:szCs w:val="20"/>
        </w:rPr>
        <w:t>c</w:t>
      </w:r>
      <w:r w:rsidR="000E0D43" w:rsidRPr="00E505A7">
        <w:rPr>
          <w:rFonts w:ascii="Lucida Sans Unicode" w:hAnsi="Lucida Sans Unicode" w:cs="Lucida Sans Unicode"/>
          <w:sz w:val="20"/>
          <w:szCs w:val="20"/>
        </w:rPr>
        <w:t>ontabili</w:t>
      </w:r>
      <w:r w:rsidR="00950778">
        <w:rPr>
          <w:rFonts w:ascii="Lucida Sans Unicode" w:hAnsi="Lucida Sans Unicode" w:cs="Lucida Sans Unicode"/>
          <w:sz w:val="20"/>
          <w:szCs w:val="20"/>
        </w:rPr>
        <w:t xml:space="preserve"> applicabili al Beneficiario</w:t>
      </w:r>
      <w:r w:rsidR="00856A5C" w:rsidRPr="002150C0">
        <w:rPr>
          <w:rFonts w:ascii="Lucida Sans Unicode" w:hAnsi="Lucida Sans Unicode" w:cs="Lucida Sans Unicode"/>
          <w:sz w:val="20"/>
          <w:szCs w:val="20"/>
        </w:rPr>
        <w:t>.</w:t>
      </w:r>
      <w:r w:rsidR="000E0D43">
        <w:rPr>
          <w:rFonts w:ascii="Lucida Sans Unicode" w:hAnsi="Lucida Sans Unicode" w:cs="Lucida Sans Unicode"/>
          <w:sz w:val="20"/>
          <w:szCs w:val="20"/>
        </w:rPr>
        <w:t xml:space="preserve"> </w:t>
      </w:r>
    </w:p>
    <w:p w14:paraId="532DA1E4" w14:textId="5AA267CB" w:rsidR="000E0D43" w:rsidRDefault="000E0D43" w:rsidP="000E0D43">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Senza pregiudizio per quanto precede, il Beneficiario dichiara che non sussistono </w:t>
      </w:r>
      <w:r w:rsidRPr="000E0D43">
        <w:rPr>
          <w:rFonts w:ascii="Lucida Sans Unicode" w:hAnsi="Lucida Sans Unicode" w:cs="Lucida Sans Unicode"/>
          <w:sz w:val="20"/>
          <w:szCs w:val="20"/>
        </w:rPr>
        <w:t xml:space="preserve">situazioni di grave irregolarità contributiva e fiscale, definitivamente accertate, rispetto agli obblighi relativi al pagamento di imposte, tasse o contributi previdenziali dovuti secondo la legislazione italiana o dello Stato in cui </w:t>
      </w:r>
      <w:r>
        <w:rPr>
          <w:rFonts w:ascii="Lucida Sans Unicode" w:hAnsi="Lucida Sans Unicode" w:cs="Lucida Sans Unicode"/>
          <w:sz w:val="20"/>
          <w:szCs w:val="20"/>
        </w:rPr>
        <w:t xml:space="preserve">il Beneficiario </w:t>
      </w:r>
      <w:r w:rsidRPr="000E0D43">
        <w:rPr>
          <w:rFonts w:ascii="Lucida Sans Unicode" w:hAnsi="Lucida Sans Unicode" w:cs="Lucida Sans Unicode"/>
          <w:sz w:val="20"/>
          <w:szCs w:val="20"/>
        </w:rPr>
        <w:t>è stabilit</w:t>
      </w:r>
      <w:r>
        <w:rPr>
          <w:rFonts w:ascii="Lucida Sans Unicode" w:hAnsi="Lucida Sans Unicode" w:cs="Lucida Sans Unicode"/>
          <w:sz w:val="20"/>
          <w:szCs w:val="20"/>
        </w:rPr>
        <w:t xml:space="preserve">o.  </w:t>
      </w:r>
    </w:p>
    <w:p w14:paraId="36D242FE" w14:textId="08A45A8F" w:rsidR="00610626" w:rsidRPr="00610626" w:rsidRDefault="00BA4159" w:rsidP="005810F6">
      <w:pPr>
        <w:pStyle w:val="BodyText1"/>
        <w:rPr>
          <w:rFonts w:ascii="Lucida Sans Unicode" w:hAnsi="Lucida Sans Unicode" w:cs="Lucida Sans Unicode"/>
          <w:sz w:val="20"/>
          <w:szCs w:val="20"/>
        </w:rPr>
      </w:pPr>
      <w:r>
        <w:rPr>
          <w:rFonts w:ascii="Lucida Sans Unicode" w:hAnsi="Lucida Sans Unicode" w:cs="Lucida Sans Unicode"/>
          <w:sz w:val="20"/>
          <w:szCs w:val="20"/>
        </w:rPr>
        <w:t xml:space="preserve">Il Beneficiario dichiara che </w:t>
      </w:r>
      <w:r w:rsidR="00F00312">
        <w:rPr>
          <w:rFonts w:ascii="Lucida Sans Unicode" w:hAnsi="Lucida Sans Unicode" w:cs="Lucida Sans Unicode"/>
          <w:sz w:val="20"/>
          <w:szCs w:val="20"/>
        </w:rPr>
        <w:t>CDP</w:t>
      </w:r>
      <w:r w:rsidR="00610626">
        <w:rPr>
          <w:rFonts w:ascii="Lucida Sans Unicode" w:hAnsi="Lucida Sans Unicode" w:cs="Lucida Sans Unicode"/>
          <w:sz w:val="20"/>
          <w:szCs w:val="20"/>
        </w:rPr>
        <w:t xml:space="preserve">, il </w:t>
      </w:r>
      <w:r w:rsidR="00F00312">
        <w:rPr>
          <w:rFonts w:ascii="Lucida Sans Unicode" w:hAnsi="Lucida Sans Unicode" w:cs="Lucida Sans Unicode"/>
          <w:sz w:val="20"/>
          <w:szCs w:val="20"/>
        </w:rPr>
        <w:t>MEF</w:t>
      </w:r>
      <w:r w:rsidR="00610626">
        <w:rPr>
          <w:rFonts w:ascii="Lucida Sans Unicode" w:hAnsi="Lucida Sans Unicode" w:cs="Lucida Sans Unicode"/>
          <w:sz w:val="20"/>
          <w:szCs w:val="20"/>
        </w:rPr>
        <w:t xml:space="preserve"> e il Fondo Rotativo, per il solo </w:t>
      </w:r>
      <w:r w:rsidR="009C265C">
        <w:rPr>
          <w:rFonts w:ascii="Lucida Sans Unicode" w:hAnsi="Lucida Sans Unicode" w:cs="Lucida Sans Unicode"/>
          <w:sz w:val="20"/>
          <w:szCs w:val="20"/>
        </w:rPr>
        <w:t xml:space="preserve">effetto </w:t>
      </w:r>
      <w:r w:rsidR="00610626">
        <w:rPr>
          <w:rFonts w:ascii="Lucida Sans Unicode" w:hAnsi="Lucida Sans Unicode" w:cs="Lucida Sans Unicode"/>
          <w:sz w:val="20"/>
          <w:szCs w:val="20"/>
        </w:rPr>
        <w:t xml:space="preserve">del </w:t>
      </w:r>
      <w:r w:rsidR="009C265C">
        <w:rPr>
          <w:rFonts w:ascii="Lucida Sans Unicode" w:hAnsi="Lucida Sans Unicode" w:cs="Lucida Sans Unicode"/>
          <w:sz w:val="20"/>
          <w:szCs w:val="20"/>
        </w:rPr>
        <w:t>F</w:t>
      </w:r>
      <w:r w:rsidR="00610626">
        <w:rPr>
          <w:rFonts w:ascii="Lucida Sans Unicode" w:hAnsi="Lucida Sans Unicode" w:cs="Lucida Sans Unicode"/>
          <w:sz w:val="20"/>
          <w:szCs w:val="20"/>
        </w:rPr>
        <w:t>inanziamento, non sono tenuti a svolgere alcun adempimento fiscale ne</w:t>
      </w:r>
      <w:r w:rsidR="00514648">
        <w:rPr>
          <w:rFonts w:ascii="Lucida Sans Unicode" w:hAnsi="Lucida Sans Unicode" w:cs="Lucida Sans Unicode"/>
          <w:sz w:val="20"/>
          <w:szCs w:val="20"/>
        </w:rPr>
        <w:t>l</w:t>
      </w:r>
      <w:r w:rsidR="009C265C">
        <w:rPr>
          <w:rFonts w:ascii="Lucida Sans Unicode" w:hAnsi="Lucida Sans Unicode" w:cs="Lucida Sans Unicode"/>
          <w:sz w:val="20"/>
          <w:szCs w:val="20"/>
        </w:rPr>
        <w:t xml:space="preserve"> paese estero </w:t>
      </w:r>
      <w:r w:rsidR="00610626">
        <w:rPr>
          <w:rFonts w:ascii="Lucida Sans Unicode" w:hAnsi="Lucida Sans Unicode" w:cs="Lucida Sans Unicode"/>
          <w:sz w:val="20"/>
          <w:szCs w:val="20"/>
        </w:rPr>
        <w:t xml:space="preserve">di </w:t>
      </w:r>
      <w:r w:rsidR="009C265C">
        <w:rPr>
          <w:rFonts w:ascii="Lucida Sans Unicode" w:hAnsi="Lucida Sans Unicode" w:cs="Lucida Sans Unicode"/>
          <w:sz w:val="20"/>
          <w:szCs w:val="20"/>
        </w:rPr>
        <w:t xml:space="preserve">eventuale </w:t>
      </w:r>
      <w:r w:rsidR="00610626">
        <w:rPr>
          <w:rFonts w:ascii="Lucida Sans Unicode" w:hAnsi="Lucida Sans Unicode" w:cs="Lucida Sans Unicode"/>
          <w:sz w:val="20"/>
          <w:szCs w:val="20"/>
        </w:rPr>
        <w:t xml:space="preserve">residenza del Beneficiario </w:t>
      </w:r>
      <w:r w:rsidR="009C265C">
        <w:rPr>
          <w:rFonts w:ascii="Lucida Sans Unicode" w:hAnsi="Lucida Sans Unicode" w:cs="Lucida Sans Unicode"/>
          <w:sz w:val="20"/>
          <w:szCs w:val="20"/>
        </w:rPr>
        <w:t>né sono</w:t>
      </w:r>
      <w:r w:rsidR="00610626">
        <w:rPr>
          <w:rFonts w:ascii="Lucida Sans Unicode" w:hAnsi="Lucida Sans Unicode" w:cs="Lucida Sans Unicode"/>
          <w:sz w:val="20"/>
          <w:szCs w:val="20"/>
        </w:rPr>
        <w:t xml:space="preserve"> responsabili in solido</w:t>
      </w:r>
      <w:r w:rsidR="00FC027F">
        <w:rPr>
          <w:rFonts w:ascii="Lucida Sans Unicode" w:hAnsi="Lucida Sans Unicode" w:cs="Lucida Sans Unicode"/>
          <w:sz w:val="20"/>
          <w:szCs w:val="20"/>
        </w:rPr>
        <w:t xml:space="preserve"> con il Beneficiario nei confronti dell’amministrazione finanziaria estera</w:t>
      </w:r>
      <w:r w:rsidR="00610626">
        <w:rPr>
          <w:rFonts w:ascii="Lucida Sans Unicode" w:hAnsi="Lucida Sans Unicode" w:cs="Lucida Sans Unicode"/>
          <w:sz w:val="20"/>
          <w:szCs w:val="20"/>
        </w:rPr>
        <w:t xml:space="preserve"> per gli</w:t>
      </w:r>
      <w:r w:rsidR="009C265C">
        <w:rPr>
          <w:rFonts w:ascii="Lucida Sans Unicode" w:hAnsi="Lucida Sans Unicode" w:cs="Lucida Sans Unicode"/>
          <w:sz w:val="20"/>
          <w:szCs w:val="20"/>
        </w:rPr>
        <w:t xml:space="preserve"> obblighi</w:t>
      </w:r>
      <w:r w:rsidR="00610626">
        <w:rPr>
          <w:rFonts w:ascii="Lucida Sans Unicode" w:hAnsi="Lucida Sans Unicode" w:cs="Lucida Sans Unicode"/>
          <w:sz w:val="20"/>
          <w:szCs w:val="20"/>
        </w:rPr>
        <w:t xml:space="preserve"> fiscali </w:t>
      </w:r>
      <w:r w:rsidR="009C265C">
        <w:rPr>
          <w:rFonts w:ascii="Lucida Sans Unicode" w:hAnsi="Lucida Sans Unicode" w:cs="Lucida Sans Unicode"/>
          <w:sz w:val="20"/>
          <w:szCs w:val="20"/>
        </w:rPr>
        <w:t xml:space="preserve">in capo allo </w:t>
      </w:r>
      <w:r w:rsidR="00610626">
        <w:rPr>
          <w:rFonts w:ascii="Lucida Sans Unicode" w:hAnsi="Lucida Sans Unicode" w:cs="Lucida Sans Unicode"/>
          <w:sz w:val="20"/>
          <w:szCs w:val="20"/>
        </w:rPr>
        <w:t>stesso</w:t>
      </w:r>
      <w:r w:rsidR="009C265C">
        <w:rPr>
          <w:rFonts w:ascii="Lucida Sans Unicode" w:hAnsi="Lucida Sans Unicode" w:cs="Lucida Sans Unicode"/>
          <w:sz w:val="20"/>
          <w:szCs w:val="20"/>
        </w:rPr>
        <w:t>.</w:t>
      </w:r>
      <w:r w:rsidR="00610626">
        <w:rPr>
          <w:rFonts w:ascii="Lucida Sans Unicode" w:hAnsi="Lucida Sans Unicode" w:cs="Lucida Sans Unicode"/>
          <w:sz w:val="20"/>
          <w:szCs w:val="20"/>
        </w:rPr>
        <w:t xml:space="preserve"> </w:t>
      </w:r>
    </w:p>
    <w:p w14:paraId="68679880" w14:textId="35264D1B" w:rsidR="00856A5C" w:rsidRPr="002150C0" w:rsidRDefault="009440BE"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Documentazione istruttoria e i</w:t>
      </w:r>
      <w:r w:rsidR="00856A5C" w:rsidRPr="002150C0">
        <w:rPr>
          <w:rFonts w:ascii="Lucida Sans Unicode" w:hAnsi="Lucida Sans Unicode" w:cs="Lucida Sans Unicode"/>
          <w:b/>
          <w:bCs/>
          <w:sz w:val="20"/>
          <w:szCs w:val="20"/>
        </w:rPr>
        <w:t>nformazioni</w:t>
      </w:r>
    </w:p>
    <w:p w14:paraId="4DEE5C05" w14:textId="2B6C3DDD" w:rsidR="00436BE5" w:rsidRPr="002150C0" w:rsidRDefault="00436BE5"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Tutte le informazioni, dichiarazioni, certificazioni, documenti e/o dati - scritti e/o orali - forniti tempo per tempo </w:t>
      </w:r>
      <w:r w:rsidR="00DC72C6">
        <w:rPr>
          <w:rFonts w:ascii="Lucida Sans Unicode" w:hAnsi="Lucida Sans Unicode" w:cs="Lucida Sans Unicode"/>
          <w:sz w:val="20"/>
          <w:szCs w:val="20"/>
        </w:rPr>
        <w:t xml:space="preserve">dal Beneficiario </w:t>
      </w:r>
      <w:r w:rsidRPr="002150C0">
        <w:rPr>
          <w:rFonts w:ascii="Lucida Sans Unicode" w:hAnsi="Lucida Sans Unicode" w:cs="Lucida Sans Unicode"/>
          <w:sz w:val="20"/>
          <w:szCs w:val="20"/>
        </w:rPr>
        <w:t xml:space="preserve">in relazione </w:t>
      </w:r>
      <w:bookmarkStart w:id="23" w:name="_Hlk118732171"/>
      <w:r w:rsidR="001127DC">
        <w:rPr>
          <w:rFonts w:ascii="Lucida Sans Unicode" w:hAnsi="Lucida Sans Unicode" w:cs="Lucida Sans Unicode"/>
          <w:sz w:val="20"/>
          <w:szCs w:val="20"/>
        </w:rPr>
        <w:t xml:space="preserve">alla </w:t>
      </w:r>
      <w:r w:rsidR="00271176">
        <w:rPr>
          <w:rFonts w:ascii="Lucida Sans Unicode" w:hAnsi="Lucida Sans Unicode" w:cs="Lucida Sans Unicode"/>
          <w:sz w:val="20"/>
          <w:szCs w:val="20"/>
        </w:rPr>
        <w:t xml:space="preserve">Richiesta </w:t>
      </w:r>
      <w:r w:rsidRPr="002150C0">
        <w:rPr>
          <w:rFonts w:ascii="Lucida Sans Unicode" w:hAnsi="Lucida Sans Unicode" w:cs="Lucida Sans Unicode"/>
          <w:sz w:val="20"/>
          <w:szCs w:val="20"/>
        </w:rPr>
        <w:t xml:space="preserve">di </w:t>
      </w:r>
      <w:r w:rsidRPr="002150C0">
        <w:rPr>
          <w:rFonts w:ascii="Lucida Sans Unicode" w:hAnsi="Lucida Sans Unicode" w:cs="Lucida Sans Unicode"/>
          <w:sz w:val="20"/>
          <w:szCs w:val="20"/>
        </w:rPr>
        <w:lastRenderedPageBreak/>
        <w:t>Finanziamento</w:t>
      </w:r>
      <w:bookmarkEnd w:id="23"/>
      <w:r w:rsidR="00224B1C">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 </w:t>
      </w:r>
      <w:r w:rsidR="00224B1C">
        <w:rPr>
          <w:rFonts w:ascii="Lucida Sans Unicode" w:hAnsi="Lucida Sans Unicode" w:cs="Lucida Sans Unicode"/>
          <w:sz w:val="20"/>
          <w:szCs w:val="20"/>
        </w:rPr>
        <w:t xml:space="preserve">ivi incluse le dichiarazioni rese </w:t>
      </w:r>
      <w:r w:rsidR="001127DC">
        <w:rPr>
          <w:rFonts w:ascii="Lucida Sans Unicode" w:hAnsi="Lucida Sans Unicode" w:cs="Lucida Sans Unicode"/>
          <w:sz w:val="20"/>
          <w:szCs w:val="20"/>
        </w:rPr>
        <w:t xml:space="preserve">dal Beneficiario </w:t>
      </w:r>
      <w:r w:rsidR="00271176">
        <w:rPr>
          <w:rFonts w:ascii="Lucida Sans Unicode" w:hAnsi="Lucida Sans Unicode" w:cs="Lucida Sans Unicode"/>
          <w:sz w:val="20"/>
          <w:szCs w:val="20"/>
        </w:rPr>
        <w:t>nell</w:t>
      </w:r>
      <w:r w:rsidR="006C2CDD">
        <w:rPr>
          <w:rFonts w:ascii="Lucida Sans Unicode" w:hAnsi="Lucida Sans Unicode" w:cs="Lucida Sans Unicode"/>
          <w:sz w:val="20"/>
          <w:szCs w:val="20"/>
        </w:rPr>
        <w:t>a</w:t>
      </w:r>
      <w:r w:rsidR="00271176">
        <w:rPr>
          <w:rFonts w:ascii="Lucida Sans Unicode" w:hAnsi="Lucida Sans Unicode" w:cs="Lucida Sans Unicode"/>
          <w:sz w:val="20"/>
          <w:szCs w:val="20"/>
        </w:rPr>
        <w:t xml:space="preserve"> stess</w:t>
      </w:r>
      <w:r w:rsidR="006C2CDD">
        <w:rPr>
          <w:rFonts w:ascii="Lucida Sans Unicode" w:hAnsi="Lucida Sans Unicode" w:cs="Lucida Sans Unicode"/>
          <w:sz w:val="20"/>
          <w:szCs w:val="20"/>
        </w:rPr>
        <w:t>a</w:t>
      </w:r>
      <w:r w:rsidR="00224B1C">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ed al procedimento di istruttoria relativo allo stesso </w:t>
      </w:r>
      <w:r w:rsidR="009440BE" w:rsidRPr="002150C0">
        <w:rPr>
          <w:rFonts w:ascii="Lucida Sans Unicode" w:hAnsi="Lucida Sans Unicode" w:cs="Lucida Sans Unicode"/>
          <w:sz w:val="20"/>
          <w:szCs w:val="20"/>
        </w:rPr>
        <w:t xml:space="preserve">(ivi inclusa, per chiarezza, ogni informazione, dichiarazione, documento, dato e/o certificazione, richiesta ai sensi della Delibera </w:t>
      </w:r>
      <w:r w:rsidR="0076519D">
        <w:rPr>
          <w:rFonts w:ascii="Lucida Sans Unicode" w:hAnsi="Lucida Sans Unicode" w:cs="Lucida Sans Unicode"/>
          <w:sz w:val="20"/>
          <w:szCs w:val="20"/>
        </w:rPr>
        <w:t xml:space="preserve">Comitato Congiunto </w:t>
      </w:r>
      <w:r w:rsidR="009440BE" w:rsidRPr="002150C0">
        <w:rPr>
          <w:rFonts w:ascii="Lucida Sans Unicode" w:hAnsi="Lucida Sans Unicode" w:cs="Lucida Sans Unicode"/>
          <w:sz w:val="20"/>
          <w:szCs w:val="20"/>
        </w:rPr>
        <w:t xml:space="preserve">e/o contenuta nella </w:t>
      </w:r>
      <w:r w:rsidR="009F02A1">
        <w:rPr>
          <w:rFonts w:ascii="Lucida Sans Unicode" w:hAnsi="Lucida Sans Unicode" w:cs="Lucida Sans Unicode"/>
          <w:sz w:val="20"/>
          <w:szCs w:val="20"/>
        </w:rPr>
        <w:t>Richiesta</w:t>
      </w:r>
      <w:r w:rsidR="009F02A1" w:rsidRPr="002150C0">
        <w:rPr>
          <w:rFonts w:ascii="Lucida Sans Unicode" w:hAnsi="Lucida Sans Unicode" w:cs="Lucida Sans Unicode"/>
          <w:sz w:val="20"/>
          <w:szCs w:val="20"/>
        </w:rPr>
        <w:t xml:space="preserve"> </w:t>
      </w:r>
      <w:r w:rsidR="009440BE" w:rsidRPr="002150C0">
        <w:rPr>
          <w:rFonts w:ascii="Lucida Sans Unicode" w:hAnsi="Lucida Sans Unicode" w:cs="Lucida Sans Unicode"/>
          <w:sz w:val="20"/>
          <w:szCs w:val="20"/>
        </w:rPr>
        <w:t xml:space="preserve">di Finanziamento) </w:t>
      </w:r>
      <w:r w:rsidRPr="002150C0">
        <w:rPr>
          <w:rFonts w:ascii="Lucida Sans Unicode" w:hAnsi="Lucida Sans Unicode" w:cs="Lucida Sans Unicode"/>
          <w:sz w:val="20"/>
          <w:szCs w:val="20"/>
        </w:rPr>
        <w:t>nonché di tempo in tempo ai sensi del presente Contratto di Finanziamento sono completi, veritieri, corretti e non fuorvianti con riferimento alla data in cui sono resi.</w:t>
      </w:r>
    </w:p>
    <w:p w14:paraId="48C8A651" w14:textId="6A7BCB70" w:rsidR="00436BE5" w:rsidRPr="002150C0" w:rsidRDefault="0076519D" w:rsidP="00FB3C81">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436BE5" w:rsidRPr="002150C0">
        <w:rPr>
          <w:rFonts w:ascii="Lucida Sans Unicode" w:hAnsi="Lucida Sans Unicode" w:cs="Lucida Sans Unicode"/>
          <w:sz w:val="20"/>
          <w:szCs w:val="20"/>
        </w:rPr>
        <w:t>non ha omesso di fornire a CDP e/o ai soggetti competenti</w:t>
      </w:r>
      <w:r w:rsidR="008F582F">
        <w:rPr>
          <w:rFonts w:ascii="Lucida Sans Unicode" w:hAnsi="Lucida Sans Unicode" w:cs="Lucida Sans Unicode"/>
          <w:sz w:val="20"/>
          <w:szCs w:val="20"/>
        </w:rPr>
        <w:t>,</w:t>
      </w:r>
      <w:r w:rsidR="00436BE5" w:rsidRPr="002150C0">
        <w:rPr>
          <w:rFonts w:ascii="Lucida Sans Unicode" w:hAnsi="Lucida Sans Unicode" w:cs="Lucida Sans Unicode"/>
          <w:sz w:val="20"/>
          <w:szCs w:val="20"/>
        </w:rPr>
        <w:t xml:space="preserve"> secondo quanto previsto dalla Delibera </w:t>
      </w:r>
      <w:r>
        <w:rPr>
          <w:rFonts w:ascii="Lucida Sans Unicode" w:hAnsi="Lucida Sans Unicode" w:cs="Lucida Sans Unicode"/>
          <w:sz w:val="20"/>
          <w:szCs w:val="20"/>
        </w:rPr>
        <w:t xml:space="preserve">Comitato Congiunto </w:t>
      </w:r>
      <w:r w:rsidR="00436BE5" w:rsidRPr="002150C0">
        <w:rPr>
          <w:rFonts w:ascii="Lucida Sans Unicode" w:hAnsi="Lucida Sans Unicode" w:cs="Lucida Sans Unicode"/>
          <w:sz w:val="20"/>
          <w:szCs w:val="20"/>
        </w:rPr>
        <w:t>e/o dalla regolamentazione applicabile al presente Finanziamento</w:t>
      </w:r>
      <w:r w:rsidR="008F582F">
        <w:rPr>
          <w:rFonts w:ascii="Lucida Sans Unicode" w:hAnsi="Lucida Sans Unicode" w:cs="Lucida Sans Unicode"/>
          <w:sz w:val="20"/>
          <w:szCs w:val="20"/>
        </w:rPr>
        <w:t>,</w:t>
      </w:r>
      <w:r w:rsidR="00436BE5" w:rsidRPr="002150C0">
        <w:rPr>
          <w:rFonts w:ascii="Lucida Sans Unicode" w:hAnsi="Lucida Sans Unicode" w:cs="Lucida Sans Unicode"/>
          <w:sz w:val="20"/>
          <w:szCs w:val="20"/>
        </w:rPr>
        <w:t xml:space="preserve"> alcuna informazione che possa rendere non veritiera, non corretta o fuorviante alcuna delle informazioni fornite agli stessi (anche successivamente alla data di riferimento di dette informazioni). </w:t>
      </w:r>
    </w:p>
    <w:p w14:paraId="1C3CEE03" w14:textId="35D23971" w:rsidR="00856A5C" w:rsidRPr="00540D2A" w:rsidRDefault="00856A5C"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 xml:space="preserve">Assenza di </w:t>
      </w:r>
      <w:r w:rsidRPr="00540D2A">
        <w:rPr>
          <w:rFonts w:ascii="Lucida Sans Unicode" w:hAnsi="Lucida Sans Unicode" w:cs="Lucida Sans Unicode"/>
          <w:b/>
          <w:bCs/>
          <w:sz w:val="20"/>
          <w:szCs w:val="20"/>
        </w:rPr>
        <w:t>Sanzioni</w:t>
      </w:r>
    </w:p>
    <w:p w14:paraId="327B290D" w14:textId="31910359" w:rsidR="00C47AA7" w:rsidRPr="005F6078" w:rsidRDefault="005F6078" w:rsidP="005F6078">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S</w:t>
      </w:r>
      <w:r w:rsidRPr="005F6078">
        <w:rPr>
          <w:rFonts w:ascii="Lucida Sans Unicode" w:hAnsi="Lucida Sans Unicode" w:cs="Lucida Sans Unicode"/>
          <w:sz w:val="20"/>
          <w:szCs w:val="20"/>
        </w:rPr>
        <w:t xml:space="preserve">enza pregiudizio per quanto previsto dal Regolamento (CE) n. 2271/96 del Consiglio del 22 novembre 1996, come successivamente modificato e integrato, </w:t>
      </w:r>
      <w:r>
        <w:rPr>
          <w:rFonts w:ascii="Lucida Sans Unicode" w:hAnsi="Lucida Sans Unicode" w:cs="Lucida Sans Unicode"/>
          <w:sz w:val="20"/>
          <w:szCs w:val="20"/>
        </w:rPr>
        <w:t>n</w:t>
      </w:r>
      <w:r w:rsidR="00C47AA7" w:rsidRPr="005F6078">
        <w:rPr>
          <w:rFonts w:ascii="Lucida Sans Unicode" w:hAnsi="Lucida Sans Unicode" w:cs="Lucida Sans Unicode"/>
          <w:sz w:val="20"/>
          <w:szCs w:val="20"/>
        </w:rPr>
        <w:t xml:space="preserve">é il Beneficiario né l’Impresa Paese Partner, né </w:t>
      </w:r>
      <w:r w:rsidR="00C66890" w:rsidRPr="005F6078">
        <w:rPr>
          <w:rFonts w:ascii="Lucida Sans Unicode" w:hAnsi="Lucida Sans Unicode" w:cs="Lucida Sans Unicode"/>
          <w:sz w:val="20"/>
          <w:szCs w:val="20"/>
        </w:rPr>
        <w:t xml:space="preserve">per quanto a conoscenza il/i legale/i rappresentante/i </w:t>
      </w:r>
      <w:r w:rsidR="00C47AA7" w:rsidRPr="005F6078">
        <w:rPr>
          <w:rFonts w:ascii="Lucida Sans Unicode" w:hAnsi="Lucida Sans Unicode" w:cs="Lucida Sans Unicode"/>
          <w:sz w:val="20"/>
          <w:szCs w:val="20"/>
        </w:rPr>
        <w:t>o gli amministratori del Beneficiario, né, sulla base delle informazioni in possesso del Beneficiario, nessuno degli amministratori dell’Impresa Paese Partner:</w:t>
      </w:r>
    </w:p>
    <w:p w14:paraId="39E2B2E9" w14:textId="242E5522" w:rsidR="00C47AA7" w:rsidRPr="00C47AA7" w:rsidRDefault="00C47AA7" w:rsidP="00316BE4">
      <w:pPr>
        <w:pStyle w:val="StandardL2"/>
        <w:numPr>
          <w:ilvl w:val="0"/>
          <w:numId w:val="0"/>
        </w:numPr>
        <w:spacing w:before="120" w:after="120"/>
        <w:ind w:left="709"/>
        <w:rPr>
          <w:rFonts w:ascii="Lucida Sans Unicode" w:hAnsi="Lucida Sans Unicode" w:cs="Lucida Sans Unicode"/>
          <w:sz w:val="20"/>
          <w:szCs w:val="20"/>
        </w:rPr>
      </w:pPr>
      <w:r w:rsidRPr="00C47AA7">
        <w:rPr>
          <w:rFonts w:ascii="Lucida Sans Unicode" w:hAnsi="Lucida Sans Unicode" w:cs="Lucida Sans Unicode"/>
          <w:sz w:val="20"/>
          <w:szCs w:val="20"/>
        </w:rPr>
        <w:t>(i)</w:t>
      </w:r>
      <w:r w:rsidRPr="00C47AA7">
        <w:rPr>
          <w:rFonts w:ascii="Lucida Sans Unicode" w:hAnsi="Lucida Sans Unicode" w:cs="Lucida Sans Unicode"/>
          <w:sz w:val="20"/>
          <w:szCs w:val="20"/>
        </w:rPr>
        <w:tab/>
        <w:t>ha agito in violazione di alcuna delle misure di cui al</w:t>
      </w:r>
      <w:r w:rsidR="00571757">
        <w:rPr>
          <w:rFonts w:ascii="Lucida Sans Unicode" w:hAnsi="Lucida Sans Unicode" w:cs="Lucida Sans Unicode"/>
          <w:sz w:val="20"/>
          <w:szCs w:val="20"/>
        </w:rPr>
        <w:t xml:space="preserve"> </w:t>
      </w:r>
      <w:r w:rsidRPr="00C47AA7">
        <w:rPr>
          <w:rFonts w:ascii="Lucida Sans Unicode" w:hAnsi="Lucida Sans Unicode" w:cs="Lucida Sans Unicode"/>
          <w:sz w:val="20"/>
          <w:szCs w:val="20"/>
        </w:rPr>
        <w:t>successiv</w:t>
      </w:r>
      <w:r w:rsidR="00571757">
        <w:rPr>
          <w:rFonts w:ascii="Lucida Sans Unicode" w:hAnsi="Lucida Sans Unicode" w:cs="Lucida Sans Unicode"/>
          <w:sz w:val="20"/>
          <w:szCs w:val="20"/>
        </w:rPr>
        <w:t xml:space="preserve">o </w:t>
      </w:r>
      <w:r w:rsidRPr="00C47AA7">
        <w:rPr>
          <w:rFonts w:ascii="Lucida Sans Unicode" w:hAnsi="Lucida Sans Unicode" w:cs="Lucida Sans Unicode"/>
          <w:sz w:val="20"/>
          <w:szCs w:val="20"/>
        </w:rPr>
        <w:t xml:space="preserve"> </w:t>
      </w:r>
      <w:r w:rsidR="00571757">
        <w:rPr>
          <w:rFonts w:ascii="Lucida Sans Unicode" w:hAnsi="Lucida Sans Unicode" w:cs="Lucida Sans Unicode"/>
          <w:sz w:val="20"/>
          <w:szCs w:val="20"/>
        </w:rPr>
        <w:t xml:space="preserve">paragrafo (ii) </w:t>
      </w:r>
      <w:r w:rsidRPr="00C47AA7">
        <w:rPr>
          <w:rFonts w:ascii="Lucida Sans Unicode" w:hAnsi="Lucida Sans Unicode" w:cs="Lucida Sans Unicode"/>
          <w:sz w:val="20"/>
          <w:szCs w:val="20"/>
        </w:rPr>
        <w:t>nonché di qualsiasi misura restrittiva di carattere commerciale e di export control (complessivamente “</w:t>
      </w:r>
      <w:r w:rsidRPr="00316BE4">
        <w:rPr>
          <w:rFonts w:ascii="Lucida Sans Unicode" w:hAnsi="Lucida Sans Unicode" w:cs="Lucida Sans Unicode"/>
          <w:b/>
          <w:bCs/>
          <w:sz w:val="20"/>
          <w:szCs w:val="20"/>
        </w:rPr>
        <w:t>Sanzioni</w:t>
      </w:r>
      <w:r w:rsidRPr="00C47AA7">
        <w:rPr>
          <w:rFonts w:ascii="Lucida Sans Unicode" w:hAnsi="Lucida Sans Unicode" w:cs="Lucida Sans Unicode"/>
          <w:sz w:val="20"/>
          <w:szCs w:val="20"/>
        </w:rPr>
        <w:t>”) in maniera tale da determinare un Evento Pregiudizievole Significativo;</w:t>
      </w:r>
    </w:p>
    <w:p w14:paraId="314CB8F8" w14:textId="216ED19E" w:rsidR="00C47AA7" w:rsidRPr="00C47AA7" w:rsidRDefault="00C47AA7" w:rsidP="00FD1489">
      <w:pPr>
        <w:pStyle w:val="StandardL2"/>
        <w:numPr>
          <w:ilvl w:val="0"/>
          <w:numId w:val="0"/>
        </w:numPr>
        <w:spacing w:before="120" w:after="120"/>
        <w:ind w:left="709"/>
        <w:rPr>
          <w:rFonts w:ascii="Lucida Sans Unicode" w:hAnsi="Lucida Sans Unicode" w:cs="Lucida Sans Unicode"/>
          <w:sz w:val="20"/>
          <w:szCs w:val="20"/>
        </w:rPr>
      </w:pPr>
      <w:r w:rsidRPr="00C47AA7">
        <w:rPr>
          <w:rFonts w:ascii="Lucida Sans Unicode" w:hAnsi="Lucida Sans Unicode" w:cs="Lucida Sans Unicode"/>
          <w:sz w:val="20"/>
          <w:szCs w:val="20"/>
        </w:rPr>
        <w:t>(ii)</w:t>
      </w:r>
      <w:r w:rsidRPr="00C47AA7">
        <w:rPr>
          <w:rFonts w:ascii="Lucida Sans Unicode" w:hAnsi="Lucida Sans Unicode" w:cs="Lucida Sans Unicode"/>
          <w:sz w:val="20"/>
          <w:szCs w:val="20"/>
        </w:rPr>
        <w:tab/>
        <w:t>è un individuo od un ente che è, od è posseduto o controllato da, o agisce per conto di, individui o enti che sono</w:t>
      </w:r>
      <w:r w:rsidR="00FD1489">
        <w:rPr>
          <w:rFonts w:ascii="Lucida Sans Unicode" w:hAnsi="Lucida Sans Unicode" w:cs="Lucida Sans Unicode"/>
          <w:sz w:val="20"/>
          <w:szCs w:val="20"/>
        </w:rPr>
        <w:t xml:space="preserve"> </w:t>
      </w:r>
      <w:r w:rsidRPr="00C47AA7">
        <w:rPr>
          <w:rFonts w:ascii="Lucida Sans Unicode" w:hAnsi="Lucida Sans Unicode" w:cs="Lucida Sans Unicode"/>
          <w:sz w:val="20"/>
          <w:szCs w:val="20"/>
        </w:rPr>
        <w:t xml:space="preserve">destinatari di misure di congelamento dei fondi e risorse economiche o di qualsiasi misura restrittiva da parte dell’Office of Foreign Assets Control of the US Department of Treasury (OFAC), del Dipartimento di Stato degli Stati Uniti d’America o di una qualsiasi altra misura </w:t>
      </w:r>
      <w:r w:rsidRPr="00C47AA7">
        <w:rPr>
          <w:rFonts w:ascii="Lucida Sans Unicode" w:hAnsi="Lucida Sans Unicode" w:cs="Lucida Sans Unicode"/>
          <w:sz w:val="20"/>
          <w:szCs w:val="20"/>
        </w:rPr>
        <w:lastRenderedPageBreak/>
        <w:t>equivalente dell’Unione Europea, della Repubblica Italiana</w:t>
      </w:r>
      <w:r w:rsidR="009A1ED9">
        <w:rPr>
          <w:rFonts w:ascii="Lucida Sans Unicode" w:hAnsi="Lucida Sans Unicode" w:cs="Lucida Sans Unicode"/>
          <w:sz w:val="20"/>
          <w:szCs w:val="20"/>
        </w:rPr>
        <w:t>, del Regno Unito</w:t>
      </w:r>
      <w:r w:rsidRPr="00C47AA7">
        <w:rPr>
          <w:rFonts w:ascii="Lucida Sans Unicode" w:hAnsi="Lucida Sans Unicode" w:cs="Lucida Sans Unicode"/>
          <w:sz w:val="20"/>
          <w:szCs w:val="20"/>
        </w:rPr>
        <w:t xml:space="preserve"> o delle Nazioni Unite (“</w:t>
      </w:r>
      <w:r w:rsidRPr="00316BE4">
        <w:rPr>
          <w:rFonts w:ascii="Lucida Sans Unicode" w:hAnsi="Lucida Sans Unicode" w:cs="Lucida Sans Unicode"/>
          <w:b/>
          <w:bCs/>
          <w:sz w:val="20"/>
          <w:szCs w:val="20"/>
        </w:rPr>
        <w:t>Soggetti Sanzionati</w:t>
      </w:r>
      <w:r w:rsidRPr="00C47AA7">
        <w:rPr>
          <w:rFonts w:ascii="Lucida Sans Unicode" w:hAnsi="Lucida Sans Unicode" w:cs="Lucida Sans Unicode"/>
          <w:sz w:val="20"/>
          <w:szCs w:val="20"/>
        </w:rPr>
        <w:t>”)</w:t>
      </w:r>
      <w:r w:rsidR="00F00312" w:rsidRPr="005810F6">
        <w:rPr>
          <w:rStyle w:val="Rimandonotaapidipagina"/>
          <w:rFonts w:ascii="Lucida Sans Unicode" w:hAnsi="Lucida Sans Unicode" w:cs="Lucida Sans Unicode"/>
        </w:rPr>
        <w:footnoteReference w:id="20"/>
      </w:r>
      <w:r w:rsidR="00A635A7">
        <w:rPr>
          <w:rFonts w:ascii="Lucida Sans Unicode" w:hAnsi="Lucida Sans Unicode" w:cs="Lucida Sans Unicode"/>
          <w:sz w:val="20"/>
          <w:szCs w:val="20"/>
        </w:rPr>
        <w:t>.</w:t>
      </w:r>
    </w:p>
    <w:p w14:paraId="14C571FC" w14:textId="2084B183" w:rsidR="00C47AA7" w:rsidRDefault="00C47AA7" w:rsidP="000C6DD3">
      <w:pPr>
        <w:pStyle w:val="StandardL2"/>
        <w:numPr>
          <w:ilvl w:val="0"/>
          <w:numId w:val="0"/>
        </w:numPr>
        <w:spacing w:before="120" w:after="120"/>
        <w:ind w:left="1146" w:hanging="720"/>
        <w:rPr>
          <w:rFonts w:ascii="Lucida Sans Unicode" w:hAnsi="Lucida Sans Unicode" w:cs="Lucida Sans Unicode"/>
          <w:sz w:val="20"/>
          <w:szCs w:val="20"/>
        </w:rPr>
      </w:pPr>
    </w:p>
    <w:p w14:paraId="33DB18C7" w14:textId="77777777" w:rsidR="00856A5C" w:rsidRPr="002150C0" w:rsidRDefault="00856A5C"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Codice Etico CDP, Modello di CDP e Policy di Gruppo Anticorruzione di CDP</w:t>
      </w:r>
    </w:p>
    <w:p w14:paraId="5DE368D6" w14:textId="45C16701" w:rsidR="002B40FF" w:rsidRPr="002150C0" w:rsidRDefault="0076519D" w:rsidP="00FB3C81">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0D3805" w:rsidRPr="002150C0">
        <w:rPr>
          <w:rFonts w:ascii="Lucida Sans Unicode" w:hAnsi="Lucida Sans Unicode" w:cs="Lucida Sans Unicode"/>
          <w:sz w:val="20"/>
          <w:szCs w:val="20"/>
        </w:rPr>
        <w:t xml:space="preserve">dichiara e garantisce </w:t>
      </w:r>
      <w:r>
        <w:rPr>
          <w:rFonts w:ascii="Lucida Sans Unicode" w:hAnsi="Lucida Sans Unicode" w:cs="Lucida Sans Unicode"/>
          <w:sz w:val="20"/>
          <w:szCs w:val="20"/>
        </w:rPr>
        <w:t xml:space="preserve">a CDP </w:t>
      </w:r>
      <w:r w:rsidR="000D3805" w:rsidRPr="002150C0">
        <w:rPr>
          <w:rFonts w:ascii="Lucida Sans Unicode" w:hAnsi="Lucida Sans Unicode" w:cs="Lucida Sans Unicode"/>
          <w:sz w:val="20"/>
          <w:szCs w:val="20"/>
        </w:rPr>
        <w:t xml:space="preserve">di aver preso visione e di conoscere i principi del Codice Etico CDP, del Modello di CDP e della Policy di Gruppo Anti-corruzione di CDP. </w:t>
      </w:r>
    </w:p>
    <w:p w14:paraId="1F0B97CD" w14:textId="77777777" w:rsidR="006C5FF8" w:rsidRPr="00316BE4" w:rsidRDefault="006C5FF8" w:rsidP="00316BE4">
      <w:pPr>
        <w:pStyle w:val="StandardL2"/>
        <w:tabs>
          <w:tab w:val="clear" w:pos="1146"/>
          <w:tab w:val="num" w:pos="709"/>
        </w:tabs>
        <w:spacing w:before="120" w:after="120"/>
        <w:ind w:left="709"/>
        <w:rPr>
          <w:rFonts w:ascii="Lucida Sans Unicode" w:hAnsi="Lucida Sans Unicode" w:cs="Lucida Sans Unicode"/>
          <w:b/>
          <w:bCs/>
          <w:sz w:val="20"/>
          <w:szCs w:val="20"/>
        </w:rPr>
      </w:pPr>
      <w:bookmarkStart w:id="24" w:name="_Toc70952694"/>
      <w:r w:rsidRPr="00316BE4">
        <w:rPr>
          <w:rFonts w:ascii="Lucida Sans Unicode" w:hAnsi="Lucida Sans Unicode" w:cs="Lucida Sans Unicode"/>
          <w:b/>
          <w:bCs/>
          <w:sz w:val="20"/>
          <w:szCs w:val="20"/>
        </w:rPr>
        <w:t>Osservanza delle norme in materia di antiriciclaggio</w:t>
      </w:r>
      <w:bookmarkStart w:id="25" w:name="_Ref51756203"/>
      <w:bookmarkEnd w:id="24"/>
    </w:p>
    <w:p w14:paraId="1ACB5AF5" w14:textId="7ED8AD41" w:rsidR="006C5FF8" w:rsidRPr="00316BE4" w:rsidRDefault="006C5FF8" w:rsidP="00316BE4">
      <w:pPr>
        <w:pStyle w:val="StandardL2"/>
        <w:numPr>
          <w:ilvl w:val="0"/>
          <w:numId w:val="0"/>
        </w:numPr>
        <w:spacing w:before="120" w:after="120"/>
        <w:ind w:left="709"/>
        <w:rPr>
          <w:rFonts w:ascii="Lucida Sans Unicode" w:hAnsi="Lucida Sans Unicode" w:cs="Lucida Sans Unicode"/>
          <w:sz w:val="20"/>
          <w:szCs w:val="20"/>
        </w:rPr>
      </w:pPr>
      <w:bookmarkStart w:id="26" w:name="_Toc64381968"/>
      <w:r w:rsidRPr="00316BE4">
        <w:rPr>
          <w:rFonts w:ascii="Lucida Sans Unicode" w:hAnsi="Lucida Sans Unicode" w:cs="Lucida Sans Unicode"/>
          <w:sz w:val="20"/>
          <w:szCs w:val="20"/>
        </w:rPr>
        <w:t>Il Beneficiario, anche con riferimento all</w:t>
      </w:r>
      <w:r>
        <w:rPr>
          <w:rFonts w:ascii="Lucida Sans Unicode" w:hAnsi="Lucida Sans Unicode" w:cs="Lucida Sans Unicode"/>
          <w:sz w:val="20"/>
          <w:szCs w:val="20"/>
        </w:rPr>
        <w:t>a</w:t>
      </w:r>
      <w:r w:rsidRPr="00316BE4">
        <w:rPr>
          <w:rFonts w:ascii="Lucida Sans Unicode" w:hAnsi="Lucida Sans Unicode" w:cs="Lucida Sans Unicode"/>
          <w:sz w:val="20"/>
          <w:szCs w:val="20"/>
        </w:rPr>
        <w:t xml:space="preserve"> </w:t>
      </w:r>
      <w:r>
        <w:rPr>
          <w:rFonts w:ascii="Lucida Sans Unicode" w:hAnsi="Lucida Sans Unicode" w:cs="Lucida Sans Unicode"/>
          <w:sz w:val="20"/>
          <w:szCs w:val="20"/>
        </w:rPr>
        <w:t>Impresa Paese Partner</w:t>
      </w:r>
      <w:r w:rsidRPr="00316BE4">
        <w:rPr>
          <w:rFonts w:ascii="Lucida Sans Unicode" w:hAnsi="Lucida Sans Unicode" w:cs="Lucida Sans Unicode"/>
          <w:sz w:val="20"/>
          <w:szCs w:val="20"/>
        </w:rPr>
        <w:t>, dichiara e garantisce il rispetto di tutte le leggi, i regolamenti e le norme applicabili in materia di lotta al riciclaggio e al terrorismo internazionale, ivi inclusi, a titolo non esaustivo, le Direttive Europee in materia di antiriciclaggio e</w:t>
      </w:r>
      <w:bookmarkStart w:id="27" w:name="_Hlk70675993"/>
      <w:r w:rsidRPr="00316BE4">
        <w:rPr>
          <w:rFonts w:ascii="Lucida Sans Unicode" w:hAnsi="Lucida Sans Unicode" w:cs="Lucida Sans Unicode"/>
          <w:sz w:val="20"/>
          <w:szCs w:val="20"/>
        </w:rPr>
        <w:t xml:space="preserve"> la Normativa Antiriciclaggio</w:t>
      </w:r>
      <w:bookmarkEnd w:id="27"/>
      <w:r w:rsidRPr="00316BE4">
        <w:rPr>
          <w:rFonts w:ascii="Lucida Sans Unicode" w:hAnsi="Lucida Sans Unicode" w:cs="Lucida Sans Unicode"/>
          <w:sz w:val="20"/>
          <w:szCs w:val="20"/>
        </w:rPr>
        <w:t>.</w:t>
      </w:r>
      <w:bookmarkEnd w:id="26"/>
      <w:r w:rsidR="00BB00CF">
        <w:rPr>
          <w:rFonts w:ascii="Lucida Sans Unicode" w:hAnsi="Lucida Sans Unicode" w:cs="Lucida Sans Unicode"/>
          <w:sz w:val="20"/>
          <w:szCs w:val="20"/>
        </w:rPr>
        <w:t xml:space="preserve"> </w:t>
      </w:r>
    </w:p>
    <w:p w14:paraId="066D276C" w14:textId="77777777" w:rsidR="006C5FF8" w:rsidRPr="00316BE4" w:rsidRDefault="006C5FF8" w:rsidP="00316BE4">
      <w:pPr>
        <w:pStyle w:val="StandardL2"/>
        <w:tabs>
          <w:tab w:val="clear" w:pos="1146"/>
          <w:tab w:val="num" w:pos="709"/>
        </w:tabs>
        <w:spacing w:before="120" w:after="120"/>
        <w:ind w:left="709"/>
        <w:rPr>
          <w:rFonts w:ascii="Lucida Sans Unicode" w:hAnsi="Lucida Sans Unicode" w:cs="Lucida Sans Unicode"/>
          <w:b/>
          <w:bCs/>
          <w:sz w:val="20"/>
          <w:szCs w:val="20"/>
        </w:rPr>
      </w:pPr>
      <w:bookmarkStart w:id="28" w:name="_Toc70952695"/>
      <w:r w:rsidRPr="00316BE4">
        <w:rPr>
          <w:rFonts w:ascii="Lucida Sans Unicode" w:hAnsi="Lucida Sans Unicode" w:cs="Lucida Sans Unicode"/>
          <w:b/>
          <w:bCs/>
          <w:sz w:val="20"/>
          <w:szCs w:val="20"/>
        </w:rPr>
        <w:t>Osservanza del D. Lgs. n. 231/2001</w:t>
      </w:r>
      <w:bookmarkEnd w:id="25"/>
      <w:bookmarkEnd w:id="28"/>
      <w:r w:rsidRPr="00316BE4">
        <w:rPr>
          <w:rFonts w:ascii="Lucida Sans Unicode" w:hAnsi="Lucida Sans Unicode" w:cs="Lucida Sans Unicode"/>
          <w:b/>
          <w:bCs/>
          <w:sz w:val="20"/>
          <w:szCs w:val="20"/>
        </w:rPr>
        <w:t xml:space="preserve"> </w:t>
      </w:r>
    </w:p>
    <w:p w14:paraId="248E197A" w14:textId="740861BF" w:rsidR="006C5FF8" w:rsidRPr="00CB4C7F" w:rsidRDefault="006C5FF8" w:rsidP="00316BE4">
      <w:pPr>
        <w:pStyle w:val="StandardL2"/>
        <w:numPr>
          <w:ilvl w:val="0"/>
          <w:numId w:val="0"/>
        </w:numPr>
        <w:spacing w:before="120" w:after="120"/>
        <w:ind w:left="709"/>
        <w:rPr>
          <w:rFonts w:ascii="Lucida Sans Unicode" w:hAnsi="Lucida Sans Unicode" w:cs="Lucida Sans Unicode"/>
          <w:sz w:val="20"/>
        </w:rPr>
      </w:pPr>
      <w:r w:rsidRPr="00CB4C7F">
        <w:rPr>
          <w:rFonts w:ascii="Lucida Sans Unicode" w:hAnsi="Lucida Sans Unicode" w:cs="Lucida Sans Unicode"/>
          <w:sz w:val="20"/>
        </w:rPr>
        <w:t xml:space="preserve">Il </w:t>
      </w:r>
      <w:r w:rsidRPr="00CB4C7F">
        <w:rPr>
          <w:rFonts w:ascii="Lucida Sans Unicode" w:hAnsi="Lucida Sans Unicode" w:cs="Lucida Sans Unicode"/>
          <w:sz w:val="20"/>
          <w:szCs w:val="20"/>
        </w:rPr>
        <w:t>Beneficiario</w:t>
      </w:r>
      <w:r w:rsidRPr="00CB4C7F">
        <w:rPr>
          <w:rFonts w:ascii="Lucida Sans Unicode" w:hAnsi="Lucida Sans Unicode" w:cs="Lucida Sans Unicode"/>
          <w:sz w:val="20"/>
        </w:rPr>
        <w:t xml:space="preserve"> dichiara e garantisce a CDP:</w:t>
      </w:r>
    </w:p>
    <w:p w14:paraId="7A741C7B" w14:textId="7A25F9BA" w:rsidR="006C5FF8" w:rsidRPr="00316BE4" w:rsidRDefault="006C5FF8" w:rsidP="00F20865">
      <w:pPr>
        <w:pStyle w:val="StandardL2"/>
        <w:numPr>
          <w:ilvl w:val="0"/>
          <w:numId w:val="20"/>
        </w:numPr>
        <w:spacing w:before="120" w:after="120"/>
        <w:rPr>
          <w:rFonts w:ascii="Lucida Sans Unicode" w:hAnsi="Lucida Sans Unicode" w:cs="Lucida Sans Unicode"/>
          <w:sz w:val="20"/>
          <w:szCs w:val="20"/>
        </w:rPr>
      </w:pPr>
      <w:r w:rsidRPr="00316BE4">
        <w:rPr>
          <w:rFonts w:ascii="Lucida Sans Unicode" w:hAnsi="Lucida Sans Unicode" w:cs="Lucida Sans Unicode"/>
          <w:sz w:val="20"/>
          <w:szCs w:val="20"/>
        </w:rPr>
        <w:t xml:space="preserve">di aver adottato nell’ambito della propria struttura aziendale le cautele necessarie al fine della prevenzione dei reati presupposto della responsabilità di cui al D. Lgs. n. 231/2001; </w:t>
      </w:r>
    </w:p>
    <w:p w14:paraId="53759F9B" w14:textId="62E1CBAE" w:rsidR="006C5FF8" w:rsidRPr="00316BE4" w:rsidRDefault="006C5FF8" w:rsidP="00F20865">
      <w:pPr>
        <w:pStyle w:val="StandardL2"/>
        <w:numPr>
          <w:ilvl w:val="0"/>
          <w:numId w:val="20"/>
        </w:numPr>
        <w:spacing w:before="120" w:after="120"/>
        <w:rPr>
          <w:rFonts w:ascii="Lucida Sans Unicode" w:hAnsi="Lucida Sans Unicode" w:cs="Lucida Sans Unicode"/>
          <w:sz w:val="20"/>
          <w:szCs w:val="20"/>
        </w:rPr>
      </w:pPr>
      <w:r w:rsidRPr="00316BE4">
        <w:rPr>
          <w:rFonts w:ascii="Lucida Sans Unicode" w:hAnsi="Lucida Sans Unicode" w:cs="Lucida Sans Unicode"/>
          <w:sz w:val="20"/>
          <w:szCs w:val="20"/>
        </w:rPr>
        <w:t xml:space="preserve">che non sussistono a carico dello stesso né della Impresa Paese Partner procedimenti pendenti per l’accertamento della responsabilità di cui al D. Lgs. n. 231/2001; </w:t>
      </w:r>
    </w:p>
    <w:p w14:paraId="6278E023" w14:textId="75CE2033" w:rsidR="006C5FF8" w:rsidRPr="00316BE4" w:rsidRDefault="006C5FF8" w:rsidP="00F20865">
      <w:pPr>
        <w:pStyle w:val="StandardL2"/>
        <w:numPr>
          <w:ilvl w:val="0"/>
          <w:numId w:val="20"/>
        </w:numPr>
        <w:spacing w:before="120" w:after="120"/>
        <w:rPr>
          <w:rFonts w:ascii="Lucida Sans Unicode" w:hAnsi="Lucida Sans Unicode" w:cs="Lucida Sans Unicode"/>
          <w:sz w:val="20"/>
          <w:szCs w:val="20"/>
        </w:rPr>
      </w:pPr>
      <w:r w:rsidRPr="00316BE4">
        <w:rPr>
          <w:rFonts w:ascii="Lucida Sans Unicode" w:hAnsi="Lucida Sans Unicode" w:cs="Lucida Sans Unicode"/>
          <w:sz w:val="20"/>
          <w:szCs w:val="20"/>
        </w:rPr>
        <w:t>che non sono state emesse nei confronti dello stesso e della Impresa Paese Partner sentenze passate in giudicato ai sensi delle quali essi siano stati giudicati responsabili ai sensi del D. Lgs. n. 231/2001, né sentenze di applicazione della pena su richiesta ex articolo 444 c.p.p.; e</w:t>
      </w:r>
    </w:p>
    <w:p w14:paraId="523B8EF5" w14:textId="51407E4E" w:rsidR="006C5FF8" w:rsidRPr="00316BE4" w:rsidRDefault="006C5FF8" w:rsidP="00F20865">
      <w:pPr>
        <w:pStyle w:val="StandardL2"/>
        <w:numPr>
          <w:ilvl w:val="0"/>
          <w:numId w:val="20"/>
        </w:numPr>
        <w:spacing w:before="120" w:after="120"/>
        <w:rPr>
          <w:rFonts w:ascii="Lucida Sans Unicode" w:hAnsi="Lucida Sans Unicode" w:cs="Lucida Sans Unicode"/>
          <w:sz w:val="20"/>
          <w:szCs w:val="20"/>
        </w:rPr>
      </w:pPr>
      <w:r w:rsidRPr="00316BE4">
        <w:rPr>
          <w:rFonts w:ascii="Lucida Sans Unicode" w:hAnsi="Lucida Sans Unicode" w:cs="Lucida Sans Unicode"/>
          <w:sz w:val="20"/>
          <w:szCs w:val="20"/>
        </w:rPr>
        <w:lastRenderedPageBreak/>
        <w:t xml:space="preserve">di non essere stato sottoposto, né che l’Impresa Paese Partner è </w:t>
      </w:r>
      <w:r w:rsidR="001127DC" w:rsidRPr="00316BE4">
        <w:rPr>
          <w:rFonts w:ascii="Lucida Sans Unicode" w:hAnsi="Lucida Sans Unicode" w:cs="Lucida Sans Unicode"/>
          <w:sz w:val="20"/>
          <w:szCs w:val="20"/>
        </w:rPr>
        <w:t>stat</w:t>
      </w:r>
      <w:r w:rsidR="001127DC">
        <w:rPr>
          <w:rFonts w:ascii="Lucida Sans Unicode" w:hAnsi="Lucida Sans Unicode" w:cs="Lucida Sans Unicode"/>
          <w:sz w:val="20"/>
          <w:szCs w:val="20"/>
        </w:rPr>
        <w:t>a</w:t>
      </w:r>
      <w:r w:rsidR="001127DC" w:rsidRPr="00316BE4">
        <w:rPr>
          <w:rFonts w:ascii="Lucida Sans Unicode" w:hAnsi="Lucida Sans Unicode" w:cs="Lucida Sans Unicode"/>
          <w:sz w:val="20"/>
          <w:szCs w:val="20"/>
        </w:rPr>
        <w:t xml:space="preserve"> </w:t>
      </w:r>
      <w:r w:rsidRPr="00316BE4">
        <w:rPr>
          <w:rFonts w:ascii="Lucida Sans Unicode" w:hAnsi="Lucida Sans Unicode" w:cs="Lucida Sans Unicode"/>
          <w:sz w:val="20"/>
          <w:szCs w:val="20"/>
        </w:rPr>
        <w:t>sottoposta a misure cautelari, anche di tipo interdittivo, previste dal D. Lgs. n. 231/2001.</w:t>
      </w:r>
    </w:p>
    <w:p w14:paraId="51E82A97" w14:textId="43E002A2" w:rsidR="006C5FF8" w:rsidRPr="00316BE4" w:rsidRDefault="006C5FF8" w:rsidP="00316BE4">
      <w:pPr>
        <w:pStyle w:val="StandardL2"/>
        <w:tabs>
          <w:tab w:val="clear" w:pos="1146"/>
          <w:tab w:val="num" w:pos="709"/>
        </w:tabs>
        <w:spacing w:before="120" w:after="120"/>
        <w:ind w:left="709"/>
        <w:rPr>
          <w:rFonts w:ascii="Lucida Sans" w:hAnsi="Lucida Sans"/>
          <w:b/>
          <w:bCs/>
          <w:sz w:val="20"/>
        </w:rPr>
      </w:pPr>
      <w:bookmarkStart w:id="29" w:name="_Toc70952696"/>
      <w:r w:rsidRPr="00316BE4">
        <w:rPr>
          <w:rFonts w:ascii="Lucida Sans" w:hAnsi="Lucida Sans"/>
          <w:b/>
          <w:bCs/>
          <w:sz w:val="20"/>
        </w:rPr>
        <w:t>Normativa Antiriciclaggio</w:t>
      </w:r>
      <w:bookmarkEnd w:id="29"/>
      <w:r w:rsidR="00BB00CF">
        <w:rPr>
          <w:rFonts w:ascii="Lucida Sans" w:hAnsi="Lucida Sans"/>
          <w:b/>
          <w:bCs/>
          <w:sz w:val="20"/>
        </w:rPr>
        <w:t xml:space="preserve"> e Antimafia</w:t>
      </w:r>
    </w:p>
    <w:p w14:paraId="52B6B7AC" w14:textId="1626931B" w:rsidR="006C5FF8" w:rsidRDefault="006C5FF8" w:rsidP="006C5FF8">
      <w:pPr>
        <w:pStyle w:val="StandardL2"/>
        <w:numPr>
          <w:ilvl w:val="0"/>
          <w:numId w:val="0"/>
        </w:numPr>
        <w:spacing w:before="120" w:after="120"/>
        <w:ind w:left="709"/>
        <w:rPr>
          <w:rFonts w:ascii="Lucida Sans Unicode" w:hAnsi="Lucida Sans Unicode" w:cs="Lucida Sans Unicode"/>
          <w:sz w:val="20"/>
          <w:szCs w:val="20"/>
        </w:rPr>
      </w:pPr>
      <w:r w:rsidRPr="00316BE4">
        <w:rPr>
          <w:rFonts w:ascii="Lucida Sans Unicode" w:hAnsi="Lucida Sans Unicode" w:cs="Lucida Sans Unicode"/>
          <w:sz w:val="20"/>
          <w:szCs w:val="20"/>
        </w:rPr>
        <w:t xml:space="preserve">Il Beneficiario dichiara di aver consegnato tempestivamente </w:t>
      </w:r>
      <w:r>
        <w:rPr>
          <w:rFonts w:ascii="Lucida Sans Unicode" w:hAnsi="Lucida Sans Unicode" w:cs="Lucida Sans Unicode"/>
          <w:sz w:val="20"/>
          <w:szCs w:val="20"/>
        </w:rPr>
        <w:t xml:space="preserve">a CDP </w:t>
      </w:r>
      <w:r w:rsidRPr="00316BE4">
        <w:rPr>
          <w:rFonts w:ascii="Lucida Sans Unicode" w:hAnsi="Lucida Sans Unicode" w:cs="Lucida Sans Unicode"/>
          <w:sz w:val="20"/>
          <w:szCs w:val="20"/>
        </w:rPr>
        <w:t>tutti i documenti richiesti al fine di completare in maniera soddisfacente le relative procedure interne in materia di Normativa Antiriciclaggio</w:t>
      </w:r>
      <w:r w:rsidR="005757BE">
        <w:rPr>
          <w:rFonts w:ascii="Lucida Sans Unicode" w:hAnsi="Lucida Sans Unicode" w:cs="Lucida Sans Unicode"/>
          <w:sz w:val="20"/>
          <w:szCs w:val="20"/>
        </w:rPr>
        <w:t xml:space="preserve"> e di Normativa Antimafia</w:t>
      </w:r>
      <w:r w:rsidRPr="00316BE4">
        <w:rPr>
          <w:rFonts w:ascii="Lucida Sans Unicode" w:hAnsi="Lucida Sans Unicode" w:cs="Lucida Sans Unicode"/>
          <w:sz w:val="20"/>
          <w:szCs w:val="20"/>
        </w:rPr>
        <w:t xml:space="preserve"> in relazione al Beneficiario medesimo</w:t>
      </w:r>
      <w:r w:rsidR="005757BE">
        <w:rPr>
          <w:rFonts w:ascii="Lucida Sans Unicode" w:hAnsi="Lucida Sans Unicode" w:cs="Lucida Sans Unicode"/>
          <w:sz w:val="20"/>
          <w:szCs w:val="20"/>
        </w:rPr>
        <w:t xml:space="preserve"> ed all’Impresa Paese Partner </w:t>
      </w:r>
      <w:r w:rsidR="005757BE" w:rsidRPr="005757BE">
        <w:rPr>
          <w:rFonts w:ascii="Lucida Sans Unicode" w:hAnsi="Lucida Sans Unicode" w:cs="Lucida Sans Unicode"/>
          <w:sz w:val="20"/>
          <w:szCs w:val="20"/>
        </w:rPr>
        <w:t>nonché la documentazione eventualmente richiesta da CDP in relazione all’Impresa Paese Partner e si impegna a garantirne il relativo aggiornamento tempo per tempo</w:t>
      </w:r>
      <w:r w:rsidRPr="00316BE4">
        <w:rPr>
          <w:rFonts w:ascii="Lucida Sans Unicode" w:hAnsi="Lucida Sans Unicode" w:cs="Lucida Sans Unicode"/>
          <w:sz w:val="20"/>
          <w:szCs w:val="20"/>
        </w:rPr>
        <w:t>.</w:t>
      </w:r>
    </w:p>
    <w:p w14:paraId="1F8A735B" w14:textId="79E71E36" w:rsidR="00BB00CF" w:rsidRDefault="00BB00CF" w:rsidP="00BB00CF">
      <w:pPr>
        <w:pStyle w:val="StandardL2"/>
        <w:numPr>
          <w:ilvl w:val="0"/>
          <w:numId w:val="0"/>
        </w:numPr>
        <w:spacing w:before="120" w:after="120"/>
        <w:ind w:left="709"/>
        <w:rPr>
          <w:rFonts w:ascii="Lucida Sans Unicode" w:hAnsi="Lucida Sans Unicode" w:cs="Lucida Sans Unicode"/>
          <w:sz w:val="20"/>
          <w:szCs w:val="20"/>
        </w:rPr>
      </w:pPr>
      <w:r w:rsidRPr="00BB00CF">
        <w:rPr>
          <w:rFonts w:ascii="Lucida Sans Unicode" w:hAnsi="Lucida Sans Unicode" w:cs="Lucida Sans Unicode"/>
          <w:sz w:val="20"/>
          <w:szCs w:val="20"/>
        </w:rPr>
        <w:t xml:space="preserve">Il Beneficiario dichiara e garantisce </w:t>
      </w:r>
      <w:r w:rsidR="005757BE">
        <w:rPr>
          <w:rFonts w:ascii="Lucida Sans Unicode" w:hAnsi="Lucida Sans Unicode" w:cs="Lucida Sans Unicode"/>
          <w:sz w:val="20"/>
          <w:szCs w:val="20"/>
        </w:rPr>
        <w:t>che né il Beneficiario medesimo né l’Impresa Paese Partner ha</w:t>
      </w:r>
      <w:r w:rsidR="00983A63">
        <w:rPr>
          <w:rFonts w:ascii="Lucida Sans Unicode" w:hAnsi="Lucida Sans Unicode" w:cs="Lucida Sans Unicode"/>
          <w:sz w:val="20"/>
          <w:szCs w:val="20"/>
        </w:rPr>
        <w:t>nno</w:t>
      </w:r>
      <w:r w:rsidR="005757BE">
        <w:rPr>
          <w:rFonts w:ascii="Lucida Sans Unicode" w:hAnsi="Lucida Sans Unicode" w:cs="Lucida Sans Unicode"/>
          <w:sz w:val="20"/>
          <w:szCs w:val="20"/>
        </w:rPr>
        <w:t xml:space="preserve"> </w:t>
      </w:r>
      <w:r w:rsidRPr="00BB00CF">
        <w:rPr>
          <w:rFonts w:ascii="Lucida Sans Unicode" w:hAnsi="Lucida Sans Unicode" w:cs="Lucida Sans Unicode"/>
          <w:sz w:val="20"/>
          <w:szCs w:val="20"/>
        </w:rPr>
        <w:t xml:space="preserve">ricevuto documentazione antimafia di carattere interdittivo ex </w:t>
      </w:r>
      <w:proofErr w:type="spellStart"/>
      <w:r w:rsidRPr="00BB00CF">
        <w:rPr>
          <w:rFonts w:ascii="Lucida Sans Unicode" w:hAnsi="Lucida Sans Unicode" w:cs="Lucida Sans Unicode"/>
          <w:sz w:val="20"/>
          <w:szCs w:val="20"/>
        </w:rPr>
        <w:t>D.Lgs.</w:t>
      </w:r>
      <w:proofErr w:type="spellEnd"/>
      <w:r w:rsidRPr="00BB00CF">
        <w:rPr>
          <w:rFonts w:ascii="Lucida Sans Unicode" w:hAnsi="Lucida Sans Unicode" w:cs="Lucida Sans Unicode"/>
          <w:sz w:val="20"/>
          <w:szCs w:val="20"/>
        </w:rPr>
        <w:t xml:space="preserve"> 159/2011 in corso di validità.  </w:t>
      </w:r>
    </w:p>
    <w:p w14:paraId="3CC04A6D" w14:textId="24098D50" w:rsidR="00BB00CF" w:rsidRDefault="00592761" w:rsidP="00BB00CF">
      <w:pPr>
        <w:pStyle w:val="StandardL2"/>
        <w:numPr>
          <w:ilvl w:val="0"/>
          <w:numId w:val="0"/>
        </w:numPr>
        <w:spacing w:before="120" w:after="120"/>
        <w:ind w:left="709"/>
        <w:rPr>
          <w:rFonts w:ascii="Lucida Sans Unicode" w:hAnsi="Lucida Sans Unicode" w:cs="Lucida Sans Unicode"/>
          <w:sz w:val="20"/>
          <w:szCs w:val="20"/>
        </w:rPr>
      </w:pPr>
      <w:r w:rsidRPr="00BB00CF">
        <w:rPr>
          <w:rFonts w:ascii="Lucida Sans Unicode" w:hAnsi="Lucida Sans Unicode" w:cs="Lucida Sans Unicode"/>
          <w:sz w:val="20"/>
          <w:szCs w:val="20"/>
        </w:rPr>
        <w:t xml:space="preserve">Il Beneficiario dichiara e garantisce </w:t>
      </w:r>
      <w:r>
        <w:rPr>
          <w:rFonts w:ascii="Lucida Sans Unicode" w:hAnsi="Lucida Sans Unicode" w:cs="Lucida Sans Unicode"/>
          <w:sz w:val="20"/>
          <w:szCs w:val="20"/>
        </w:rPr>
        <w:t>che i</w:t>
      </w:r>
      <w:r w:rsidR="00BB00CF" w:rsidRPr="00A42461">
        <w:rPr>
          <w:rFonts w:ascii="Lucida Sans Unicode" w:hAnsi="Lucida Sans Unicode" w:cs="Lucida Sans Unicode"/>
          <w:sz w:val="20"/>
          <w:szCs w:val="20"/>
        </w:rPr>
        <w:t xml:space="preserve">l Finanziamento non verrà utilizzato in violazione delle norme in materia di antiriciclaggio applicabili </w:t>
      </w:r>
      <w:r w:rsidR="00BB00CF">
        <w:rPr>
          <w:rFonts w:ascii="Lucida Sans Unicode" w:hAnsi="Lucida Sans Unicode" w:cs="Lucida Sans Unicode"/>
          <w:sz w:val="20"/>
          <w:szCs w:val="20"/>
        </w:rPr>
        <w:t xml:space="preserve">al Beneficiario </w:t>
      </w:r>
      <w:r w:rsidR="00BB00CF" w:rsidRPr="00A42461">
        <w:rPr>
          <w:rFonts w:ascii="Lucida Sans Unicode" w:hAnsi="Lucida Sans Unicode" w:cs="Lucida Sans Unicode"/>
          <w:sz w:val="20"/>
          <w:szCs w:val="20"/>
        </w:rPr>
        <w:t xml:space="preserve">e all’Impresa </w:t>
      </w:r>
      <w:r w:rsidR="00BB00CF">
        <w:rPr>
          <w:rFonts w:ascii="Lucida Sans Unicode" w:hAnsi="Lucida Sans Unicode" w:cs="Lucida Sans Unicode"/>
          <w:sz w:val="20"/>
          <w:szCs w:val="20"/>
        </w:rPr>
        <w:t>Paese Partner</w:t>
      </w:r>
      <w:r w:rsidR="00BB00CF" w:rsidRPr="00A42461">
        <w:rPr>
          <w:rFonts w:ascii="Lucida Sans Unicode" w:hAnsi="Lucida Sans Unicode" w:cs="Lucida Sans Unicode"/>
          <w:sz w:val="20"/>
          <w:szCs w:val="20"/>
        </w:rPr>
        <w:t xml:space="preserve">. </w:t>
      </w:r>
      <w:r w:rsidR="00BB00CF">
        <w:rPr>
          <w:rFonts w:ascii="Lucida Sans Unicode" w:hAnsi="Lucida Sans Unicode" w:cs="Lucida Sans Unicode"/>
          <w:sz w:val="20"/>
          <w:szCs w:val="20"/>
        </w:rPr>
        <w:t xml:space="preserve">Il Beneficiario </w:t>
      </w:r>
      <w:r w:rsidR="00BB00CF" w:rsidRPr="00A42461">
        <w:rPr>
          <w:rFonts w:ascii="Lucida Sans Unicode" w:hAnsi="Lucida Sans Unicode" w:cs="Lucida Sans Unicode"/>
          <w:sz w:val="20"/>
          <w:szCs w:val="20"/>
        </w:rPr>
        <w:t>si impegna a fornire tutta la documentazione necessaria ai fini antiriciclaggio e antimafia e,</w:t>
      </w:r>
      <w:r w:rsidR="00BB00CF">
        <w:rPr>
          <w:rFonts w:ascii="Lucida Sans Unicode" w:hAnsi="Lucida Sans Unicode" w:cs="Lucida Sans Unicode"/>
          <w:sz w:val="20"/>
          <w:szCs w:val="20"/>
        </w:rPr>
        <w:t xml:space="preserve"> </w:t>
      </w:r>
      <w:r w:rsidR="00BB00CF" w:rsidRPr="00A42461">
        <w:rPr>
          <w:rFonts w:ascii="Lucida Sans Unicode" w:hAnsi="Lucida Sans Unicode" w:cs="Lucida Sans Unicode"/>
          <w:sz w:val="20"/>
          <w:szCs w:val="20"/>
        </w:rPr>
        <w:t>ove necessario ai sensi delle norme applicabili, a fornire i relativi aggiornamenti</w:t>
      </w:r>
      <w:r w:rsidR="00BB00CF">
        <w:rPr>
          <w:rFonts w:ascii="Lucida Sans Unicode" w:hAnsi="Lucida Sans Unicode" w:cs="Lucida Sans Unicode"/>
          <w:sz w:val="20"/>
          <w:szCs w:val="20"/>
        </w:rPr>
        <w:t xml:space="preserve">. </w:t>
      </w:r>
    </w:p>
    <w:p w14:paraId="76E6CE07" w14:textId="3F996820" w:rsidR="006A1AD4" w:rsidRDefault="006A1AD4"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Pr>
          <w:rFonts w:ascii="Lucida Sans Unicode" w:hAnsi="Lucida Sans Unicode" w:cs="Lucida Sans Unicode"/>
          <w:b/>
          <w:bCs/>
          <w:sz w:val="20"/>
          <w:szCs w:val="20"/>
        </w:rPr>
        <w:t>Comprovata esperienza</w:t>
      </w:r>
    </w:p>
    <w:p w14:paraId="7B3C7960" w14:textId="304C01E8" w:rsidR="006A1AD4" w:rsidRPr="00DC0347" w:rsidRDefault="006A1AD4" w:rsidP="00DC0347">
      <w:pPr>
        <w:pStyle w:val="BodyText1"/>
        <w:spacing w:before="120" w:after="120"/>
        <w:rPr>
          <w:rFonts w:ascii="Lucida Sans Unicode" w:hAnsi="Lucida Sans Unicode" w:cs="Lucida Sans Unicode"/>
          <w:sz w:val="20"/>
          <w:szCs w:val="20"/>
        </w:rPr>
      </w:pPr>
      <w:r w:rsidRPr="00DC0347">
        <w:rPr>
          <w:rFonts w:ascii="Lucida Sans Unicode" w:hAnsi="Lucida Sans Unicode" w:cs="Lucida Sans Unicode"/>
          <w:sz w:val="20"/>
          <w:szCs w:val="20"/>
        </w:rPr>
        <w:t xml:space="preserve">Il </w:t>
      </w:r>
      <w:r>
        <w:rPr>
          <w:rFonts w:ascii="Lucida Sans Unicode" w:hAnsi="Lucida Sans Unicode" w:cs="Lucida Sans Unicode"/>
          <w:sz w:val="20"/>
          <w:szCs w:val="20"/>
        </w:rPr>
        <w:t xml:space="preserve">Beneficiario possiede una comprovata esperienza nel settore di riferimento dell’intervento di cui al presente Contratto di Finanziamento. </w:t>
      </w:r>
    </w:p>
    <w:p w14:paraId="124ABFE9" w14:textId="5EEE4C02" w:rsidR="005C1B3D" w:rsidRPr="002150C0" w:rsidRDefault="005C1B3D"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Delocalizzazione</w:t>
      </w:r>
    </w:p>
    <w:p w14:paraId="634824F1" w14:textId="3EB59BB7" w:rsidR="005C1B3D" w:rsidRPr="00316BE4" w:rsidRDefault="005C1B3D" w:rsidP="00FB3C81">
      <w:pPr>
        <w:pStyle w:val="BodyText1"/>
        <w:spacing w:before="120" w:after="120"/>
        <w:rPr>
          <w:rFonts w:ascii="Lucida Sans Unicode" w:hAnsi="Lucida Sans Unicode"/>
          <w:b/>
          <w:sz w:val="20"/>
        </w:rPr>
      </w:pPr>
      <w:r w:rsidRPr="002150C0">
        <w:rPr>
          <w:rFonts w:ascii="Lucida Sans Unicode" w:hAnsi="Lucida Sans Unicode" w:cs="Lucida Sans Unicode"/>
          <w:sz w:val="20"/>
          <w:szCs w:val="20"/>
        </w:rPr>
        <w:t>L’</w:t>
      </w:r>
      <w:r w:rsidR="00711556" w:rsidRPr="002150C0">
        <w:rPr>
          <w:rFonts w:ascii="Lucida Sans Unicode" w:hAnsi="Lucida Sans Unicode" w:cs="Lucida Sans Unicode"/>
          <w:sz w:val="20"/>
          <w:szCs w:val="20"/>
        </w:rPr>
        <w:t>iniziativa non comporta una delocalizzazione del</w:t>
      </w:r>
      <w:r w:rsidRPr="002150C0">
        <w:rPr>
          <w:rFonts w:ascii="Lucida Sans Unicode" w:hAnsi="Lucida Sans Unicode" w:cs="Lucida Sans Unicode"/>
          <w:sz w:val="20"/>
          <w:szCs w:val="20"/>
        </w:rPr>
        <w:t>le attività di ricerca, sviluppo, attività commerciale, nonché parte sostanziale delle attività produttive</w:t>
      </w:r>
      <w:r w:rsidR="0043487D">
        <w:rPr>
          <w:rFonts w:ascii="Lucida Sans Unicode" w:hAnsi="Lucida Sans Unicode" w:cs="Lucida Sans Unicode"/>
          <w:sz w:val="20"/>
          <w:szCs w:val="20"/>
        </w:rPr>
        <w:t xml:space="preserve"> del Beneficiario</w:t>
      </w:r>
      <w:r w:rsidRPr="002150C0">
        <w:rPr>
          <w:rFonts w:ascii="Lucida Sans Unicode" w:hAnsi="Lucida Sans Unicode" w:cs="Lucida Sans Unicode"/>
          <w:sz w:val="20"/>
          <w:szCs w:val="20"/>
        </w:rPr>
        <w:t>.</w:t>
      </w:r>
      <w:r w:rsidR="006163D0">
        <w:rPr>
          <w:rFonts w:ascii="Lucida Sans Unicode" w:hAnsi="Lucida Sans Unicode" w:cs="Lucida Sans Unicode"/>
          <w:sz w:val="20"/>
          <w:szCs w:val="20"/>
        </w:rPr>
        <w:t xml:space="preserve"> </w:t>
      </w:r>
    </w:p>
    <w:p w14:paraId="3DBADB56" w14:textId="5EA93D8B" w:rsidR="007A5D9B" w:rsidRPr="00ED6A1F" w:rsidRDefault="007A5D9B" w:rsidP="007A5D9B">
      <w:pPr>
        <w:pStyle w:val="StandardL2"/>
        <w:tabs>
          <w:tab w:val="clear" w:pos="1146"/>
          <w:tab w:val="num" w:pos="709"/>
        </w:tabs>
        <w:spacing w:before="120" w:after="120"/>
        <w:ind w:left="709"/>
        <w:rPr>
          <w:rFonts w:ascii="Lucida Sans Unicode" w:hAnsi="Lucida Sans Unicode" w:cs="Lucida Sans Unicode"/>
          <w:b/>
          <w:bCs/>
          <w:sz w:val="20"/>
          <w:szCs w:val="20"/>
        </w:rPr>
      </w:pPr>
      <w:r w:rsidRPr="00ED6A1F">
        <w:rPr>
          <w:rFonts w:ascii="Lucida Sans Unicode" w:hAnsi="Lucida Sans Unicode" w:cs="Lucida Sans Unicode"/>
          <w:b/>
          <w:bCs/>
          <w:sz w:val="20"/>
          <w:szCs w:val="20"/>
        </w:rPr>
        <w:t>Sottoscrizione di Quote nell’Impresa Paese Partner</w:t>
      </w:r>
      <w:r w:rsidRPr="00ED6A1F">
        <w:rPr>
          <w:rStyle w:val="Rimandonotaapidipagina"/>
          <w:b/>
          <w:bCs/>
        </w:rPr>
        <w:footnoteReference w:id="21"/>
      </w:r>
    </w:p>
    <w:p w14:paraId="616D7142" w14:textId="136F3389" w:rsidR="007A5D9B" w:rsidRDefault="007A5D9B" w:rsidP="00ED6A1F">
      <w:pPr>
        <w:pStyle w:val="BodyText1"/>
        <w:spacing w:before="120" w:after="120"/>
        <w:rPr>
          <w:rFonts w:ascii="Lucida Sans Unicode" w:hAnsi="Lucida Sans Unicode" w:cs="Lucida Sans Unicode"/>
          <w:sz w:val="20"/>
          <w:szCs w:val="20"/>
        </w:rPr>
      </w:pPr>
      <w:r>
        <w:rPr>
          <w:rFonts w:ascii="Lucida Sans Unicode" w:hAnsi="Lucida Sans Unicode" w:cs="Lucida Sans Unicode"/>
          <w:sz w:val="20"/>
          <w:szCs w:val="20"/>
        </w:rPr>
        <w:lastRenderedPageBreak/>
        <w:t>L</w:t>
      </w:r>
      <w:r w:rsidRPr="00007CEB">
        <w:rPr>
          <w:rFonts w:ascii="Lucida Sans Unicode" w:hAnsi="Lucida Sans Unicode" w:cs="Lucida Sans Unicode"/>
          <w:sz w:val="20"/>
          <w:szCs w:val="20"/>
        </w:rPr>
        <w:t xml:space="preserve">’operazione di sottoscrizione di quote di capitale </w:t>
      </w:r>
      <w:r>
        <w:rPr>
          <w:rFonts w:ascii="Lucida Sans Unicode" w:hAnsi="Lucida Sans Unicode" w:cs="Lucida Sans Unicode"/>
          <w:sz w:val="20"/>
          <w:szCs w:val="20"/>
        </w:rPr>
        <w:t xml:space="preserve">dell’Impresa Paese Partner </w:t>
      </w:r>
      <w:r w:rsidR="0043487D">
        <w:rPr>
          <w:rFonts w:ascii="Lucida Sans Unicode" w:hAnsi="Lucida Sans Unicode" w:cs="Lucida Sans Unicode"/>
          <w:sz w:val="20"/>
          <w:szCs w:val="20"/>
        </w:rPr>
        <w:t xml:space="preserve">da parte del Beneficiario </w:t>
      </w:r>
      <w:r>
        <w:rPr>
          <w:rFonts w:ascii="Lucida Sans Unicode" w:hAnsi="Lucida Sans Unicode" w:cs="Lucida Sans Unicode"/>
          <w:sz w:val="20"/>
          <w:szCs w:val="20"/>
        </w:rPr>
        <w:t xml:space="preserve">è stata </w:t>
      </w:r>
      <w:r w:rsidR="00FA6AB1">
        <w:rPr>
          <w:rFonts w:ascii="Lucida Sans Unicode" w:hAnsi="Lucida Sans Unicode" w:cs="Lucida Sans Unicode"/>
          <w:sz w:val="20"/>
          <w:szCs w:val="20"/>
        </w:rPr>
        <w:t xml:space="preserve">validamente </w:t>
      </w:r>
      <w:r>
        <w:rPr>
          <w:rFonts w:ascii="Lucida Sans Unicode" w:hAnsi="Lucida Sans Unicode" w:cs="Lucida Sans Unicode"/>
          <w:sz w:val="20"/>
          <w:szCs w:val="20"/>
        </w:rPr>
        <w:t>perfezionata nei 12</w:t>
      </w:r>
      <w:r w:rsidR="00ED6A1F">
        <w:rPr>
          <w:rFonts w:ascii="Lucida Sans Unicode" w:hAnsi="Lucida Sans Unicode" w:cs="Lucida Sans Unicode"/>
          <w:sz w:val="20"/>
          <w:szCs w:val="20"/>
        </w:rPr>
        <w:t xml:space="preserve"> (dodici)</w:t>
      </w:r>
      <w:r>
        <w:rPr>
          <w:rFonts w:ascii="Lucida Sans Unicode" w:hAnsi="Lucida Sans Unicode" w:cs="Lucida Sans Unicode"/>
          <w:sz w:val="20"/>
          <w:szCs w:val="20"/>
        </w:rPr>
        <w:t xml:space="preserve"> mesi precedenti rispetto </w:t>
      </w:r>
      <w:r w:rsidRPr="00007CEB">
        <w:rPr>
          <w:rFonts w:ascii="Lucida Sans Unicode" w:hAnsi="Lucida Sans Unicode" w:cs="Lucida Sans Unicode"/>
          <w:sz w:val="20"/>
          <w:szCs w:val="20"/>
        </w:rPr>
        <w:t xml:space="preserve">alla </w:t>
      </w:r>
      <w:r w:rsidR="0043487D">
        <w:rPr>
          <w:rFonts w:ascii="Lucida Sans Unicode" w:hAnsi="Lucida Sans Unicode" w:cs="Lucida Sans Unicode"/>
          <w:sz w:val="20"/>
          <w:szCs w:val="20"/>
        </w:rPr>
        <w:t>D</w:t>
      </w:r>
      <w:r w:rsidR="0043487D" w:rsidRPr="00007CEB">
        <w:rPr>
          <w:rFonts w:ascii="Lucida Sans Unicode" w:hAnsi="Lucida Sans Unicode" w:cs="Lucida Sans Unicode"/>
          <w:sz w:val="20"/>
          <w:szCs w:val="20"/>
        </w:rPr>
        <w:t xml:space="preserve">ata </w:t>
      </w:r>
      <w:r w:rsidRPr="00007CEB">
        <w:rPr>
          <w:rFonts w:ascii="Lucida Sans Unicode" w:hAnsi="Lucida Sans Unicode" w:cs="Lucida Sans Unicode"/>
          <w:sz w:val="20"/>
          <w:szCs w:val="20"/>
        </w:rPr>
        <w:t xml:space="preserve">di </w:t>
      </w:r>
      <w:r w:rsidR="0043487D">
        <w:rPr>
          <w:rFonts w:ascii="Lucida Sans Unicode" w:hAnsi="Lucida Sans Unicode" w:cs="Lucida Sans Unicode"/>
          <w:sz w:val="20"/>
          <w:szCs w:val="20"/>
        </w:rPr>
        <w:t>S</w:t>
      </w:r>
      <w:r w:rsidR="0043487D" w:rsidRPr="00007CEB">
        <w:rPr>
          <w:rFonts w:ascii="Lucida Sans Unicode" w:hAnsi="Lucida Sans Unicode" w:cs="Lucida Sans Unicode"/>
          <w:sz w:val="20"/>
          <w:szCs w:val="20"/>
        </w:rPr>
        <w:t xml:space="preserve">ottoscrizione </w:t>
      </w:r>
      <w:r w:rsidRPr="00007CEB">
        <w:rPr>
          <w:rFonts w:ascii="Lucida Sans Unicode" w:hAnsi="Lucida Sans Unicode" w:cs="Lucida Sans Unicode"/>
          <w:sz w:val="20"/>
          <w:szCs w:val="20"/>
        </w:rPr>
        <w:t>nel rispetto delle disposizioni di legge applicabili</w:t>
      </w:r>
      <w:r>
        <w:rPr>
          <w:rFonts w:ascii="Lucida Sans Unicode" w:hAnsi="Lucida Sans Unicode" w:cs="Lucida Sans Unicode"/>
          <w:sz w:val="20"/>
          <w:szCs w:val="20"/>
        </w:rPr>
        <w:t xml:space="preserve">. </w:t>
      </w:r>
    </w:p>
    <w:p w14:paraId="16F4C8B7" w14:textId="2D47B62C" w:rsidR="00037971" w:rsidRDefault="00037971">
      <w:pPr>
        <w:pStyle w:val="StandardL2"/>
        <w:tabs>
          <w:tab w:val="clear" w:pos="1146"/>
          <w:tab w:val="num" w:pos="709"/>
        </w:tabs>
        <w:spacing w:before="120" w:after="120"/>
        <w:ind w:left="709"/>
        <w:rPr>
          <w:rFonts w:ascii="Lucida Sans Unicode" w:hAnsi="Lucida Sans Unicode" w:cs="Lucida Sans Unicode"/>
          <w:b/>
          <w:bCs/>
          <w:sz w:val="20"/>
          <w:szCs w:val="20"/>
        </w:rPr>
      </w:pPr>
      <w:r>
        <w:rPr>
          <w:rFonts w:ascii="Lucida Sans Unicode" w:hAnsi="Lucida Sans Unicode" w:cs="Lucida Sans Unicode"/>
          <w:b/>
          <w:bCs/>
          <w:sz w:val="20"/>
          <w:szCs w:val="20"/>
        </w:rPr>
        <w:t>Assenza di perdite</w:t>
      </w:r>
    </w:p>
    <w:p w14:paraId="33248436" w14:textId="7ACFCB51" w:rsidR="00037971" w:rsidRPr="006437CE" w:rsidRDefault="00540D2A" w:rsidP="006437CE">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Né i</w:t>
      </w:r>
      <w:r w:rsidR="00037971">
        <w:rPr>
          <w:rFonts w:ascii="Lucida Sans Unicode" w:hAnsi="Lucida Sans Unicode" w:cs="Lucida Sans Unicode"/>
          <w:sz w:val="20"/>
          <w:szCs w:val="20"/>
        </w:rPr>
        <w:t xml:space="preserve">l Beneficiario </w:t>
      </w:r>
      <w:r>
        <w:rPr>
          <w:rFonts w:ascii="Lucida Sans Unicode" w:hAnsi="Lucida Sans Unicode" w:cs="Lucida Sans Unicode"/>
          <w:sz w:val="20"/>
          <w:szCs w:val="20"/>
        </w:rPr>
        <w:t xml:space="preserve">né l’Impresa Paese Partener </w:t>
      </w:r>
      <w:r w:rsidR="00037971" w:rsidRPr="006437CE">
        <w:rPr>
          <w:rFonts w:ascii="Lucida Sans Unicode" w:hAnsi="Lucida Sans Unicode" w:cs="Lucida Sans Unicode"/>
          <w:sz w:val="20"/>
          <w:szCs w:val="20"/>
        </w:rPr>
        <w:t>ha riportato perdite per un ammontare superiore alla met</w:t>
      </w:r>
      <w:r w:rsidR="00037971">
        <w:rPr>
          <w:rFonts w:ascii="Lucida Sans Unicode" w:hAnsi="Lucida Sans Unicode" w:cs="Lucida Sans Unicode"/>
          <w:sz w:val="20"/>
          <w:szCs w:val="20"/>
        </w:rPr>
        <w:t xml:space="preserve">à </w:t>
      </w:r>
      <w:r w:rsidR="00037971" w:rsidRPr="006437CE">
        <w:rPr>
          <w:rFonts w:ascii="Lucida Sans Unicode" w:hAnsi="Lucida Sans Unicode" w:cs="Lucida Sans Unicode"/>
          <w:sz w:val="20"/>
          <w:szCs w:val="20"/>
        </w:rPr>
        <w:t>del capitale sociale nel corso degli ultimi trentasei mesi</w:t>
      </w:r>
      <w:r w:rsidR="00037971">
        <w:rPr>
          <w:rFonts w:ascii="Lucida Sans Unicode" w:hAnsi="Lucida Sans Unicode" w:cs="Lucida Sans Unicode"/>
          <w:sz w:val="20"/>
          <w:szCs w:val="20"/>
        </w:rPr>
        <w:t xml:space="preserve">. </w:t>
      </w:r>
    </w:p>
    <w:p w14:paraId="6917061B" w14:textId="70F8E1A1" w:rsidR="006D4970" w:rsidRDefault="006163D0">
      <w:pPr>
        <w:pStyle w:val="StandardL2"/>
        <w:tabs>
          <w:tab w:val="clear" w:pos="1146"/>
          <w:tab w:val="num" w:pos="709"/>
        </w:tabs>
        <w:spacing w:before="120" w:after="120"/>
        <w:ind w:left="709"/>
        <w:rPr>
          <w:rFonts w:ascii="Lucida Sans Unicode" w:hAnsi="Lucida Sans Unicode" w:cs="Lucida Sans Unicode"/>
          <w:b/>
          <w:bCs/>
          <w:sz w:val="20"/>
          <w:szCs w:val="20"/>
        </w:rPr>
      </w:pPr>
      <w:r>
        <w:rPr>
          <w:rFonts w:ascii="Lucida Sans Unicode" w:hAnsi="Lucida Sans Unicode" w:cs="Lucida Sans Unicode"/>
          <w:b/>
          <w:bCs/>
          <w:sz w:val="20"/>
          <w:szCs w:val="20"/>
        </w:rPr>
        <w:t>Validità ed efficacia del Contratto di Finanziamento [e della Garanzia]</w:t>
      </w:r>
      <w:r w:rsidRPr="00F140AC">
        <w:rPr>
          <w:rStyle w:val="Rimandonotaapidipagina"/>
          <w:rFonts w:ascii="Lucida Sans Unicode" w:hAnsi="Lucida Sans Unicode" w:cs="Lucida Sans Unicode"/>
          <w:b/>
          <w:bCs/>
        </w:rPr>
        <w:footnoteReference w:id="22"/>
      </w:r>
      <w:r w:rsidR="002D0FFF" w:rsidRPr="002D0FFF">
        <w:rPr>
          <w:rFonts w:ascii="Lucida Sans Unicode" w:hAnsi="Lucida Sans Unicode" w:cs="Lucida Sans Unicode"/>
          <w:b/>
          <w:bCs/>
          <w:sz w:val="20"/>
          <w:szCs w:val="20"/>
        </w:rPr>
        <w:t xml:space="preserve"> </w:t>
      </w:r>
    </w:p>
    <w:p w14:paraId="4B56BCA2" w14:textId="17FB117E" w:rsidR="008E1F09" w:rsidRDefault="009055D7" w:rsidP="00ED6A1F">
      <w:pPr>
        <w:pStyle w:val="BodyText1"/>
        <w:spacing w:before="120" w:after="120"/>
        <w:rPr>
          <w:rFonts w:ascii="Lucida Sans Unicode" w:hAnsi="Lucida Sans Unicode" w:cs="Lucida Sans Unicode"/>
          <w:sz w:val="20"/>
          <w:szCs w:val="20"/>
        </w:rPr>
      </w:pPr>
      <w:r>
        <w:rPr>
          <w:rFonts w:ascii="Lucida Sans Unicode" w:hAnsi="Lucida Sans Unicode" w:cs="Lucida Sans Unicode"/>
          <w:sz w:val="20"/>
          <w:szCs w:val="20"/>
        </w:rPr>
        <w:t>Il Contratto di Finanziamento [e la Garanzia]</w:t>
      </w:r>
      <w:r w:rsidR="006D4970" w:rsidRPr="00F140AC">
        <w:rPr>
          <w:rFonts w:ascii="Lucida Sans Unicode" w:hAnsi="Lucida Sans Unicode" w:cs="Lucida Sans Unicode"/>
          <w:sz w:val="20"/>
          <w:szCs w:val="20"/>
        </w:rPr>
        <w:t>, una volta sottoscritt</w:t>
      </w:r>
      <w:r>
        <w:rPr>
          <w:rFonts w:ascii="Lucida Sans Unicode" w:hAnsi="Lucida Sans Unicode" w:cs="Lucida Sans Unicode"/>
          <w:sz w:val="20"/>
          <w:szCs w:val="20"/>
        </w:rPr>
        <w:t>o[/i]</w:t>
      </w:r>
      <w:r w:rsidR="006D4970" w:rsidRPr="00F140AC">
        <w:rPr>
          <w:rFonts w:ascii="Lucida Sans Unicode" w:hAnsi="Lucida Sans Unicode" w:cs="Lucida Sans Unicode"/>
          <w:sz w:val="20"/>
          <w:szCs w:val="20"/>
        </w:rPr>
        <w:t>, darà</w:t>
      </w:r>
      <w:r>
        <w:rPr>
          <w:rFonts w:ascii="Lucida Sans Unicode" w:hAnsi="Lucida Sans Unicode" w:cs="Lucida Sans Unicode"/>
          <w:sz w:val="20"/>
          <w:szCs w:val="20"/>
        </w:rPr>
        <w:t>[/daranno]</w:t>
      </w:r>
      <w:r w:rsidR="006D4970" w:rsidRPr="00F140AC">
        <w:rPr>
          <w:rFonts w:ascii="Lucida Sans Unicode" w:hAnsi="Lucida Sans Unicode" w:cs="Lucida Sans Unicode"/>
          <w:sz w:val="20"/>
          <w:szCs w:val="20"/>
        </w:rPr>
        <w:t xml:space="preserve"> luogo ad obbligazioni </w:t>
      </w:r>
      <w:r>
        <w:rPr>
          <w:rFonts w:ascii="Lucida Sans Unicode" w:hAnsi="Lucida Sans Unicode" w:cs="Lucida Sans Unicode"/>
          <w:sz w:val="20"/>
          <w:szCs w:val="20"/>
        </w:rPr>
        <w:t xml:space="preserve">in capo al Beneficiario [e/o al garante a seconda del caso] </w:t>
      </w:r>
      <w:r w:rsidR="006D4970" w:rsidRPr="00F140AC">
        <w:rPr>
          <w:rFonts w:ascii="Lucida Sans Unicode" w:hAnsi="Lucida Sans Unicode" w:cs="Lucida Sans Unicode"/>
          <w:sz w:val="20"/>
          <w:szCs w:val="20"/>
        </w:rPr>
        <w:t xml:space="preserve">legittime, valide, vincolanti, azionabili ed eseguibili, in conformità ai rispettivi termini e condizioni ai sensi della vigente normativa applicabile. </w:t>
      </w:r>
    </w:p>
    <w:p w14:paraId="224B78F0" w14:textId="19E29777" w:rsidR="00736997" w:rsidRDefault="00736997" w:rsidP="00DC0347">
      <w:pPr>
        <w:pStyle w:val="StandardL2"/>
        <w:tabs>
          <w:tab w:val="clear" w:pos="1146"/>
          <w:tab w:val="num" w:pos="709"/>
        </w:tabs>
        <w:spacing w:before="120" w:after="120"/>
        <w:ind w:left="709"/>
        <w:rPr>
          <w:rFonts w:ascii="Lucida Sans Unicode" w:hAnsi="Lucida Sans Unicode" w:cs="Lucida Sans Unicode"/>
          <w:b/>
          <w:bCs/>
          <w:sz w:val="20"/>
          <w:szCs w:val="20"/>
        </w:rPr>
      </w:pPr>
      <w:r>
        <w:rPr>
          <w:rFonts w:ascii="Lucida Sans Unicode" w:hAnsi="Lucida Sans Unicode" w:cs="Lucida Sans Unicode"/>
          <w:b/>
          <w:bCs/>
          <w:sz w:val="20"/>
          <w:szCs w:val="20"/>
        </w:rPr>
        <w:t xml:space="preserve">Assenza di restrizioni </w:t>
      </w:r>
      <w:r w:rsidR="00222212">
        <w:rPr>
          <w:rFonts w:ascii="Lucida Sans Unicode" w:hAnsi="Lucida Sans Unicode" w:cs="Lucida Sans Unicode"/>
          <w:b/>
          <w:bCs/>
          <w:sz w:val="20"/>
          <w:szCs w:val="20"/>
        </w:rPr>
        <w:t xml:space="preserve">alla concessione del Finanziamento </w:t>
      </w:r>
    </w:p>
    <w:p w14:paraId="15DACFE4" w14:textId="0670534A" w:rsidR="00736997" w:rsidRPr="00DC0347" w:rsidRDefault="00736997" w:rsidP="00ED6A1F">
      <w:pPr>
        <w:pStyle w:val="BodyText1"/>
        <w:spacing w:before="120" w:after="120"/>
        <w:rPr>
          <w:rFonts w:ascii="Lucida Sans Unicode" w:hAnsi="Lucida Sans Unicode" w:cs="Lucida Sans Unicode"/>
          <w:sz w:val="20"/>
          <w:szCs w:val="20"/>
        </w:rPr>
      </w:pPr>
      <w:r>
        <w:rPr>
          <w:rFonts w:ascii="Lucida Sans Unicode" w:hAnsi="Lucida Sans Unicode" w:cs="Lucida Sans Unicode"/>
          <w:sz w:val="20"/>
          <w:szCs w:val="20"/>
        </w:rPr>
        <w:t xml:space="preserve">Ai sensi delle leggi di </w:t>
      </w:r>
      <w:r w:rsidRPr="00E67E8C">
        <w:rPr>
          <w:rFonts w:ascii="Lucida Sans Unicode" w:hAnsi="Lucida Sans Unicode" w:cs="Lucida Sans Unicode"/>
          <w:sz w:val="20"/>
          <w:szCs w:val="20"/>
        </w:rPr>
        <w:t>[</w:t>
      </w:r>
      <w:r w:rsidRPr="00E67E8C">
        <w:rPr>
          <w:rFonts w:ascii="Lucida Sans Unicode" w:hAnsi="Lucida Sans Unicode" w:cs="Lucida Sans Unicode"/>
          <w:i/>
          <w:iCs/>
          <w:sz w:val="20"/>
          <w:szCs w:val="20"/>
        </w:rPr>
        <w:t>inserire nome dello Stato di riferimento in cui il Beneficiario abbia la propria sede principale</w:t>
      </w:r>
      <w:r w:rsidRPr="00E67E8C">
        <w:rPr>
          <w:rFonts w:ascii="Lucida Sans Unicode" w:hAnsi="Lucida Sans Unicode" w:cs="Lucida Sans Unicode"/>
          <w:sz w:val="20"/>
          <w:szCs w:val="20"/>
        </w:rPr>
        <w:t>]</w:t>
      </w:r>
      <w:r>
        <w:rPr>
          <w:rFonts w:ascii="Lucida Sans Unicode" w:hAnsi="Lucida Sans Unicode" w:cs="Lucida Sans Unicode"/>
          <w:sz w:val="20"/>
          <w:szCs w:val="20"/>
        </w:rPr>
        <w:t>, n</w:t>
      </w:r>
      <w:r w:rsidRPr="00DC0347">
        <w:rPr>
          <w:rFonts w:ascii="Lucida Sans Unicode" w:hAnsi="Lucida Sans Unicode" w:cs="Lucida Sans Unicode"/>
          <w:sz w:val="20"/>
          <w:szCs w:val="20"/>
        </w:rPr>
        <w:t xml:space="preserve">ella giurisdizione </w:t>
      </w:r>
      <w:r>
        <w:rPr>
          <w:rFonts w:ascii="Lucida Sans Unicode" w:hAnsi="Lucida Sans Unicode" w:cs="Lucida Sans Unicode"/>
          <w:sz w:val="20"/>
          <w:szCs w:val="20"/>
        </w:rPr>
        <w:t xml:space="preserve">di </w:t>
      </w:r>
      <w:r w:rsidRPr="00DC0347">
        <w:rPr>
          <w:rFonts w:ascii="Lucida Sans Unicode" w:hAnsi="Lucida Sans Unicode" w:cs="Lucida Sans Unicode"/>
          <w:sz w:val="20"/>
          <w:szCs w:val="20"/>
        </w:rPr>
        <w:t>[</w:t>
      </w:r>
      <w:r w:rsidRPr="00DC0347">
        <w:rPr>
          <w:rFonts w:ascii="Lucida Sans Unicode" w:hAnsi="Lucida Sans Unicode" w:cs="Lucida Sans Unicode"/>
          <w:i/>
          <w:iCs/>
          <w:sz w:val="20"/>
          <w:szCs w:val="20"/>
        </w:rPr>
        <w:t>inserire nome dello Stato di riferimento in cui il Beneficiario abbia la propria sede principale</w:t>
      </w:r>
      <w:r w:rsidRPr="00DC0347">
        <w:rPr>
          <w:rFonts w:ascii="Lucida Sans Unicode" w:hAnsi="Lucida Sans Unicode" w:cs="Lucida Sans Unicode"/>
          <w:sz w:val="20"/>
          <w:szCs w:val="20"/>
        </w:rPr>
        <w:t xml:space="preserve">] non è necessario che </w:t>
      </w:r>
      <w:r w:rsidR="00D87194">
        <w:rPr>
          <w:rFonts w:ascii="Lucida Sans Unicode" w:hAnsi="Lucida Sans Unicode" w:cs="Lucida Sans Unicode"/>
          <w:sz w:val="20"/>
          <w:szCs w:val="20"/>
        </w:rPr>
        <w:t>CDP</w:t>
      </w:r>
      <w:r w:rsidRPr="00DC0347">
        <w:rPr>
          <w:rFonts w:ascii="Lucida Sans Unicode" w:hAnsi="Lucida Sans Unicode" w:cs="Lucida Sans Unicode"/>
          <w:sz w:val="20"/>
          <w:szCs w:val="20"/>
        </w:rPr>
        <w:t xml:space="preserve"> sia domiciliat</w:t>
      </w:r>
      <w:r w:rsidR="00D87194">
        <w:rPr>
          <w:rFonts w:ascii="Lucida Sans Unicode" w:hAnsi="Lucida Sans Unicode" w:cs="Lucida Sans Unicode"/>
          <w:sz w:val="20"/>
          <w:szCs w:val="20"/>
        </w:rPr>
        <w:t>a</w:t>
      </w:r>
      <w:r w:rsidRPr="00DC0347">
        <w:rPr>
          <w:rFonts w:ascii="Lucida Sans Unicode" w:hAnsi="Lucida Sans Unicode" w:cs="Lucida Sans Unicode"/>
          <w:sz w:val="20"/>
          <w:szCs w:val="20"/>
        </w:rPr>
        <w:t xml:space="preserve"> o abbia ottenuto apposita autorizzazione o permesso da parte delle competenti autorità in base alle leggi ivi applicabili per svolgere la propria attività ai sensi del </w:t>
      </w:r>
      <w:r>
        <w:rPr>
          <w:rFonts w:ascii="Lucida Sans Unicode" w:hAnsi="Lucida Sans Unicode" w:cs="Lucida Sans Unicode"/>
          <w:sz w:val="20"/>
          <w:szCs w:val="20"/>
        </w:rPr>
        <w:t>presente C</w:t>
      </w:r>
      <w:r w:rsidRPr="00DC0347">
        <w:rPr>
          <w:rFonts w:ascii="Lucida Sans Unicode" w:hAnsi="Lucida Sans Unicode" w:cs="Lucida Sans Unicode"/>
          <w:sz w:val="20"/>
          <w:szCs w:val="20"/>
        </w:rPr>
        <w:t xml:space="preserve">ontratto di </w:t>
      </w:r>
      <w:r>
        <w:rPr>
          <w:rFonts w:ascii="Lucida Sans Unicode" w:hAnsi="Lucida Sans Unicode" w:cs="Lucida Sans Unicode"/>
          <w:sz w:val="20"/>
          <w:szCs w:val="20"/>
        </w:rPr>
        <w:t>F</w:t>
      </w:r>
      <w:r w:rsidRPr="00DC0347">
        <w:rPr>
          <w:rFonts w:ascii="Lucida Sans Unicode" w:hAnsi="Lucida Sans Unicode" w:cs="Lucida Sans Unicode"/>
          <w:sz w:val="20"/>
          <w:szCs w:val="20"/>
        </w:rPr>
        <w:t xml:space="preserve">inanziamento, nonché al fine di esercitare ed azionare i propri diritti </w:t>
      </w:r>
      <w:r w:rsidR="00D87194">
        <w:rPr>
          <w:rFonts w:ascii="Lucida Sans Unicode" w:hAnsi="Lucida Sans Unicode" w:cs="Lucida Sans Unicode"/>
          <w:sz w:val="20"/>
          <w:szCs w:val="20"/>
        </w:rPr>
        <w:t xml:space="preserve">ed obblighi </w:t>
      </w:r>
      <w:r w:rsidRPr="00DC0347">
        <w:rPr>
          <w:rFonts w:ascii="Lucida Sans Unicode" w:hAnsi="Lucida Sans Unicode" w:cs="Lucida Sans Unicode"/>
          <w:sz w:val="20"/>
          <w:szCs w:val="20"/>
        </w:rPr>
        <w:t xml:space="preserve">ai sensi </w:t>
      </w:r>
      <w:r>
        <w:rPr>
          <w:rFonts w:ascii="Lucida Sans Unicode" w:hAnsi="Lucida Sans Unicode" w:cs="Lucida Sans Unicode"/>
          <w:sz w:val="20"/>
          <w:szCs w:val="20"/>
        </w:rPr>
        <w:t>del Contratto di Finanziamento.</w:t>
      </w:r>
    </w:p>
    <w:p w14:paraId="481292D8" w14:textId="1595C7C4" w:rsidR="003A58AF" w:rsidRPr="00A11432" w:rsidRDefault="002A0667" w:rsidP="00FB3C81">
      <w:pPr>
        <w:pStyle w:val="StandardL1"/>
        <w:keepNext w:val="0"/>
        <w:widowControl w:val="0"/>
        <w:spacing w:before="120" w:after="120" w:line="288" w:lineRule="auto"/>
        <w:rPr>
          <w:rFonts w:ascii="Lucida Sans Unicode" w:hAnsi="Lucida Sans Unicode" w:cs="Lucida Sans Unicode"/>
          <w:sz w:val="20"/>
          <w:szCs w:val="20"/>
        </w:rPr>
      </w:pPr>
      <w:bookmarkStart w:id="30" w:name="_Ref76576780"/>
      <w:r w:rsidRPr="00A11432">
        <w:rPr>
          <w:rFonts w:ascii="Lucida Sans Unicode" w:hAnsi="Lucida Sans Unicode" w:cs="Lucida Sans Unicode"/>
          <w:sz w:val="20"/>
          <w:szCs w:val="20"/>
          <w:lang w:val="it-IT"/>
        </w:rPr>
        <w:t xml:space="preserve">ARTICOLO </w:t>
      </w:r>
      <w:r w:rsidR="009A21A4" w:rsidRPr="00A11432">
        <w:rPr>
          <w:rFonts w:ascii="Lucida Sans Unicode" w:hAnsi="Lucida Sans Unicode" w:cs="Lucida Sans Unicode"/>
          <w:sz w:val="20"/>
          <w:szCs w:val="20"/>
          <w:lang w:val="it-IT"/>
        </w:rPr>
        <w:t xml:space="preserve">10 </w:t>
      </w:r>
      <w:r w:rsidRPr="00A11432">
        <w:rPr>
          <w:rFonts w:ascii="Lucida Sans Unicode" w:hAnsi="Lucida Sans Unicode" w:cs="Lucida Sans Unicode"/>
          <w:sz w:val="20"/>
          <w:szCs w:val="20"/>
          <w:lang w:val="it-IT"/>
        </w:rPr>
        <w:t xml:space="preserve">– Obblighi </w:t>
      </w:r>
      <w:bookmarkEnd w:id="30"/>
      <w:r w:rsidR="0043487D" w:rsidRPr="00A11432">
        <w:rPr>
          <w:rFonts w:ascii="Lucida Sans Unicode" w:hAnsi="Lucida Sans Unicode" w:cs="Lucida Sans Unicode"/>
          <w:sz w:val="20"/>
          <w:szCs w:val="20"/>
          <w:lang w:val="it-IT"/>
        </w:rPr>
        <w:t>del</w:t>
      </w:r>
      <w:r w:rsidR="0043487D">
        <w:rPr>
          <w:rFonts w:ascii="Lucida Sans Unicode" w:hAnsi="Lucida Sans Unicode" w:cs="Lucida Sans Unicode"/>
          <w:sz w:val="20"/>
          <w:szCs w:val="20"/>
          <w:lang w:val="it-IT"/>
        </w:rPr>
        <w:t xml:space="preserve"> BENEFICIARIO</w:t>
      </w:r>
    </w:p>
    <w:p w14:paraId="3A28C2C3" w14:textId="4C7A41D3" w:rsidR="0054702A" w:rsidRPr="002150C0" w:rsidRDefault="00A11432" w:rsidP="00FB3C81">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7B6092" w:rsidRPr="002150C0">
        <w:rPr>
          <w:rFonts w:ascii="Lucida Sans Unicode" w:hAnsi="Lucida Sans Unicode" w:cs="Lucida Sans Unicode"/>
          <w:sz w:val="20"/>
          <w:szCs w:val="20"/>
        </w:rPr>
        <w:t>si obbliga</w:t>
      </w:r>
      <w:r w:rsidR="00921233">
        <w:rPr>
          <w:rFonts w:ascii="Lucida Sans Unicode" w:hAnsi="Lucida Sans Unicode" w:cs="Lucida Sans Unicode"/>
          <w:sz w:val="20"/>
          <w:szCs w:val="20"/>
        </w:rPr>
        <w:t xml:space="preserve"> </w:t>
      </w:r>
      <w:r w:rsidR="0054702A" w:rsidRPr="002150C0">
        <w:rPr>
          <w:rFonts w:ascii="Lucida Sans Unicode" w:hAnsi="Lucida Sans Unicode" w:cs="Lucida Sans Unicode"/>
          <w:sz w:val="20"/>
          <w:szCs w:val="20"/>
        </w:rPr>
        <w:t>nei confronti di CDP</w:t>
      </w:r>
      <w:r w:rsidR="00921233">
        <w:rPr>
          <w:rFonts w:ascii="Lucida Sans Unicode" w:hAnsi="Lucida Sans Unicode" w:cs="Lucida Sans Unicode"/>
          <w:sz w:val="20"/>
          <w:szCs w:val="20"/>
        </w:rPr>
        <w:t xml:space="preserve"> (per sé nonché nei casi in cui sia applicabile con riferimento all’Impresa Paese Partner ai sensi dell’articolo 1381 c.c.)</w:t>
      </w:r>
      <w:r w:rsidR="0054702A" w:rsidRPr="002150C0">
        <w:rPr>
          <w:rFonts w:ascii="Lucida Sans Unicode" w:hAnsi="Lucida Sans Unicode" w:cs="Lucida Sans Unicode"/>
          <w:sz w:val="20"/>
          <w:szCs w:val="20"/>
        </w:rPr>
        <w:t>:</w:t>
      </w:r>
    </w:p>
    <w:p w14:paraId="0B98343A" w14:textId="2DEE55BC" w:rsidR="003A58AF" w:rsidRPr="002150C0" w:rsidRDefault="00430774" w:rsidP="00FB3C81">
      <w:pPr>
        <w:pStyle w:val="StandardL4"/>
        <w:tabs>
          <w:tab w:val="clear" w:pos="2160"/>
          <w:tab w:val="num" w:pos="1134"/>
        </w:tabs>
        <w:spacing w:before="120" w:after="120"/>
        <w:ind w:left="1134" w:hanging="425"/>
        <w:rPr>
          <w:rFonts w:ascii="Lucida Sans Unicode" w:hAnsi="Lucida Sans Unicode" w:cs="Lucida Sans Unicode"/>
          <w:sz w:val="20"/>
          <w:szCs w:val="20"/>
        </w:rPr>
      </w:pPr>
      <w:r w:rsidRPr="002150C0">
        <w:rPr>
          <w:rFonts w:ascii="Lucida Sans Unicode" w:hAnsi="Lucida Sans Unicode" w:cs="Lucida Sans Unicode"/>
          <w:sz w:val="20"/>
          <w:szCs w:val="20"/>
        </w:rPr>
        <w:t>a fornire</w:t>
      </w:r>
      <w:r w:rsidR="00300F30">
        <w:rPr>
          <w:rFonts w:ascii="Lucida Sans Unicode" w:hAnsi="Lucida Sans Unicode" w:cs="Lucida Sans Unicode"/>
          <w:sz w:val="20"/>
          <w:szCs w:val="20"/>
        </w:rPr>
        <w:t xml:space="preserve"> su base</w:t>
      </w:r>
      <w:r w:rsidR="008A0ADA">
        <w:rPr>
          <w:rFonts w:ascii="Lucida Sans Unicode" w:hAnsi="Lucida Sans Unicode" w:cs="Lucida Sans Unicode"/>
          <w:sz w:val="20"/>
          <w:szCs w:val="20"/>
        </w:rPr>
        <w:t xml:space="preserve"> annuale, contestualmente alla consegna dei bilanci annuali di cui alla lettera d) che segue,</w:t>
      </w:r>
      <w:r w:rsidR="00300F3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una relazione sulla situazione e l'andamento </w:t>
      </w:r>
      <w:r w:rsidRPr="002150C0">
        <w:rPr>
          <w:rFonts w:ascii="Lucida Sans Unicode" w:hAnsi="Lucida Sans Unicode" w:cs="Lucida Sans Unicode"/>
          <w:sz w:val="20"/>
          <w:szCs w:val="20"/>
        </w:rPr>
        <w:lastRenderedPageBreak/>
        <w:t xml:space="preserve">dell'Impresa </w:t>
      </w:r>
      <w:r w:rsidR="00A11432">
        <w:rPr>
          <w:rFonts w:ascii="Lucida Sans Unicode" w:hAnsi="Lucida Sans Unicode" w:cs="Lucida Sans Unicode"/>
          <w:sz w:val="20"/>
          <w:szCs w:val="20"/>
        </w:rPr>
        <w:t xml:space="preserve">Paese Partner </w:t>
      </w:r>
      <w:r w:rsidRPr="002150C0">
        <w:rPr>
          <w:rFonts w:ascii="Lucida Sans Unicode" w:hAnsi="Lucida Sans Unicode" w:cs="Lucida Sans Unicode"/>
          <w:sz w:val="20"/>
          <w:szCs w:val="20"/>
        </w:rPr>
        <w:t xml:space="preserve">e a fornire per tutta la durata del </w:t>
      </w:r>
      <w:r w:rsidR="006152C2" w:rsidRPr="002150C0">
        <w:rPr>
          <w:rFonts w:ascii="Lucida Sans Unicode" w:hAnsi="Lucida Sans Unicode" w:cs="Lucida Sans Unicode"/>
          <w:sz w:val="20"/>
          <w:szCs w:val="20"/>
        </w:rPr>
        <w:t>F</w:t>
      </w:r>
      <w:r w:rsidRPr="002150C0">
        <w:rPr>
          <w:rFonts w:ascii="Lucida Sans Unicode" w:hAnsi="Lucida Sans Unicode" w:cs="Lucida Sans Unicode"/>
          <w:sz w:val="20"/>
          <w:szCs w:val="20"/>
        </w:rPr>
        <w:t xml:space="preserve">inanziamento informazioni e notizie sulla Impresa </w:t>
      </w:r>
      <w:r w:rsidR="00A11432">
        <w:rPr>
          <w:rFonts w:ascii="Lucida Sans Unicode" w:hAnsi="Lucida Sans Unicode" w:cs="Lucida Sans Unicode"/>
          <w:sz w:val="20"/>
          <w:szCs w:val="20"/>
        </w:rPr>
        <w:t xml:space="preserve">Paese Partner </w:t>
      </w:r>
      <w:r w:rsidRPr="002150C0">
        <w:rPr>
          <w:rFonts w:ascii="Lucida Sans Unicode" w:hAnsi="Lucida Sans Unicode" w:cs="Lucida Sans Unicode"/>
          <w:sz w:val="20"/>
          <w:szCs w:val="20"/>
        </w:rPr>
        <w:t xml:space="preserve">stessa in ordine a: </w:t>
      </w:r>
    </w:p>
    <w:p w14:paraId="04476371" w14:textId="120EB8CD" w:rsidR="00430774" w:rsidRPr="002150C0" w:rsidRDefault="000D2FAC" w:rsidP="00F20865">
      <w:pPr>
        <w:pStyle w:val="Corpodeltesto3"/>
        <w:numPr>
          <w:ilvl w:val="0"/>
          <w:numId w:val="13"/>
        </w:numPr>
        <w:spacing w:before="120" w:after="120" w:line="288" w:lineRule="auto"/>
        <w:ind w:left="1701" w:hanging="425"/>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qualsiasi variazione nell'attività, nel capitale sociale, nei partecipanti e nella composizione delle partecipazioni;</w:t>
      </w:r>
    </w:p>
    <w:p w14:paraId="59D45674" w14:textId="4722FCC0" w:rsidR="000D2FAC" w:rsidRPr="002150C0" w:rsidRDefault="00894048" w:rsidP="00F20865">
      <w:pPr>
        <w:pStyle w:val="Corpodeltesto3"/>
        <w:numPr>
          <w:ilvl w:val="0"/>
          <w:numId w:val="13"/>
        </w:numPr>
        <w:spacing w:before="120" w:after="120" w:line="288" w:lineRule="auto"/>
        <w:ind w:left="1701" w:hanging="425"/>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qualsiasi trasformazione nella forma, ragione o denominazione sociale;</w:t>
      </w:r>
    </w:p>
    <w:p w14:paraId="24472D50" w14:textId="16183F12" w:rsidR="00894048" w:rsidRPr="002150C0" w:rsidRDefault="00A024F5" w:rsidP="00F20865">
      <w:pPr>
        <w:pStyle w:val="Corpodeltesto3"/>
        <w:numPr>
          <w:ilvl w:val="0"/>
          <w:numId w:val="13"/>
        </w:numPr>
        <w:spacing w:before="120" w:after="120" w:line="288" w:lineRule="auto"/>
        <w:ind w:left="1701" w:hanging="425"/>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 xml:space="preserve">l'avvio di eventuali </w:t>
      </w:r>
      <w:r w:rsidR="00917B79" w:rsidRPr="002150C0">
        <w:rPr>
          <w:rFonts w:ascii="Lucida Sans Unicode" w:hAnsi="Lucida Sans Unicode" w:cs="Lucida Sans Unicode"/>
          <w:sz w:val="20"/>
          <w:szCs w:val="20"/>
          <w:lang w:val="it-IT"/>
        </w:rPr>
        <w:t>P</w:t>
      </w:r>
      <w:r w:rsidRPr="002150C0">
        <w:rPr>
          <w:rFonts w:ascii="Lucida Sans Unicode" w:hAnsi="Lucida Sans Unicode" w:cs="Lucida Sans Unicode"/>
          <w:sz w:val="20"/>
          <w:szCs w:val="20"/>
          <w:lang w:val="it-IT"/>
        </w:rPr>
        <w:t>rocedure</w:t>
      </w:r>
      <w:r w:rsidR="00392A33" w:rsidRPr="002150C0">
        <w:rPr>
          <w:rFonts w:ascii="Lucida Sans Unicode" w:hAnsi="Lucida Sans Unicode" w:cs="Lucida Sans Unicode"/>
          <w:sz w:val="20"/>
          <w:szCs w:val="20"/>
          <w:lang w:val="it-IT"/>
        </w:rPr>
        <w:t xml:space="preserve"> </w:t>
      </w:r>
      <w:r w:rsidR="00917B79" w:rsidRPr="002150C0">
        <w:rPr>
          <w:rFonts w:ascii="Lucida Sans Unicode" w:hAnsi="Lucida Sans Unicode" w:cs="Lucida Sans Unicode"/>
          <w:sz w:val="20"/>
          <w:szCs w:val="20"/>
          <w:lang w:val="it-IT"/>
        </w:rPr>
        <w:t>C</w:t>
      </w:r>
      <w:r w:rsidRPr="002150C0">
        <w:rPr>
          <w:rFonts w:ascii="Lucida Sans Unicode" w:hAnsi="Lucida Sans Unicode" w:cs="Lucida Sans Unicode"/>
          <w:sz w:val="20"/>
          <w:szCs w:val="20"/>
          <w:lang w:val="it-IT"/>
        </w:rPr>
        <w:t>oncorsuali o liquidazione o ad esse assimilabili;</w:t>
      </w:r>
    </w:p>
    <w:p w14:paraId="31CC9EA5" w14:textId="0885DDD5" w:rsidR="00A024F5" w:rsidRPr="002150C0" w:rsidRDefault="00982ABA" w:rsidP="00FB3C81">
      <w:pPr>
        <w:pStyle w:val="Corpodeltesto3"/>
        <w:tabs>
          <w:tab w:val="num" w:pos="1134"/>
        </w:tabs>
        <w:spacing w:before="120" w:after="120" w:line="288" w:lineRule="auto"/>
        <w:ind w:left="1134" w:hanging="425"/>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ab/>
      </w:r>
      <w:r w:rsidR="00A024F5" w:rsidRPr="002150C0">
        <w:rPr>
          <w:rFonts w:ascii="Lucida Sans Unicode" w:hAnsi="Lucida Sans Unicode" w:cs="Lucida Sans Unicode"/>
          <w:sz w:val="20"/>
          <w:szCs w:val="20"/>
          <w:lang w:val="it-IT"/>
        </w:rPr>
        <w:t xml:space="preserve">nonché a fornire, ove richiesti, i bilanci annuali dell’Impresa </w:t>
      </w:r>
      <w:r w:rsidR="00A11432">
        <w:rPr>
          <w:rFonts w:ascii="Lucida Sans Unicode" w:hAnsi="Lucida Sans Unicode" w:cs="Lucida Sans Unicode"/>
          <w:sz w:val="20"/>
          <w:szCs w:val="20"/>
          <w:lang w:val="it-IT"/>
        </w:rPr>
        <w:t xml:space="preserve">Paese Partner </w:t>
      </w:r>
      <w:r w:rsidR="00A024F5" w:rsidRPr="002150C0">
        <w:rPr>
          <w:rFonts w:ascii="Lucida Sans Unicode" w:hAnsi="Lucida Sans Unicode" w:cs="Lucida Sans Unicode"/>
          <w:sz w:val="20"/>
          <w:szCs w:val="20"/>
          <w:lang w:val="it-IT"/>
        </w:rPr>
        <w:t>e le relative relazioni ed eventuali certificati azionari;</w:t>
      </w:r>
    </w:p>
    <w:p w14:paraId="235BCED1" w14:textId="59016B8F" w:rsidR="00274D31" w:rsidRDefault="001A2688" w:rsidP="00FB3C81">
      <w:pPr>
        <w:pStyle w:val="StandardL4"/>
        <w:tabs>
          <w:tab w:val="clear" w:pos="2160"/>
          <w:tab w:val="num" w:pos="1134"/>
        </w:tabs>
        <w:spacing w:before="120" w:after="120"/>
        <w:ind w:left="1134" w:hanging="425"/>
        <w:rPr>
          <w:rFonts w:ascii="Lucida Sans Unicode" w:hAnsi="Lucida Sans Unicode" w:cs="Lucida Sans Unicode"/>
          <w:sz w:val="20"/>
          <w:szCs w:val="20"/>
        </w:rPr>
      </w:pPr>
      <w:r>
        <w:rPr>
          <w:rFonts w:ascii="Lucida Sans Unicode" w:hAnsi="Lucida Sans Unicode" w:cs="Lucida Sans Unicode"/>
          <w:sz w:val="20"/>
          <w:szCs w:val="20"/>
        </w:rPr>
        <w:t xml:space="preserve">trasmettere </w:t>
      </w:r>
      <w:r w:rsidR="007E36E1">
        <w:rPr>
          <w:rFonts w:ascii="Lucida Sans Unicode" w:hAnsi="Lucida Sans Unicode" w:cs="Lucida Sans Unicode"/>
          <w:sz w:val="20"/>
          <w:szCs w:val="20"/>
        </w:rPr>
        <w:t>ogni documento ed informazione che CDP dovesse ritenere utile e/o opportuno ai fini del presente Contratto di Finanziamento</w:t>
      </w:r>
      <w:r>
        <w:rPr>
          <w:rFonts w:ascii="Lucida Sans Unicode" w:hAnsi="Lucida Sans Unicode" w:cs="Lucida Sans Unicode"/>
          <w:sz w:val="20"/>
          <w:szCs w:val="20"/>
        </w:rPr>
        <w:t xml:space="preserve"> con riferimento all’operazione di sottoscrizione di quote di capitale dell’Impresa Paese Partner</w:t>
      </w:r>
      <w:r w:rsidR="00274D31">
        <w:rPr>
          <w:rFonts w:ascii="Lucida Sans Unicode" w:hAnsi="Lucida Sans Unicode" w:cs="Lucida Sans Unicode"/>
          <w:sz w:val="20"/>
          <w:szCs w:val="20"/>
        </w:rPr>
        <w:t>;</w:t>
      </w:r>
      <w:r w:rsidR="00427395">
        <w:rPr>
          <w:rFonts w:ascii="Lucida Sans Unicode" w:hAnsi="Lucida Sans Unicode" w:cs="Lucida Sans Unicode"/>
          <w:sz w:val="20"/>
          <w:szCs w:val="20"/>
        </w:rPr>
        <w:t xml:space="preserve"> </w:t>
      </w:r>
      <w:r w:rsidR="00274D31">
        <w:rPr>
          <w:rFonts w:ascii="Lucida Sans Unicode" w:hAnsi="Lucida Sans Unicode" w:cs="Lucida Sans Unicode"/>
          <w:sz w:val="20"/>
          <w:szCs w:val="20"/>
        </w:rPr>
        <w:t xml:space="preserve"> </w:t>
      </w:r>
    </w:p>
    <w:p w14:paraId="6A557B0C" w14:textId="7D6078E4" w:rsidR="00CC3A9A" w:rsidRPr="002150C0" w:rsidRDefault="00CC3A9A" w:rsidP="00FB3C81">
      <w:pPr>
        <w:pStyle w:val="StandardL4"/>
        <w:tabs>
          <w:tab w:val="clear" w:pos="2160"/>
          <w:tab w:val="num" w:pos="1134"/>
        </w:tabs>
        <w:spacing w:before="120" w:after="120"/>
        <w:ind w:left="1134" w:hanging="425"/>
        <w:rPr>
          <w:rFonts w:ascii="Lucida Sans Unicode" w:hAnsi="Lucida Sans Unicode" w:cs="Lucida Sans Unicode"/>
          <w:sz w:val="20"/>
          <w:szCs w:val="20"/>
        </w:rPr>
      </w:pPr>
      <w:r w:rsidRPr="002150C0">
        <w:rPr>
          <w:rFonts w:ascii="Lucida Sans Unicode" w:hAnsi="Lucida Sans Unicode" w:cs="Lucida Sans Unicode"/>
          <w:sz w:val="20"/>
          <w:szCs w:val="20"/>
        </w:rPr>
        <w:t xml:space="preserve">a consentire, nei limiti delle facoltà </w:t>
      </w:r>
      <w:r w:rsidR="00A11432">
        <w:rPr>
          <w:rFonts w:ascii="Lucida Sans Unicode" w:hAnsi="Lucida Sans Unicode" w:cs="Lucida Sans Unicode"/>
          <w:sz w:val="20"/>
          <w:szCs w:val="20"/>
        </w:rPr>
        <w:t xml:space="preserve">del Beneficiario </w:t>
      </w:r>
      <w:r w:rsidRPr="002150C0">
        <w:rPr>
          <w:rFonts w:ascii="Lucida Sans Unicode" w:hAnsi="Lucida Sans Unicode" w:cs="Lucida Sans Unicode"/>
          <w:sz w:val="20"/>
          <w:szCs w:val="20"/>
        </w:rPr>
        <w:t>medesim</w:t>
      </w:r>
      <w:r w:rsidR="00A11432">
        <w:rPr>
          <w:rFonts w:ascii="Lucida Sans Unicode" w:hAnsi="Lucida Sans Unicode" w:cs="Lucida Sans Unicode"/>
          <w:sz w:val="20"/>
          <w:szCs w:val="20"/>
        </w:rPr>
        <w:t>o</w:t>
      </w:r>
      <w:r w:rsidRPr="002150C0">
        <w:rPr>
          <w:rFonts w:ascii="Lucida Sans Unicode" w:hAnsi="Lucida Sans Unicode" w:cs="Lucida Sans Unicode"/>
          <w:sz w:val="20"/>
          <w:szCs w:val="20"/>
        </w:rPr>
        <w:t xml:space="preserve">, eventuali verifiche sullo stato di realizzazione e funzionamento dell’Impresa </w:t>
      </w:r>
      <w:r w:rsidR="00A11432">
        <w:rPr>
          <w:rFonts w:ascii="Lucida Sans Unicode" w:hAnsi="Lucida Sans Unicode" w:cs="Lucida Sans Unicode"/>
          <w:sz w:val="20"/>
          <w:szCs w:val="20"/>
        </w:rPr>
        <w:t>Paese Partner</w:t>
      </w:r>
      <w:r w:rsidRPr="002150C0">
        <w:rPr>
          <w:rFonts w:ascii="Lucida Sans Unicode" w:hAnsi="Lucida Sans Unicode" w:cs="Lucida Sans Unicode"/>
          <w:sz w:val="20"/>
          <w:szCs w:val="20"/>
        </w:rPr>
        <w:t>;</w:t>
      </w:r>
    </w:p>
    <w:p w14:paraId="60A7437F" w14:textId="24717C09" w:rsidR="00824425" w:rsidRPr="002150C0" w:rsidRDefault="00824425" w:rsidP="00FB3C81">
      <w:pPr>
        <w:pStyle w:val="StandardL4"/>
        <w:tabs>
          <w:tab w:val="clear" w:pos="2160"/>
          <w:tab w:val="num" w:pos="1134"/>
        </w:tabs>
        <w:spacing w:before="120" w:after="120"/>
        <w:ind w:left="1134" w:hanging="425"/>
        <w:rPr>
          <w:rFonts w:ascii="Lucida Sans Unicode" w:hAnsi="Lucida Sans Unicode" w:cs="Lucida Sans Unicode"/>
          <w:sz w:val="20"/>
          <w:szCs w:val="20"/>
        </w:rPr>
      </w:pPr>
      <w:r w:rsidRPr="008C1EC3">
        <w:rPr>
          <w:rFonts w:ascii="Lucida Sans Unicode" w:hAnsi="Lucida Sans Unicode" w:cs="Lucida Sans Unicode"/>
          <w:sz w:val="20"/>
          <w:szCs w:val="20"/>
        </w:rPr>
        <w:t xml:space="preserve">a fornire </w:t>
      </w:r>
      <w:r w:rsidRPr="002150C0">
        <w:rPr>
          <w:rFonts w:ascii="Lucida Sans Unicode" w:hAnsi="Lucida Sans Unicode" w:cs="Lucida Sans Unicode"/>
          <w:sz w:val="20"/>
          <w:szCs w:val="20"/>
        </w:rPr>
        <w:t>i propri bilanci annuali, nonché le relative relazioni e certificazioni;</w:t>
      </w:r>
      <w:r w:rsidR="00082E65" w:rsidRPr="002150C0">
        <w:rPr>
          <w:rFonts w:ascii="Lucida Sans Unicode" w:hAnsi="Lucida Sans Unicode" w:cs="Lucida Sans Unicode"/>
          <w:sz w:val="20"/>
          <w:szCs w:val="20"/>
        </w:rPr>
        <w:t xml:space="preserve"> </w:t>
      </w:r>
    </w:p>
    <w:p w14:paraId="5C4C64F1" w14:textId="2E6A15DD" w:rsidR="002A5BA1" w:rsidRPr="002150C0" w:rsidRDefault="002A5BA1" w:rsidP="00FB3C81">
      <w:pPr>
        <w:pStyle w:val="StandardL4"/>
        <w:tabs>
          <w:tab w:val="clear" w:pos="2160"/>
          <w:tab w:val="num" w:pos="1134"/>
        </w:tabs>
        <w:spacing w:before="120" w:after="120"/>
        <w:ind w:left="1134" w:hanging="425"/>
        <w:rPr>
          <w:rFonts w:ascii="Lucida Sans Unicode" w:hAnsi="Lucida Sans Unicode" w:cs="Lucida Sans Unicode"/>
          <w:sz w:val="20"/>
          <w:szCs w:val="20"/>
        </w:rPr>
      </w:pPr>
      <w:r w:rsidRPr="002150C0">
        <w:rPr>
          <w:rFonts w:ascii="Lucida Sans Unicode" w:hAnsi="Lucida Sans Unicode" w:cs="Lucida Sans Unicode"/>
          <w:sz w:val="20"/>
          <w:szCs w:val="20"/>
        </w:rPr>
        <w:t>a comunicare tempestivamente</w:t>
      </w:r>
      <w:r w:rsidR="00AC4273"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i seguenti eventi riguardanti </w:t>
      </w:r>
      <w:r w:rsidR="00A11432">
        <w:rPr>
          <w:rFonts w:ascii="Lucida Sans Unicode" w:hAnsi="Lucida Sans Unicode" w:cs="Lucida Sans Unicode"/>
          <w:sz w:val="20"/>
          <w:szCs w:val="20"/>
        </w:rPr>
        <w:t>il Beneficiario</w:t>
      </w:r>
      <w:r w:rsidR="00A11432"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stess</w:t>
      </w:r>
      <w:r w:rsidR="00A11432">
        <w:rPr>
          <w:rFonts w:ascii="Lucida Sans Unicode" w:hAnsi="Lucida Sans Unicode" w:cs="Lucida Sans Unicode"/>
          <w:sz w:val="20"/>
          <w:szCs w:val="20"/>
        </w:rPr>
        <w:t>o</w:t>
      </w:r>
      <w:r w:rsidRPr="002150C0">
        <w:rPr>
          <w:rFonts w:ascii="Lucida Sans Unicode" w:hAnsi="Lucida Sans Unicode" w:cs="Lucida Sans Unicode"/>
          <w:sz w:val="20"/>
          <w:szCs w:val="20"/>
        </w:rPr>
        <w:t xml:space="preserve">: qualsiasi variazione nell'attività, nel capitale sociale, nei partecipanti e nella composizione delle partecipazioni, nella consistenza patrimoniale, nella capacità di agire, nella rappresentanza legale o nella conduzione aziendale e nella composizione dei propri organi amministrativi; qualsiasi trasformazione nella forma, ragione o denominazione sociale; l'avvio di eventuali </w:t>
      </w:r>
      <w:r w:rsidR="00917B79" w:rsidRPr="002150C0">
        <w:rPr>
          <w:rFonts w:ascii="Lucida Sans Unicode" w:hAnsi="Lucida Sans Unicode" w:cs="Lucida Sans Unicode"/>
          <w:sz w:val="20"/>
          <w:szCs w:val="20"/>
        </w:rPr>
        <w:t>P</w:t>
      </w:r>
      <w:r w:rsidRPr="002150C0">
        <w:rPr>
          <w:rFonts w:ascii="Lucida Sans Unicode" w:hAnsi="Lucida Sans Unicode" w:cs="Lucida Sans Unicode"/>
          <w:sz w:val="20"/>
          <w:szCs w:val="20"/>
        </w:rPr>
        <w:t xml:space="preserve">rocedure </w:t>
      </w:r>
      <w:r w:rsidR="00917B79" w:rsidRPr="002150C0">
        <w:rPr>
          <w:rFonts w:ascii="Lucida Sans Unicode" w:hAnsi="Lucida Sans Unicode" w:cs="Lucida Sans Unicode"/>
          <w:sz w:val="20"/>
          <w:szCs w:val="20"/>
        </w:rPr>
        <w:t xml:space="preserve">Concorsuali </w:t>
      </w:r>
      <w:r w:rsidRPr="002150C0">
        <w:rPr>
          <w:rFonts w:ascii="Lucida Sans Unicode" w:hAnsi="Lucida Sans Unicode" w:cs="Lucida Sans Unicode"/>
          <w:sz w:val="20"/>
          <w:szCs w:val="20"/>
        </w:rPr>
        <w:t>o liquidazione o ad esse assimilabili;</w:t>
      </w:r>
      <w:r w:rsidR="00073D0A" w:rsidRPr="002150C0">
        <w:rPr>
          <w:rFonts w:ascii="Lucida Sans Unicode" w:hAnsi="Lucida Sans Unicode" w:cs="Lucida Sans Unicode"/>
          <w:sz w:val="20"/>
          <w:szCs w:val="20"/>
        </w:rPr>
        <w:t xml:space="preserve"> </w:t>
      </w:r>
    </w:p>
    <w:p w14:paraId="3F06604C" w14:textId="39F042DA" w:rsidR="00B370D3" w:rsidRDefault="00B370D3" w:rsidP="00FB3C81">
      <w:pPr>
        <w:pStyle w:val="StandardL4"/>
        <w:tabs>
          <w:tab w:val="clear" w:pos="2160"/>
          <w:tab w:val="num" w:pos="1134"/>
        </w:tabs>
        <w:spacing w:before="120" w:after="120"/>
        <w:ind w:left="1134" w:hanging="425"/>
        <w:rPr>
          <w:rFonts w:ascii="Lucida Sans Unicode" w:hAnsi="Lucida Sans Unicode" w:cs="Lucida Sans Unicode"/>
          <w:sz w:val="20"/>
          <w:szCs w:val="20"/>
        </w:rPr>
      </w:pPr>
      <w:r>
        <w:rPr>
          <w:rFonts w:ascii="Lucida Sans Unicode" w:hAnsi="Lucida Sans Unicode" w:cs="Lucida Sans Unicode"/>
          <w:sz w:val="20"/>
          <w:szCs w:val="20"/>
        </w:rPr>
        <w:t xml:space="preserve">a comunicare tempestivamente operazioni societari straordinarie quali a titolo esemplificativo operazioni di fusione, scissione, scorporo, cessione di azienda o di ramo di azienda con riferimento </w:t>
      </w:r>
      <w:r w:rsidR="00A11432">
        <w:rPr>
          <w:rFonts w:ascii="Lucida Sans Unicode" w:hAnsi="Lucida Sans Unicode" w:cs="Lucida Sans Unicode"/>
          <w:sz w:val="20"/>
          <w:szCs w:val="20"/>
        </w:rPr>
        <w:t xml:space="preserve">al Beneficiario </w:t>
      </w:r>
      <w:r>
        <w:rPr>
          <w:rFonts w:ascii="Lucida Sans Unicode" w:hAnsi="Lucida Sans Unicode" w:cs="Lucida Sans Unicode"/>
          <w:sz w:val="20"/>
          <w:szCs w:val="20"/>
        </w:rPr>
        <w:t xml:space="preserve">e/o alla Impresa </w:t>
      </w:r>
      <w:r w:rsidR="00A11432">
        <w:rPr>
          <w:rFonts w:ascii="Lucida Sans Unicode" w:hAnsi="Lucida Sans Unicode" w:cs="Lucida Sans Unicode"/>
          <w:sz w:val="20"/>
          <w:szCs w:val="20"/>
        </w:rPr>
        <w:t>Paese Partner</w:t>
      </w:r>
      <w:r>
        <w:rPr>
          <w:rFonts w:ascii="Lucida Sans Unicode" w:hAnsi="Lucida Sans Unicode" w:cs="Lucida Sans Unicode"/>
          <w:sz w:val="20"/>
          <w:szCs w:val="20"/>
        </w:rPr>
        <w:t>;</w:t>
      </w:r>
    </w:p>
    <w:p w14:paraId="4B12A3F6" w14:textId="3C07EA0D" w:rsidR="00D0244A" w:rsidRDefault="00D0244A" w:rsidP="00FB3C81">
      <w:pPr>
        <w:pStyle w:val="StandardL4"/>
        <w:tabs>
          <w:tab w:val="clear" w:pos="2160"/>
          <w:tab w:val="num" w:pos="1134"/>
        </w:tabs>
        <w:spacing w:before="120" w:after="120"/>
        <w:ind w:left="1134" w:hanging="425"/>
        <w:rPr>
          <w:rFonts w:ascii="Lucida Sans Unicode" w:hAnsi="Lucida Sans Unicode" w:cs="Lucida Sans Unicode"/>
          <w:sz w:val="20"/>
          <w:szCs w:val="20"/>
        </w:rPr>
      </w:pPr>
      <w:r>
        <w:rPr>
          <w:rFonts w:ascii="Lucida Sans Unicode" w:hAnsi="Lucida Sans Unicode" w:cs="Lucida Sans Unicode"/>
          <w:sz w:val="20"/>
          <w:szCs w:val="20"/>
        </w:rPr>
        <w:lastRenderedPageBreak/>
        <w:t>a comunicare tempestivamente qualsiasi scostamento di cui lo stesso sia a conoscenza rispetto alle dichiarazioni fornite dallo stesso in sede di domanda di finanziamento; e</w:t>
      </w:r>
    </w:p>
    <w:p w14:paraId="432FF11A" w14:textId="2E1D6B51" w:rsidR="007417E6" w:rsidRDefault="00DF6E7E" w:rsidP="00FB3C81">
      <w:pPr>
        <w:pStyle w:val="StandardL4"/>
        <w:tabs>
          <w:tab w:val="clear" w:pos="2160"/>
          <w:tab w:val="num" w:pos="1134"/>
        </w:tabs>
        <w:spacing w:before="120" w:after="120"/>
        <w:ind w:left="1134" w:hanging="425"/>
        <w:rPr>
          <w:rFonts w:ascii="Lucida Sans Unicode" w:hAnsi="Lucida Sans Unicode" w:cs="Lucida Sans Unicode"/>
          <w:sz w:val="20"/>
          <w:szCs w:val="20"/>
        </w:rPr>
      </w:pPr>
      <w:r w:rsidRPr="002150C0">
        <w:rPr>
          <w:rFonts w:ascii="Lucida Sans Unicode" w:hAnsi="Lucida Sans Unicode" w:cs="Lucida Sans Unicode"/>
          <w:sz w:val="20"/>
          <w:szCs w:val="20"/>
        </w:rPr>
        <w:t xml:space="preserve">a consentire ogni indagine </w:t>
      </w:r>
      <w:r w:rsidR="005E3AB4" w:rsidRPr="002150C0">
        <w:rPr>
          <w:rFonts w:ascii="Lucida Sans Unicode" w:hAnsi="Lucida Sans Unicode" w:cs="Lucida Sans Unicode"/>
          <w:sz w:val="20"/>
          <w:szCs w:val="20"/>
        </w:rPr>
        <w:t xml:space="preserve">di natura finanziaria </w:t>
      </w:r>
      <w:r w:rsidR="00A11432">
        <w:rPr>
          <w:rFonts w:ascii="Lucida Sans Unicode" w:hAnsi="Lucida Sans Unicode" w:cs="Lucida Sans Unicode"/>
          <w:sz w:val="20"/>
          <w:szCs w:val="20"/>
        </w:rPr>
        <w:t xml:space="preserve">sul Beneficiario </w:t>
      </w:r>
      <w:r w:rsidR="00EB7910" w:rsidRPr="002150C0">
        <w:rPr>
          <w:rFonts w:ascii="Lucida Sans Unicode" w:hAnsi="Lucida Sans Unicode" w:cs="Lucida Sans Unicode"/>
          <w:sz w:val="20"/>
          <w:szCs w:val="20"/>
        </w:rPr>
        <w:t xml:space="preserve">sulla base delle informazioni rese </w:t>
      </w:r>
      <w:r w:rsidR="008D3A55" w:rsidRPr="002150C0">
        <w:rPr>
          <w:rFonts w:ascii="Lucida Sans Unicode" w:hAnsi="Lucida Sans Unicode" w:cs="Lucida Sans Unicode"/>
          <w:sz w:val="20"/>
          <w:szCs w:val="20"/>
        </w:rPr>
        <w:t>e della</w:t>
      </w:r>
      <w:r w:rsidR="00EB7910" w:rsidRPr="002150C0">
        <w:rPr>
          <w:rFonts w:ascii="Lucida Sans Unicode" w:hAnsi="Lucida Sans Unicode" w:cs="Lucida Sans Unicode"/>
          <w:sz w:val="20"/>
          <w:szCs w:val="20"/>
        </w:rPr>
        <w:t xml:space="preserve"> documentazione </w:t>
      </w:r>
      <w:r w:rsidR="008D3A55" w:rsidRPr="002150C0">
        <w:rPr>
          <w:rFonts w:ascii="Lucida Sans Unicode" w:hAnsi="Lucida Sans Unicode" w:cs="Lucida Sans Unicode"/>
          <w:sz w:val="20"/>
          <w:szCs w:val="20"/>
        </w:rPr>
        <w:t xml:space="preserve">da quest’ultima </w:t>
      </w:r>
      <w:r w:rsidR="00EB7910" w:rsidRPr="002150C0">
        <w:rPr>
          <w:rFonts w:ascii="Lucida Sans Unicode" w:hAnsi="Lucida Sans Unicode" w:cs="Lucida Sans Unicode"/>
          <w:sz w:val="20"/>
          <w:szCs w:val="20"/>
        </w:rPr>
        <w:t>fornita</w:t>
      </w:r>
      <w:r w:rsidR="008D3A55" w:rsidRPr="002150C0">
        <w:rPr>
          <w:rFonts w:ascii="Lucida Sans Unicode" w:hAnsi="Lucida Sans Unicode" w:cs="Lucida Sans Unicode"/>
          <w:sz w:val="20"/>
          <w:szCs w:val="20"/>
        </w:rPr>
        <w:t>,</w:t>
      </w:r>
      <w:r w:rsidR="00EB7910" w:rsidRPr="002150C0">
        <w:rPr>
          <w:rFonts w:ascii="Lucida Sans Unicode" w:hAnsi="Lucida Sans Unicode" w:cs="Lucida Sans Unicode"/>
          <w:sz w:val="20"/>
          <w:szCs w:val="20"/>
        </w:rPr>
        <w:t xml:space="preserve"> ferma restando la facoltà di CDP di richiedere </w:t>
      </w:r>
      <w:r w:rsidR="000B6F0F" w:rsidRPr="002150C0">
        <w:rPr>
          <w:rFonts w:ascii="Lucida Sans Unicode" w:hAnsi="Lucida Sans Unicode" w:cs="Lucida Sans Unicode"/>
          <w:sz w:val="20"/>
          <w:szCs w:val="20"/>
        </w:rPr>
        <w:t xml:space="preserve">informazioni e/o </w:t>
      </w:r>
      <w:r w:rsidR="00EB7910" w:rsidRPr="002150C0">
        <w:rPr>
          <w:rFonts w:ascii="Lucida Sans Unicode" w:hAnsi="Lucida Sans Unicode" w:cs="Lucida Sans Unicode"/>
          <w:sz w:val="20"/>
          <w:szCs w:val="20"/>
        </w:rPr>
        <w:t xml:space="preserve">documentazione integrative al fine di verificare la sussistenza dei requisiti di </w:t>
      </w:r>
      <w:r w:rsidR="00D46D81" w:rsidRPr="002150C0">
        <w:rPr>
          <w:rFonts w:ascii="Lucida Sans Unicode" w:hAnsi="Lucida Sans Unicode" w:cs="Lucida Sans Unicode"/>
          <w:sz w:val="20"/>
          <w:szCs w:val="20"/>
        </w:rPr>
        <w:t>cui al</w:t>
      </w:r>
      <w:r w:rsidR="00A11432">
        <w:rPr>
          <w:rFonts w:ascii="Lucida Sans Unicode" w:hAnsi="Lucida Sans Unicode" w:cs="Lucida Sans Unicode"/>
          <w:sz w:val="20"/>
          <w:szCs w:val="20"/>
        </w:rPr>
        <w:t xml:space="preserve"> Decreto Interministeriale e/o alla </w:t>
      </w:r>
      <w:r w:rsidR="00D46D81" w:rsidRPr="002150C0">
        <w:rPr>
          <w:rFonts w:ascii="Lucida Sans Unicode" w:hAnsi="Lucida Sans Unicode" w:cs="Lucida Sans Unicode"/>
          <w:sz w:val="20"/>
          <w:szCs w:val="20"/>
        </w:rPr>
        <w:t xml:space="preserve">Delibera </w:t>
      </w:r>
      <w:r w:rsidR="00A11432">
        <w:rPr>
          <w:rFonts w:ascii="Lucida Sans Unicode" w:hAnsi="Lucida Sans Unicode" w:cs="Lucida Sans Unicode"/>
          <w:sz w:val="20"/>
          <w:szCs w:val="20"/>
        </w:rPr>
        <w:t xml:space="preserve">Comitato Congiunto </w:t>
      </w:r>
      <w:r w:rsidR="00073D0A" w:rsidRPr="002150C0">
        <w:rPr>
          <w:rFonts w:ascii="Lucida Sans Unicode" w:hAnsi="Lucida Sans Unicode" w:cs="Lucida Sans Unicode"/>
          <w:sz w:val="20"/>
          <w:szCs w:val="20"/>
        </w:rPr>
        <w:t>e/o del Decreto MEF</w:t>
      </w:r>
      <w:r w:rsidR="00D0244A">
        <w:rPr>
          <w:rFonts w:ascii="Lucida Sans Unicode" w:hAnsi="Lucida Sans Unicode" w:cs="Lucida Sans Unicode"/>
          <w:sz w:val="20"/>
          <w:szCs w:val="20"/>
        </w:rPr>
        <w:t xml:space="preserve">. </w:t>
      </w:r>
    </w:p>
    <w:p w14:paraId="1E1FB992" w14:textId="6535A850" w:rsidR="006C5FF8" w:rsidRDefault="006C5FF8" w:rsidP="00FB3C81">
      <w:pPr>
        <w:pStyle w:val="StandardL2"/>
        <w:tabs>
          <w:tab w:val="clear" w:pos="1146"/>
          <w:tab w:val="num" w:pos="709"/>
        </w:tabs>
        <w:spacing w:before="120" w:after="120"/>
        <w:ind w:left="709"/>
        <w:rPr>
          <w:rFonts w:ascii="Lucida Sans Unicode" w:hAnsi="Lucida Sans Unicode" w:cs="Lucida Sans Unicode"/>
          <w:sz w:val="20"/>
          <w:szCs w:val="20"/>
        </w:rPr>
      </w:pPr>
      <w:bookmarkStart w:id="31" w:name="_Ref489886137"/>
      <w:r>
        <w:rPr>
          <w:rFonts w:ascii="Lucida Sans Unicode" w:hAnsi="Lucida Sans Unicode" w:cs="Lucida Sans Unicode"/>
          <w:sz w:val="20"/>
          <w:szCs w:val="20"/>
        </w:rPr>
        <w:t>Il Beneficiario si impegna a</w:t>
      </w:r>
      <w:r w:rsidR="0065444A">
        <w:rPr>
          <w:rFonts w:ascii="Lucida Sans Unicode" w:hAnsi="Lucida Sans Unicode" w:cs="Lucida Sans Unicode"/>
          <w:sz w:val="20"/>
          <w:szCs w:val="20"/>
        </w:rPr>
        <w:t xml:space="preserve">ltresì </w:t>
      </w:r>
      <w:r w:rsidR="00463E54">
        <w:rPr>
          <w:rFonts w:ascii="Lucida Sans Unicode" w:hAnsi="Lucida Sans Unicode" w:cs="Lucida Sans Unicode"/>
          <w:sz w:val="20"/>
          <w:szCs w:val="20"/>
        </w:rPr>
        <w:t xml:space="preserve">a </w:t>
      </w:r>
      <w:r>
        <w:rPr>
          <w:rFonts w:ascii="Lucida Sans Unicode" w:hAnsi="Lucida Sans Unicode" w:cs="Lucida Sans Unicode"/>
          <w:sz w:val="20"/>
          <w:szCs w:val="20"/>
        </w:rPr>
        <w:t xml:space="preserve">trasmettere a CDP la documentazione che possa essere necessaria e/o richiesta ai fini dello svolgimento delle relative attività istituzionali e/o verifiche da parte del MEF, del MAECI, dell’AICS e/o di altra amministrazione e/o istituzione coinvolta nel settore della cooperazione internazionale allo sviluppo italiano. </w:t>
      </w:r>
    </w:p>
    <w:p w14:paraId="5562E13B" w14:textId="1AE3328F" w:rsidR="00932737" w:rsidRDefault="00932737" w:rsidP="00FB3C81">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si impegna ad utilizzare la provvista messa a disposizione con il Finanziamento esclusivamente ai fini e nel rispetto delle disposizioni </w:t>
      </w:r>
      <w:r w:rsidR="00ED6A1F">
        <w:rPr>
          <w:rFonts w:ascii="Lucida Sans Unicode" w:hAnsi="Lucida Sans Unicode" w:cs="Lucida Sans Unicode"/>
          <w:sz w:val="20"/>
          <w:szCs w:val="20"/>
        </w:rPr>
        <w:t>d</w:t>
      </w:r>
      <w:r>
        <w:rPr>
          <w:rFonts w:ascii="Lucida Sans Unicode" w:hAnsi="Lucida Sans Unicode" w:cs="Lucida Sans Unicode"/>
          <w:sz w:val="20"/>
          <w:szCs w:val="20"/>
        </w:rPr>
        <w:t xml:space="preserve">el Decreto MEF. </w:t>
      </w:r>
    </w:p>
    <w:p w14:paraId="3C838DEB" w14:textId="26883F71" w:rsidR="009A21A4" w:rsidRPr="008E2051" w:rsidRDefault="00A11432" w:rsidP="00316BE4">
      <w:pPr>
        <w:pStyle w:val="StandardL2"/>
        <w:tabs>
          <w:tab w:val="clear" w:pos="1146"/>
          <w:tab w:val="num" w:pos="709"/>
        </w:tabs>
        <w:spacing w:before="120" w:after="120"/>
        <w:ind w:left="709"/>
        <w:rPr>
          <w:rFonts w:ascii="Lucida Sans Unicode" w:hAnsi="Lucida Sans Unicode" w:cs="Lucida Sans Unicode"/>
          <w:sz w:val="20"/>
          <w:szCs w:val="20"/>
        </w:rPr>
      </w:pPr>
      <w:r w:rsidRPr="008E2051">
        <w:rPr>
          <w:rFonts w:ascii="Lucida Sans Unicode" w:hAnsi="Lucida Sans Unicode" w:cs="Lucida Sans Unicode"/>
          <w:sz w:val="20"/>
          <w:szCs w:val="20"/>
        </w:rPr>
        <w:t xml:space="preserve">Il Beneficiario </w:t>
      </w:r>
      <w:r w:rsidR="009A21A4" w:rsidRPr="008E2051">
        <w:rPr>
          <w:rFonts w:ascii="Lucida Sans Unicode" w:hAnsi="Lucida Sans Unicode" w:cs="Lucida Sans Unicode"/>
          <w:sz w:val="20"/>
          <w:szCs w:val="20"/>
        </w:rPr>
        <w:t xml:space="preserve">si impegna a </w:t>
      </w:r>
      <w:r w:rsidR="008E2051" w:rsidRPr="008E2051">
        <w:rPr>
          <w:rFonts w:ascii="Lucida Sans Unicode" w:hAnsi="Lucida Sans Unicode" w:cs="Lucida Sans Unicode"/>
          <w:sz w:val="20"/>
          <w:szCs w:val="20"/>
        </w:rPr>
        <w:t>fare sì che l'iniziativa non comporti delocalizzazione delle attivit</w:t>
      </w:r>
      <w:r w:rsidR="008E2051">
        <w:rPr>
          <w:rFonts w:ascii="Lucida Sans Unicode" w:hAnsi="Lucida Sans Unicode" w:cs="Lucida Sans Unicode"/>
          <w:sz w:val="20"/>
          <w:szCs w:val="20"/>
        </w:rPr>
        <w:t xml:space="preserve">à </w:t>
      </w:r>
      <w:r w:rsidR="008E2051" w:rsidRPr="008E2051">
        <w:rPr>
          <w:rFonts w:ascii="Lucida Sans Unicode" w:hAnsi="Lucida Sans Unicode" w:cs="Lucida Sans Unicode"/>
          <w:sz w:val="20"/>
          <w:szCs w:val="20"/>
        </w:rPr>
        <w:t>di ricerca, sviluppo, attivit</w:t>
      </w:r>
      <w:r w:rsidR="008E2051">
        <w:rPr>
          <w:rFonts w:ascii="Lucida Sans Unicode" w:hAnsi="Lucida Sans Unicode" w:cs="Lucida Sans Unicode"/>
          <w:sz w:val="20"/>
          <w:szCs w:val="20"/>
        </w:rPr>
        <w:t xml:space="preserve">à </w:t>
      </w:r>
      <w:r w:rsidR="008E2051" w:rsidRPr="008E2051">
        <w:rPr>
          <w:rFonts w:ascii="Lucida Sans Unicode" w:hAnsi="Lucida Sans Unicode" w:cs="Lucida Sans Unicode"/>
          <w:sz w:val="20"/>
          <w:szCs w:val="20"/>
        </w:rPr>
        <w:t xml:space="preserve">commerciale, </w:t>
      </w:r>
      <w:r w:rsidR="008E2051">
        <w:rPr>
          <w:rFonts w:ascii="Lucida Sans Unicode" w:hAnsi="Lucida Sans Unicode" w:cs="Lucida Sans Unicode"/>
          <w:sz w:val="20"/>
          <w:szCs w:val="20"/>
        </w:rPr>
        <w:t xml:space="preserve">nonché </w:t>
      </w:r>
      <w:r w:rsidR="008E2051" w:rsidRPr="008E2051">
        <w:rPr>
          <w:rFonts w:ascii="Lucida Sans Unicode" w:hAnsi="Lucida Sans Unicode" w:cs="Lucida Sans Unicode"/>
          <w:sz w:val="20"/>
          <w:szCs w:val="20"/>
        </w:rPr>
        <w:t>di una parte</w:t>
      </w:r>
      <w:r w:rsidR="008E2051">
        <w:rPr>
          <w:rFonts w:ascii="Lucida Sans Unicode" w:hAnsi="Lucida Sans Unicode" w:cs="Lucida Sans Unicode"/>
          <w:sz w:val="20"/>
          <w:szCs w:val="20"/>
        </w:rPr>
        <w:t xml:space="preserve"> </w:t>
      </w:r>
      <w:r w:rsidR="008E2051" w:rsidRPr="008E2051">
        <w:rPr>
          <w:rFonts w:ascii="Lucida Sans Unicode" w:hAnsi="Lucida Sans Unicode" w:cs="Lucida Sans Unicode"/>
          <w:sz w:val="20"/>
          <w:szCs w:val="20"/>
        </w:rPr>
        <w:t>sostanziale delle attivit</w:t>
      </w:r>
      <w:r w:rsidR="008E2051">
        <w:rPr>
          <w:rFonts w:ascii="Lucida Sans Unicode" w:hAnsi="Lucida Sans Unicode" w:cs="Lucida Sans Unicode"/>
          <w:sz w:val="20"/>
          <w:szCs w:val="20"/>
        </w:rPr>
        <w:t xml:space="preserve">à </w:t>
      </w:r>
      <w:r w:rsidR="008E2051" w:rsidRPr="008E2051">
        <w:rPr>
          <w:rFonts w:ascii="Lucida Sans Unicode" w:hAnsi="Lucida Sans Unicode" w:cs="Lucida Sans Unicode"/>
          <w:sz w:val="20"/>
          <w:szCs w:val="20"/>
        </w:rPr>
        <w:t>produttive</w:t>
      </w:r>
      <w:r w:rsidR="008E2051">
        <w:rPr>
          <w:rFonts w:ascii="Lucida Sans Unicode" w:hAnsi="Lucida Sans Unicode" w:cs="Lucida Sans Unicode"/>
          <w:sz w:val="20"/>
          <w:szCs w:val="20"/>
        </w:rPr>
        <w:t xml:space="preserve">. </w:t>
      </w:r>
    </w:p>
    <w:p w14:paraId="3B8B2496" w14:textId="084158B4" w:rsidR="0065444A" w:rsidRPr="00401681" w:rsidRDefault="0065444A" w:rsidP="00316BE4">
      <w:pPr>
        <w:pStyle w:val="StandardL2"/>
        <w:tabs>
          <w:tab w:val="clear" w:pos="1146"/>
          <w:tab w:val="num" w:pos="709"/>
        </w:tabs>
        <w:spacing w:before="120" w:after="120"/>
        <w:ind w:left="709"/>
        <w:rPr>
          <w:rFonts w:ascii="Lucida Sans Unicode" w:hAnsi="Lucida Sans Unicode" w:cs="Lucida Sans Unicode"/>
          <w:sz w:val="20"/>
          <w:szCs w:val="20"/>
        </w:rPr>
      </w:pPr>
      <w:r w:rsidRPr="00401681">
        <w:rPr>
          <w:rFonts w:ascii="Lucida Sans Unicode" w:hAnsi="Lucida Sans Unicode" w:cs="Lucida Sans Unicode"/>
          <w:sz w:val="20"/>
          <w:szCs w:val="20"/>
        </w:rPr>
        <w:t xml:space="preserve">Il Beneficiario si impegna </w:t>
      </w:r>
      <w:r>
        <w:rPr>
          <w:rFonts w:ascii="Lucida Sans Unicode" w:hAnsi="Lucida Sans Unicode" w:cs="Lucida Sans Unicode"/>
          <w:sz w:val="20"/>
          <w:szCs w:val="20"/>
        </w:rPr>
        <w:t>(anche per conto dell’Impresa Paese Partner)</w:t>
      </w:r>
      <w:r w:rsidRPr="00401681">
        <w:rPr>
          <w:rFonts w:ascii="Lucida Sans Unicode" w:hAnsi="Lucida Sans Unicode" w:cs="Lucida Sans Unicode"/>
          <w:sz w:val="20"/>
          <w:szCs w:val="20"/>
        </w:rPr>
        <w:t xml:space="preserve"> a rispettare tutti i requisiti di “know </w:t>
      </w:r>
      <w:proofErr w:type="spellStart"/>
      <w:r w:rsidRPr="00401681">
        <w:rPr>
          <w:rFonts w:ascii="Lucida Sans Unicode" w:hAnsi="Lucida Sans Unicode" w:cs="Lucida Sans Unicode"/>
          <w:sz w:val="20"/>
          <w:szCs w:val="20"/>
        </w:rPr>
        <w:t>your</w:t>
      </w:r>
      <w:proofErr w:type="spellEnd"/>
      <w:r w:rsidRPr="00401681">
        <w:rPr>
          <w:rFonts w:ascii="Lucida Sans Unicode" w:hAnsi="Lucida Sans Unicode" w:cs="Lucida Sans Unicode"/>
          <w:sz w:val="20"/>
          <w:szCs w:val="20"/>
        </w:rPr>
        <w:t xml:space="preserve"> customer” </w:t>
      </w:r>
      <w:r>
        <w:rPr>
          <w:rFonts w:ascii="Lucida Sans Unicode" w:hAnsi="Lucida Sans Unicode" w:cs="Lucida Sans Unicode"/>
          <w:sz w:val="20"/>
          <w:szCs w:val="20"/>
        </w:rPr>
        <w:t xml:space="preserve">di CDP </w:t>
      </w:r>
      <w:r w:rsidRPr="00401681">
        <w:rPr>
          <w:rFonts w:ascii="Lucida Sans Unicode" w:hAnsi="Lucida Sans Unicode" w:cs="Lucida Sans Unicode"/>
          <w:sz w:val="20"/>
          <w:szCs w:val="20"/>
        </w:rPr>
        <w:t xml:space="preserve">nonché le normative di volta in volta vigenti in materia di lotta al riciclaggio, al finanziamento del terrorismo e alla corruzione (ivi incluse, a titolo esemplificativo, le Direttive Europee in materia di antiriciclaggio, il D. Lgs. 231/2007 e la Convenzione OCSE sulla lotta alla Corruzione dei Pubblici Ufficiali stranieri nelle transazioni internazionali del 17 dicembre 1997). Al riguardo, il Beneficiario si impegna a fornire </w:t>
      </w:r>
      <w:r>
        <w:rPr>
          <w:rFonts w:ascii="Lucida Sans Unicode" w:hAnsi="Lucida Sans Unicode" w:cs="Lucida Sans Unicode"/>
          <w:sz w:val="20"/>
          <w:szCs w:val="20"/>
        </w:rPr>
        <w:t xml:space="preserve">a CDP </w:t>
      </w:r>
      <w:r w:rsidRPr="00401681">
        <w:rPr>
          <w:rFonts w:ascii="Lucida Sans Unicode" w:hAnsi="Lucida Sans Unicode" w:cs="Lucida Sans Unicode"/>
          <w:sz w:val="20"/>
          <w:szCs w:val="20"/>
        </w:rPr>
        <w:t xml:space="preserve">tutti gli ulteriori documenti ed informazioni necessarie o utili ai fini del rispetto </w:t>
      </w:r>
      <w:r w:rsidR="00983A63">
        <w:rPr>
          <w:rFonts w:ascii="Lucida Sans Unicode" w:hAnsi="Lucida Sans Unicode" w:cs="Lucida Sans Unicode"/>
          <w:sz w:val="20"/>
          <w:szCs w:val="20"/>
        </w:rPr>
        <w:t xml:space="preserve">della Normativa Antiriciclaggio e della Normativa Antimafia </w:t>
      </w:r>
      <w:r w:rsidRPr="00401681">
        <w:rPr>
          <w:rFonts w:ascii="Lucida Sans Unicode" w:hAnsi="Lucida Sans Unicode" w:cs="Lucida Sans Unicode"/>
          <w:sz w:val="20"/>
          <w:szCs w:val="20"/>
        </w:rPr>
        <w:t>nonché per finalità di monitoraggio.</w:t>
      </w:r>
      <w:r w:rsidR="00D13ACC">
        <w:rPr>
          <w:rFonts w:ascii="Lucida Sans Unicode" w:hAnsi="Lucida Sans Unicode" w:cs="Lucida Sans Unicode"/>
          <w:sz w:val="20"/>
          <w:szCs w:val="20"/>
        </w:rPr>
        <w:t xml:space="preserve"> </w:t>
      </w:r>
    </w:p>
    <w:p w14:paraId="0BE6CECB" w14:textId="77777777" w:rsidR="0065444A" w:rsidRPr="00401681" w:rsidRDefault="0065444A" w:rsidP="00316BE4">
      <w:pPr>
        <w:pStyle w:val="StandardL2"/>
        <w:tabs>
          <w:tab w:val="clear" w:pos="1146"/>
          <w:tab w:val="num" w:pos="709"/>
        </w:tabs>
        <w:spacing w:before="120" w:after="120"/>
        <w:ind w:left="709"/>
        <w:rPr>
          <w:rFonts w:ascii="Lucida Sans Unicode" w:hAnsi="Lucida Sans Unicode" w:cs="Lucida Sans Unicode"/>
          <w:sz w:val="20"/>
          <w:szCs w:val="20"/>
        </w:rPr>
      </w:pPr>
      <w:r w:rsidRPr="00401681">
        <w:rPr>
          <w:rFonts w:ascii="Lucida Sans Unicode" w:hAnsi="Lucida Sans Unicode" w:cs="Lucida Sans Unicode"/>
          <w:sz w:val="20"/>
          <w:szCs w:val="20"/>
        </w:rPr>
        <w:t>Senza pregiudizio per quanto previsto all’Articolo 11.</w:t>
      </w:r>
      <w:r>
        <w:rPr>
          <w:rFonts w:ascii="Lucida Sans Unicode" w:hAnsi="Lucida Sans Unicode" w:cs="Lucida Sans Unicode"/>
          <w:sz w:val="20"/>
          <w:szCs w:val="20"/>
        </w:rPr>
        <w:t xml:space="preserve">2 </w:t>
      </w:r>
      <w:r w:rsidRPr="00401681">
        <w:rPr>
          <w:rFonts w:ascii="Lucida Sans Unicode" w:hAnsi="Lucida Sans Unicode" w:cs="Lucida Sans Unicode"/>
          <w:sz w:val="20"/>
          <w:szCs w:val="20"/>
        </w:rPr>
        <w:t>(</w:t>
      </w:r>
      <w:r>
        <w:rPr>
          <w:rFonts w:ascii="Lucida Sans Unicode" w:hAnsi="Lucida Sans Unicode" w:cs="Lucida Sans Unicode"/>
          <w:sz w:val="20"/>
          <w:szCs w:val="20"/>
        </w:rPr>
        <w:t>Recesso</w:t>
      </w:r>
      <w:r w:rsidRPr="00401681">
        <w:rPr>
          <w:rFonts w:ascii="Lucida Sans Unicode" w:hAnsi="Lucida Sans Unicode" w:cs="Lucida Sans Unicode"/>
          <w:sz w:val="20"/>
          <w:szCs w:val="20"/>
        </w:rPr>
        <w:t>), paragrafo (</w:t>
      </w:r>
      <w:r>
        <w:rPr>
          <w:rFonts w:ascii="Lucida Sans Unicode" w:hAnsi="Lucida Sans Unicode" w:cs="Lucida Sans Unicode"/>
          <w:sz w:val="20"/>
          <w:szCs w:val="20"/>
        </w:rPr>
        <w:t>g</w:t>
      </w:r>
      <w:r w:rsidRPr="00401681">
        <w:rPr>
          <w:rFonts w:ascii="Lucida Sans Unicode" w:hAnsi="Lucida Sans Unicode" w:cs="Lucida Sans Unicode"/>
          <w:sz w:val="20"/>
          <w:szCs w:val="20"/>
        </w:rPr>
        <w:t xml:space="preserve">), il Beneficiario si impegna a: </w:t>
      </w:r>
    </w:p>
    <w:p w14:paraId="30980A0E" w14:textId="77777777" w:rsidR="0065444A" w:rsidRPr="00401681" w:rsidRDefault="0065444A" w:rsidP="0065444A">
      <w:pPr>
        <w:pStyle w:val="StandardL2"/>
        <w:numPr>
          <w:ilvl w:val="0"/>
          <w:numId w:val="0"/>
        </w:numPr>
        <w:spacing w:before="120" w:after="120"/>
        <w:ind w:left="709"/>
        <w:rPr>
          <w:rFonts w:ascii="Lucida Sans Unicode" w:hAnsi="Lucida Sans Unicode" w:cs="Lucida Sans Unicode"/>
          <w:sz w:val="20"/>
          <w:szCs w:val="20"/>
        </w:rPr>
      </w:pPr>
      <w:r w:rsidRPr="00401681">
        <w:rPr>
          <w:rFonts w:ascii="Lucida Sans Unicode" w:hAnsi="Lucida Sans Unicode" w:cs="Lucida Sans Unicode"/>
          <w:sz w:val="20"/>
          <w:szCs w:val="20"/>
        </w:rPr>
        <w:lastRenderedPageBreak/>
        <w:t>(i)</w:t>
      </w:r>
      <w:r w:rsidRPr="00401681">
        <w:rPr>
          <w:rFonts w:ascii="Lucida Sans Unicode" w:hAnsi="Lucida Sans Unicode" w:cs="Lucida Sans Unicode"/>
          <w:sz w:val="20"/>
          <w:szCs w:val="20"/>
        </w:rPr>
        <w:tab/>
        <w:t>mantenere nell’ambito della propria struttura aziendale le cautele necessarie al fine della prevenzione dei reati presupposto della responsabilità di cui al D. Lgs. 231/01;</w:t>
      </w:r>
    </w:p>
    <w:p w14:paraId="57192A7B" w14:textId="073AB8F0" w:rsidR="00F83630" w:rsidRDefault="0065444A" w:rsidP="0065444A">
      <w:pPr>
        <w:pStyle w:val="StandardL2"/>
        <w:numPr>
          <w:ilvl w:val="0"/>
          <w:numId w:val="0"/>
        </w:numPr>
        <w:spacing w:before="120" w:after="120"/>
        <w:ind w:left="709"/>
        <w:rPr>
          <w:rFonts w:ascii="Lucida Sans Unicode" w:hAnsi="Lucida Sans Unicode" w:cs="Lucida Sans Unicode"/>
          <w:sz w:val="20"/>
          <w:szCs w:val="20"/>
        </w:rPr>
      </w:pPr>
      <w:r w:rsidRPr="00401681">
        <w:rPr>
          <w:rFonts w:ascii="Lucida Sans Unicode" w:hAnsi="Lucida Sans Unicode" w:cs="Lucida Sans Unicode"/>
          <w:sz w:val="20"/>
          <w:szCs w:val="20"/>
        </w:rPr>
        <w:t>(ii)</w:t>
      </w:r>
      <w:r w:rsidRPr="00401681">
        <w:rPr>
          <w:rFonts w:ascii="Lucida Sans Unicode" w:hAnsi="Lucida Sans Unicode" w:cs="Lucida Sans Unicode"/>
          <w:sz w:val="20"/>
          <w:szCs w:val="20"/>
        </w:rPr>
        <w:tab/>
        <w:t>comunicare a</w:t>
      </w:r>
      <w:r>
        <w:rPr>
          <w:rFonts w:ascii="Lucida Sans Unicode" w:hAnsi="Lucida Sans Unicode" w:cs="Lucida Sans Unicode"/>
          <w:sz w:val="20"/>
          <w:szCs w:val="20"/>
        </w:rPr>
        <w:t xml:space="preserve"> CDP </w:t>
      </w:r>
      <w:r w:rsidRPr="00401681">
        <w:rPr>
          <w:rFonts w:ascii="Lucida Sans Unicode" w:hAnsi="Lucida Sans Unicode" w:cs="Lucida Sans Unicode"/>
          <w:sz w:val="20"/>
          <w:szCs w:val="20"/>
        </w:rPr>
        <w:t xml:space="preserve">ogni eventuale (a) nuovo procedimento pendente a carico del Beneficiario e/o </w:t>
      </w:r>
      <w:r>
        <w:rPr>
          <w:rFonts w:ascii="Lucida Sans Unicode" w:hAnsi="Lucida Sans Unicode" w:cs="Lucida Sans Unicode"/>
          <w:sz w:val="20"/>
          <w:szCs w:val="20"/>
        </w:rPr>
        <w:t xml:space="preserve">dell’Impresa Paese Partner </w:t>
      </w:r>
      <w:r w:rsidRPr="00401681">
        <w:rPr>
          <w:rFonts w:ascii="Lucida Sans Unicode" w:hAnsi="Lucida Sans Unicode" w:cs="Lucida Sans Unicode"/>
          <w:sz w:val="20"/>
          <w:szCs w:val="20"/>
        </w:rPr>
        <w:t xml:space="preserve">per l'accertamento della responsabilità di cui al D. Lgs. 231/2001; (b) nuova condanna passata in giudicato emessa nei confronti del Beneficiario e/o </w:t>
      </w:r>
      <w:r>
        <w:rPr>
          <w:rFonts w:ascii="Lucida Sans Unicode" w:hAnsi="Lucida Sans Unicode" w:cs="Lucida Sans Unicode"/>
          <w:sz w:val="20"/>
          <w:szCs w:val="20"/>
        </w:rPr>
        <w:t>dell’Impresa Paese Partner</w:t>
      </w:r>
      <w:r w:rsidRPr="00401681">
        <w:rPr>
          <w:rFonts w:ascii="Lucida Sans Unicode" w:hAnsi="Lucida Sans Unicode" w:cs="Lucida Sans Unicode"/>
          <w:sz w:val="20"/>
          <w:szCs w:val="20"/>
        </w:rPr>
        <w:t xml:space="preserve">, ivi inclusa la sentenza di applicazione della pena su richiesta ex articolo 444 del codice di procedura penale, riportata ai sensi del D. Lgs. 231/2001; e (c) nuova misura cautelare, anche di tipo interdittivo, a carico del Beneficiario e/o </w:t>
      </w:r>
      <w:r>
        <w:rPr>
          <w:rFonts w:ascii="Lucida Sans Unicode" w:hAnsi="Lucida Sans Unicode" w:cs="Lucida Sans Unicode"/>
          <w:sz w:val="20"/>
          <w:szCs w:val="20"/>
        </w:rPr>
        <w:t xml:space="preserve">dell’Impresa Paese Partner </w:t>
      </w:r>
      <w:r w:rsidRPr="00401681">
        <w:rPr>
          <w:rFonts w:ascii="Lucida Sans Unicode" w:hAnsi="Lucida Sans Unicode" w:cs="Lucida Sans Unicode"/>
          <w:sz w:val="20"/>
          <w:szCs w:val="20"/>
        </w:rPr>
        <w:t xml:space="preserve">prevista dal D. Lgs. 231/2001; e (d) provvedimento giudiziario nei confronti del Beneficiario e/o </w:t>
      </w:r>
      <w:r>
        <w:rPr>
          <w:rFonts w:ascii="Lucida Sans Unicode" w:hAnsi="Lucida Sans Unicode" w:cs="Lucida Sans Unicode"/>
          <w:sz w:val="20"/>
          <w:szCs w:val="20"/>
        </w:rPr>
        <w:t xml:space="preserve">dell’Impresa Paese Partner </w:t>
      </w:r>
      <w:r w:rsidRPr="00401681">
        <w:rPr>
          <w:rFonts w:ascii="Lucida Sans Unicode" w:hAnsi="Lucida Sans Unicode" w:cs="Lucida Sans Unicode"/>
          <w:sz w:val="20"/>
          <w:szCs w:val="20"/>
        </w:rPr>
        <w:t>che applichi le sanzioni amministrative di cui al D. Lgs. 231/2001, articolo 9, comma 2, lettera d)</w:t>
      </w:r>
      <w:r w:rsidR="00F83630">
        <w:rPr>
          <w:rFonts w:ascii="Lucida Sans Unicode" w:hAnsi="Lucida Sans Unicode" w:cs="Lucida Sans Unicode"/>
          <w:sz w:val="20"/>
          <w:szCs w:val="20"/>
        </w:rPr>
        <w:t>;</w:t>
      </w:r>
      <w:r w:rsidR="00512F3A">
        <w:rPr>
          <w:rFonts w:ascii="Lucida Sans Unicode" w:hAnsi="Lucida Sans Unicode" w:cs="Lucida Sans Unicode"/>
          <w:sz w:val="20"/>
          <w:szCs w:val="20"/>
        </w:rPr>
        <w:t xml:space="preserve"> </w:t>
      </w:r>
      <w:r w:rsidR="00D13ACC">
        <w:rPr>
          <w:rFonts w:ascii="Lucida Sans Unicode" w:hAnsi="Lucida Sans Unicode" w:cs="Lucida Sans Unicode"/>
          <w:sz w:val="20"/>
          <w:szCs w:val="20"/>
        </w:rPr>
        <w:t>e</w:t>
      </w:r>
    </w:p>
    <w:p w14:paraId="53C6796D" w14:textId="4BF58872" w:rsidR="0065444A" w:rsidRPr="0065444A" w:rsidRDefault="00671349" w:rsidP="00F83630">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(iii) </w:t>
      </w:r>
      <w:r w:rsidR="00F83630" w:rsidRPr="00F83630">
        <w:rPr>
          <w:rFonts w:ascii="Lucida Sans Unicode" w:hAnsi="Lucida Sans Unicode" w:cs="Lucida Sans Unicode"/>
          <w:sz w:val="20"/>
          <w:szCs w:val="20"/>
        </w:rPr>
        <w:t xml:space="preserve">comunicare qualunque modifica rilevante ai fini della </w:t>
      </w:r>
      <w:r w:rsidR="00F83630">
        <w:rPr>
          <w:rFonts w:ascii="Lucida Sans Unicode" w:hAnsi="Lucida Sans Unicode" w:cs="Lucida Sans Unicode"/>
          <w:sz w:val="20"/>
          <w:szCs w:val="20"/>
        </w:rPr>
        <w:t>N</w:t>
      </w:r>
      <w:r w:rsidR="00F83630" w:rsidRPr="00F83630">
        <w:rPr>
          <w:rFonts w:ascii="Lucida Sans Unicode" w:hAnsi="Lucida Sans Unicode" w:cs="Lucida Sans Unicode"/>
          <w:sz w:val="20"/>
          <w:szCs w:val="20"/>
        </w:rPr>
        <w:t xml:space="preserve">ormativa </w:t>
      </w:r>
      <w:r w:rsidR="00F83630">
        <w:rPr>
          <w:rFonts w:ascii="Lucida Sans Unicode" w:hAnsi="Lucida Sans Unicode" w:cs="Lucida Sans Unicode"/>
          <w:sz w:val="20"/>
          <w:szCs w:val="20"/>
        </w:rPr>
        <w:t>A</w:t>
      </w:r>
      <w:r w:rsidR="00F83630" w:rsidRPr="00F83630">
        <w:rPr>
          <w:rFonts w:ascii="Lucida Sans Unicode" w:hAnsi="Lucida Sans Unicode" w:cs="Lucida Sans Unicode"/>
          <w:sz w:val="20"/>
          <w:szCs w:val="20"/>
        </w:rPr>
        <w:t>ntimafia, ove applicabile</w:t>
      </w:r>
      <w:r w:rsidR="002C55EF">
        <w:rPr>
          <w:rFonts w:ascii="Lucida Sans Unicode" w:hAnsi="Lucida Sans Unicode" w:cs="Lucida Sans Unicode"/>
          <w:sz w:val="20"/>
          <w:szCs w:val="20"/>
        </w:rPr>
        <w:t>.</w:t>
      </w:r>
    </w:p>
    <w:p w14:paraId="641FDB75" w14:textId="77777777" w:rsidR="0065444A" w:rsidRPr="00316BE4" w:rsidRDefault="0065444A" w:rsidP="00316BE4">
      <w:pPr>
        <w:pStyle w:val="StandardL2"/>
        <w:tabs>
          <w:tab w:val="clear" w:pos="1146"/>
          <w:tab w:val="num" w:pos="709"/>
        </w:tabs>
        <w:spacing w:before="120" w:after="120"/>
        <w:ind w:left="709"/>
        <w:rPr>
          <w:rFonts w:ascii="Lucida Sans Unicode" w:hAnsi="Lucida Sans Unicode" w:cs="Lucida Sans Unicode"/>
          <w:sz w:val="20"/>
          <w:szCs w:val="20"/>
        </w:rPr>
      </w:pPr>
      <w:r w:rsidRPr="00316BE4">
        <w:rPr>
          <w:rFonts w:ascii="Lucida Sans Unicode" w:hAnsi="Lucida Sans Unicode" w:cs="Lucida Sans Unicode"/>
          <w:sz w:val="20"/>
          <w:szCs w:val="20"/>
        </w:rPr>
        <w:t xml:space="preserve">Il Beneficiario si impegna a rispettare i principi del Codice Etico CDP, del Modello di CDP e della Policy di Gruppo Anti-corruzione di CDP e a non porre in essere alcun comportamento diretto ad indurre e/o obbligare a violare i principi specificati nel Codice Etico CDP, nel Modello di CDP e nella Policy di Gruppo Anti-corruzione di CDP da parte di: </w:t>
      </w:r>
    </w:p>
    <w:p w14:paraId="35330799" w14:textId="7F1660DC" w:rsidR="0065444A" w:rsidRPr="00316BE4" w:rsidRDefault="0065444A" w:rsidP="00F20865">
      <w:pPr>
        <w:pStyle w:val="StandardL2"/>
        <w:numPr>
          <w:ilvl w:val="0"/>
          <w:numId w:val="21"/>
        </w:numPr>
        <w:spacing w:before="120" w:after="120"/>
        <w:rPr>
          <w:rFonts w:ascii="Lucida Sans Unicode" w:hAnsi="Lucida Sans Unicode" w:cs="Lucida Sans Unicode"/>
          <w:sz w:val="20"/>
          <w:szCs w:val="20"/>
        </w:rPr>
      </w:pPr>
      <w:r w:rsidRPr="00316BE4">
        <w:rPr>
          <w:rFonts w:ascii="Lucida Sans Unicode" w:hAnsi="Lucida Sans Unicode" w:cs="Lucida Sans Unicode"/>
          <w:sz w:val="20"/>
          <w:szCs w:val="20"/>
        </w:rPr>
        <w:t xml:space="preserve">le persone che rivestono funzioni di rappresentanza, di amministrazione o di direzione </w:t>
      </w:r>
      <w:r>
        <w:rPr>
          <w:rFonts w:ascii="Lucida Sans Unicode" w:hAnsi="Lucida Sans Unicode" w:cs="Lucida Sans Unicode"/>
          <w:sz w:val="20"/>
          <w:szCs w:val="20"/>
        </w:rPr>
        <w:t xml:space="preserve">di CDP </w:t>
      </w:r>
      <w:r w:rsidRPr="00316BE4">
        <w:rPr>
          <w:rFonts w:ascii="Lucida Sans Unicode" w:hAnsi="Lucida Sans Unicode" w:cs="Lucida Sans Unicode"/>
          <w:sz w:val="20"/>
          <w:szCs w:val="20"/>
        </w:rPr>
        <w:t xml:space="preserve">o di una sua unità organizzativa dotata di autonomia finanziaria e funzionale; </w:t>
      </w:r>
    </w:p>
    <w:p w14:paraId="01B7483C" w14:textId="1C06A1C7" w:rsidR="0065444A" w:rsidRPr="00316BE4" w:rsidRDefault="0065444A" w:rsidP="00F20865">
      <w:pPr>
        <w:pStyle w:val="StandardL2"/>
        <w:numPr>
          <w:ilvl w:val="0"/>
          <w:numId w:val="21"/>
        </w:numPr>
        <w:spacing w:before="120" w:after="120"/>
        <w:rPr>
          <w:rFonts w:ascii="Lucida Sans Unicode" w:hAnsi="Lucida Sans Unicode" w:cs="Lucida Sans Unicode"/>
          <w:sz w:val="20"/>
          <w:szCs w:val="20"/>
        </w:rPr>
      </w:pPr>
      <w:r w:rsidRPr="00316BE4">
        <w:rPr>
          <w:rFonts w:ascii="Lucida Sans Unicode" w:hAnsi="Lucida Sans Unicode" w:cs="Lucida Sans Unicode"/>
          <w:sz w:val="20"/>
          <w:szCs w:val="20"/>
        </w:rPr>
        <w:t xml:space="preserve">le persone sottoposte alla direzione o alla vigilanza di uno dei soggetti di cui </w:t>
      </w:r>
      <w:r>
        <w:rPr>
          <w:rFonts w:ascii="Lucida Sans Unicode" w:hAnsi="Lucida Sans Unicode" w:cs="Lucida Sans Unicode"/>
          <w:sz w:val="20"/>
          <w:szCs w:val="20"/>
        </w:rPr>
        <w:t>al paragrafo</w:t>
      </w:r>
      <w:r w:rsidRPr="00316BE4">
        <w:rPr>
          <w:rFonts w:ascii="Lucida Sans Unicode" w:hAnsi="Lucida Sans Unicode" w:cs="Lucida Sans Unicode"/>
          <w:sz w:val="20"/>
          <w:szCs w:val="20"/>
        </w:rPr>
        <w:t xml:space="preserve"> (</w:t>
      </w:r>
      <w:r>
        <w:rPr>
          <w:rFonts w:ascii="Lucida Sans Unicode" w:hAnsi="Lucida Sans Unicode" w:cs="Lucida Sans Unicode"/>
          <w:sz w:val="20"/>
          <w:szCs w:val="20"/>
        </w:rPr>
        <w:t>i</w:t>
      </w:r>
      <w:r w:rsidRPr="00316BE4">
        <w:rPr>
          <w:rFonts w:ascii="Lucida Sans Unicode" w:hAnsi="Lucida Sans Unicode" w:cs="Lucida Sans Unicode"/>
          <w:sz w:val="20"/>
          <w:szCs w:val="20"/>
        </w:rPr>
        <w:t xml:space="preserve">); e </w:t>
      </w:r>
    </w:p>
    <w:p w14:paraId="6F5ADC7E" w14:textId="29327FFB" w:rsidR="0065444A" w:rsidRPr="00316BE4" w:rsidRDefault="0065444A" w:rsidP="00F20865">
      <w:pPr>
        <w:pStyle w:val="StandardL2"/>
        <w:numPr>
          <w:ilvl w:val="0"/>
          <w:numId w:val="21"/>
        </w:numPr>
        <w:spacing w:before="120" w:after="120"/>
        <w:rPr>
          <w:rFonts w:ascii="Lucida Sans Unicode" w:hAnsi="Lucida Sans Unicode" w:cs="Lucida Sans Unicode"/>
          <w:sz w:val="20"/>
          <w:szCs w:val="20"/>
        </w:rPr>
      </w:pPr>
      <w:r w:rsidRPr="00316BE4">
        <w:rPr>
          <w:rFonts w:ascii="Lucida Sans Unicode" w:hAnsi="Lucida Sans Unicode" w:cs="Lucida Sans Unicode"/>
          <w:sz w:val="20"/>
          <w:szCs w:val="20"/>
        </w:rPr>
        <w:t xml:space="preserve">i collaboratori esterni </w:t>
      </w:r>
      <w:r>
        <w:rPr>
          <w:rFonts w:ascii="Lucida Sans Unicode" w:hAnsi="Lucida Sans Unicode" w:cs="Lucida Sans Unicode"/>
          <w:sz w:val="20"/>
          <w:szCs w:val="20"/>
        </w:rPr>
        <w:t>di CDP</w:t>
      </w:r>
      <w:r w:rsidRPr="00316BE4">
        <w:rPr>
          <w:rFonts w:ascii="Lucida Sans Unicode" w:hAnsi="Lucida Sans Unicode" w:cs="Lucida Sans Unicode"/>
          <w:sz w:val="20"/>
          <w:szCs w:val="20"/>
        </w:rPr>
        <w:t>.</w:t>
      </w:r>
      <w:r w:rsidR="00C203C7">
        <w:rPr>
          <w:rFonts w:ascii="Lucida Sans Unicode" w:hAnsi="Lucida Sans Unicode" w:cs="Lucida Sans Unicode"/>
          <w:sz w:val="20"/>
          <w:szCs w:val="20"/>
        </w:rPr>
        <w:t xml:space="preserve"> </w:t>
      </w:r>
    </w:p>
    <w:bookmarkEnd w:id="31"/>
    <w:p w14:paraId="41270263" w14:textId="1D9ABA9B" w:rsidR="00531155" w:rsidRPr="002150C0" w:rsidRDefault="005F6078" w:rsidP="00FB3C81">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S</w:t>
      </w:r>
      <w:r w:rsidRPr="005F6078">
        <w:rPr>
          <w:rFonts w:ascii="Lucida Sans Unicode" w:hAnsi="Lucida Sans Unicode" w:cs="Lucida Sans Unicode"/>
          <w:sz w:val="20"/>
          <w:szCs w:val="20"/>
        </w:rPr>
        <w:t>enza pregiudizio per quanto previsto dal Regolamento (CE) n. 2271/96 del Consiglio del 22 novembre 1996, come successivamente modificato e integrato,</w:t>
      </w:r>
      <w:r>
        <w:rPr>
          <w:rFonts w:ascii="Lucida Sans Unicode" w:hAnsi="Lucida Sans Unicode" w:cs="Lucida Sans Unicode"/>
          <w:sz w:val="20"/>
          <w:szCs w:val="20"/>
        </w:rPr>
        <w:t xml:space="preserve"> i</w:t>
      </w:r>
      <w:r w:rsidR="007A5D9B">
        <w:rPr>
          <w:rFonts w:ascii="Lucida Sans Unicode" w:hAnsi="Lucida Sans Unicode" w:cs="Lucida Sans Unicode"/>
          <w:sz w:val="20"/>
          <w:szCs w:val="20"/>
        </w:rPr>
        <w:t xml:space="preserve">l Beneficiario </w:t>
      </w:r>
      <w:r w:rsidR="007412F0">
        <w:rPr>
          <w:rFonts w:ascii="Lucida Sans Unicode" w:hAnsi="Lucida Sans Unicode" w:cs="Lucida Sans Unicode"/>
          <w:sz w:val="20"/>
          <w:szCs w:val="20"/>
        </w:rPr>
        <w:t xml:space="preserve">e l’Impresa </w:t>
      </w:r>
      <w:r w:rsidR="007A5D9B">
        <w:rPr>
          <w:rFonts w:ascii="Lucida Sans Unicode" w:hAnsi="Lucida Sans Unicode" w:cs="Lucida Sans Unicode"/>
          <w:sz w:val="20"/>
          <w:szCs w:val="20"/>
        </w:rPr>
        <w:t xml:space="preserve">Paese Partner </w:t>
      </w:r>
      <w:r w:rsidR="00531155" w:rsidRPr="002150C0">
        <w:rPr>
          <w:rFonts w:ascii="Lucida Sans Unicode" w:hAnsi="Lucida Sans Unicode" w:cs="Lucida Sans Unicode"/>
          <w:sz w:val="20"/>
          <w:szCs w:val="20"/>
        </w:rPr>
        <w:t>non utilizzer</w:t>
      </w:r>
      <w:r w:rsidR="007412F0">
        <w:rPr>
          <w:rFonts w:ascii="Lucida Sans Unicode" w:hAnsi="Lucida Sans Unicode" w:cs="Lucida Sans Unicode"/>
          <w:sz w:val="20"/>
          <w:szCs w:val="20"/>
        </w:rPr>
        <w:t xml:space="preserve">anno, investiranno </w:t>
      </w:r>
      <w:r w:rsidR="00531155" w:rsidRPr="002150C0">
        <w:rPr>
          <w:rFonts w:ascii="Lucida Sans Unicode" w:hAnsi="Lucida Sans Unicode" w:cs="Lucida Sans Unicode"/>
          <w:sz w:val="20"/>
          <w:szCs w:val="20"/>
        </w:rPr>
        <w:t xml:space="preserve">o comunque </w:t>
      </w:r>
      <w:r w:rsidR="007412F0">
        <w:rPr>
          <w:rFonts w:ascii="Lucida Sans Unicode" w:hAnsi="Lucida Sans Unicode" w:cs="Lucida Sans Unicode"/>
          <w:sz w:val="20"/>
          <w:szCs w:val="20"/>
        </w:rPr>
        <w:t xml:space="preserve">metteranno </w:t>
      </w:r>
      <w:r w:rsidR="00531155" w:rsidRPr="002150C0">
        <w:rPr>
          <w:rFonts w:ascii="Lucida Sans Unicode" w:hAnsi="Lucida Sans Unicode" w:cs="Lucida Sans Unicode"/>
          <w:sz w:val="20"/>
          <w:szCs w:val="20"/>
        </w:rPr>
        <w:t>a disposizione, sia direttamente che indirettamente, i proventi del Finanziamento a beneficio di</w:t>
      </w:r>
      <w:r w:rsidR="00F04CC5">
        <w:rPr>
          <w:rFonts w:ascii="Lucida Sans Unicode" w:hAnsi="Lucida Sans Unicode" w:cs="Lucida Sans Unicode"/>
          <w:sz w:val="20"/>
          <w:szCs w:val="20"/>
        </w:rPr>
        <w:t xml:space="preserve"> (i)</w:t>
      </w:r>
      <w:r w:rsidR="00531155" w:rsidRPr="002150C0">
        <w:rPr>
          <w:rFonts w:ascii="Lucida Sans Unicode" w:hAnsi="Lucida Sans Unicode" w:cs="Lucida Sans Unicode"/>
          <w:sz w:val="20"/>
          <w:szCs w:val="20"/>
        </w:rPr>
        <w:t xml:space="preserve"> un Soggetto Sanzionato</w:t>
      </w:r>
      <w:r w:rsidR="007412F0">
        <w:rPr>
          <w:rFonts w:ascii="Lucida Sans Unicode" w:hAnsi="Lucida Sans Unicode" w:cs="Lucida Sans Unicode"/>
          <w:sz w:val="20"/>
          <w:szCs w:val="20"/>
        </w:rPr>
        <w:t xml:space="preserve">, </w:t>
      </w:r>
      <w:r w:rsidR="00F04CC5">
        <w:rPr>
          <w:rFonts w:ascii="Lucida Sans Unicode" w:hAnsi="Lucida Sans Unicode" w:cs="Lucida Sans Unicode"/>
          <w:sz w:val="20"/>
          <w:szCs w:val="20"/>
        </w:rPr>
        <w:t xml:space="preserve">o (ii) </w:t>
      </w:r>
      <w:r w:rsidR="007412F0">
        <w:rPr>
          <w:rFonts w:ascii="Lucida Sans Unicode" w:hAnsi="Lucida Sans Unicode" w:cs="Lucida Sans Unicode"/>
          <w:sz w:val="20"/>
          <w:szCs w:val="20"/>
        </w:rPr>
        <w:t xml:space="preserve">in un </w:t>
      </w:r>
      <w:r w:rsidR="00F04CC5">
        <w:rPr>
          <w:rFonts w:ascii="Lucida Sans Unicode" w:hAnsi="Lucida Sans Unicode" w:cs="Lucida Sans Unicode"/>
          <w:sz w:val="20"/>
          <w:szCs w:val="20"/>
        </w:rPr>
        <w:lastRenderedPageBreak/>
        <w:t>“</w:t>
      </w:r>
      <w:r w:rsidR="007412F0" w:rsidRPr="00F04CC5">
        <w:rPr>
          <w:rFonts w:ascii="Lucida Sans Unicode" w:hAnsi="Lucida Sans Unicode" w:cs="Lucida Sans Unicode"/>
          <w:b/>
          <w:bCs/>
          <w:sz w:val="20"/>
          <w:szCs w:val="20"/>
        </w:rPr>
        <w:t>Paese Sanzionato</w:t>
      </w:r>
      <w:r w:rsidR="00F04CC5">
        <w:rPr>
          <w:rFonts w:ascii="Lucida Sans Unicode" w:hAnsi="Lucida Sans Unicode" w:cs="Lucida Sans Unicode"/>
          <w:sz w:val="20"/>
          <w:szCs w:val="20"/>
        </w:rPr>
        <w:t>”</w:t>
      </w:r>
      <w:r w:rsidR="00531155" w:rsidRPr="002150C0">
        <w:rPr>
          <w:rFonts w:ascii="Lucida Sans Unicode" w:hAnsi="Lucida Sans Unicode" w:cs="Lucida Sans Unicode"/>
          <w:sz w:val="20"/>
          <w:szCs w:val="20"/>
        </w:rPr>
        <w:t xml:space="preserve"> </w:t>
      </w:r>
      <w:r w:rsidR="00F04CC5">
        <w:rPr>
          <w:rFonts w:ascii="Lucida Sans Unicode" w:hAnsi="Lucida Sans Unicode" w:cs="Lucida Sans Unicode"/>
          <w:sz w:val="20"/>
          <w:szCs w:val="20"/>
        </w:rPr>
        <w:t xml:space="preserve">per tale intendendosi </w:t>
      </w:r>
      <w:r w:rsidR="00F04CC5" w:rsidRPr="00F04CC5">
        <w:rPr>
          <w:rFonts w:ascii="Lucida Sans Unicode" w:hAnsi="Lucida Sans Unicode" w:cs="Lucida Sans Unicode"/>
          <w:sz w:val="20"/>
          <w:szCs w:val="20"/>
        </w:rPr>
        <w:t>una nazione od in un territorio che è, od il cui governo è, oggetto di Sanzioni che limitano in misura ampia i rapporti con tale nazione, territorio o governo (inclusi, a titolo indicativo e non esaustivo, Iran, Nord Corea, Siria, Bielorussia, Russia, Zone Ucraine non Controllate - "territori specificati" ai sensi dell'Articolo 1 del Regolamento (UE) n. 263/2022 -, Crimea o Venezuela)</w:t>
      </w:r>
      <w:r w:rsidR="00F04CC5">
        <w:rPr>
          <w:rFonts w:ascii="Lucida Sans Unicode" w:hAnsi="Lucida Sans Unicode" w:cs="Lucida Sans Unicode"/>
          <w:sz w:val="20"/>
          <w:szCs w:val="20"/>
        </w:rPr>
        <w:t>,</w:t>
      </w:r>
      <w:r w:rsidR="00F04CC5" w:rsidRPr="00F04CC5">
        <w:rPr>
          <w:rFonts w:ascii="Lucida Sans Unicode" w:hAnsi="Lucida Sans Unicode" w:cs="Lucida Sans Unicode"/>
          <w:sz w:val="20"/>
          <w:szCs w:val="20"/>
        </w:rPr>
        <w:t xml:space="preserve"> </w:t>
      </w:r>
      <w:r w:rsidR="00531155" w:rsidRPr="002150C0">
        <w:rPr>
          <w:rFonts w:ascii="Lucida Sans Unicode" w:hAnsi="Lucida Sans Unicode" w:cs="Lucida Sans Unicode"/>
          <w:sz w:val="20"/>
          <w:szCs w:val="20"/>
        </w:rPr>
        <w:t xml:space="preserve">o </w:t>
      </w:r>
      <w:r w:rsidR="00F04CC5">
        <w:rPr>
          <w:rFonts w:ascii="Lucida Sans Unicode" w:hAnsi="Lucida Sans Unicode" w:cs="Lucida Sans Unicode"/>
          <w:sz w:val="20"/>
          <w:szCs w:val="20"/>
        </w:rPr>
        <w:t xml:space="preserve">(iii) </w:t>
      </w:r>
      <w:r w:rsidR="00531155" w:rsidRPr="002150C0">
        <w:rPr>
          <w:rFonts w:ascii="Lucida Sans Unicode" w:hAnsi="Lucida Sans Unicode" w:cs="Lucida Sans Unicode"/>
          <w:sz w:val="20"/>
          <w:szCs w:val="20"/>
        </w:rPr>
        <w:t>con altre modalità che comportino la violazione delle Sanzioni o l’imposizione di misure restrittive in base alle Sanzioni.</w:t>
      </w:r>
      <w:r w:rsidR="0083466F" w:rsidRPr="002150C0">
        <w:rPr>
          <w:rFonts w:ascii="Lucida Sans Unicode" w:hAnsi="Lucida Sans Unicode" w:cs="Lucida Sans Unicode"/>
          <w:sz w:val="20"/>
          <w:szCs w:val="20"/>
        </w:rPr>
        <w:t xml:space="preserve"> </w:t>
      </w:r>
    </w:p>
    <w:p w14:paraId="3493A3F6" w14:textId="6B4DDF31" w:rsidR="00A11432" w:rsidRDefault="007A5D9B" w:rsidP="00FB3C81">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3B3745" w:rsidRPr="002150C0">
        <w:rPr>
          <w:rFonts w:ascii="Lucida Sans Unicode" w:hAnsi="Lucida Sans Unicode" w:cs="Lucida Sans Unicode"/>
          <w:sz w:val="20"/>
          <w:szCs w:val="20"/>
        </w:rPr>
        <w:t>si impegna a far sì che</w:t>
      </w:r>
      <w:r w:rsidR="002543FB">
        <w:rPr>
          <w:rFonts w:ascii="Lucida Sans Unicode" w:hAnsi="Lucida Sans Unicode" w:cs="Lucida Sans Unicode"/>
          <w:sz w:val="20"/>
          <w:szCs w:val="20"/>
        </w:rPr>
        <w:t>,</w:t>
      </w:r>
      <w:r w:rsidR="003B3745" w:rsidRPr="002150C0">
        <w:rPr>
          <w:rFonts w:ascii="Lucida Sans Unicode" w:hAnsi="Lucida Sans Unicode" w:cs="Lucida Sans Unicode"/>
          <w:sz w:val="20"/>
          <w:szCs w:val="20"/>
        </w:rPr>
        <w:t xml:space="preserve"> per quanto ascrivibile al</w:t>
      </w:r>
      <w:r>
        <w:rPr>
          <w:rFonts w:ascii="Lucida Sans Unicode" w:hAnsi="Lucida Sans Unicode" w:cs="Lucida Sans Unicode"/>
          <w:sz w:val="20"/>
          <w:szCs w:val="20"/>
        </w:rPr>
        <w:t xml:space="preserve"> </w:t>
      </w:r>
      <w:r w:rsidR="003B3745" w:rsidRPr="002150C0">
        <w:rPr>
          <w:rFonts w:ascii="Lucida Sans Unicode" w:hAnsi="Lucida Sans Unicode" w:cs="Lucida Sans Unicode"/>
          <w:sz w:val="20"/>
          <w:szCs w:val="20"/>
        </w:rPr>
        <w:t>medesim</w:t>
      </w:r>
      <w:r>
        <w:rPr>
          <w:rFonts w:ascii="Lucida Sans Unicode" w:hAnsi="Lucida Sans Unicode" w:cs="Lucida Sans Unicode"/>
          <w:sz w:val="20"/>
          <w:szCs w:val="20"/>
        </w:rPr>
        <w:t>o</w:t>
      </w:r>
      <w:r w:rsidR="002543FB">
        <w:rPr>
          <w:rFonts w:ascii="Lucida Sans Unicode" w:hAnsi="Lucida Sans Unicode" w:cs="Lucida Sans Unicode"/>
          <w:sz w:val="20"/>
          <w:szCs w:val="20"/>
        </w:rPr>
        <w:t>,</w:t>
      </w:r>
      <w:r w:rsidR="003B3745" w:rsidRPr="002150C0">
        <w:rPr>
          <w:rFonts w:ascii="Lucida Sans Unicode" w:hAnsi="Lucida Sans Unicode" w:cs="Lucida Sans Unicode"/>
          <w:sz w:val="20"/>
          <w:szCs w:val="20"/>
        </w:rPr>
        <w:t xml:space="preserve"> i requisiti per il rispetto delle previsioni di cui al</w:t>
      </w:r>
      <w:r>
        <w:rPr>
          <w:rFonts w:ascii="Lucida Sans Unicode" w:hAnsi="Lucida Sans Unicode" w:cs="Lucida Sans Unicode"/>
          <w:sz w:val="20"/>
          <w:szCs w:val="20"/>
        </w:rPr>
        <w:t xml:space="preserve"> Decreto Interministeriale, alla Delibera </w:t>
      </w:r>
      <w:r w:rsidR="003B3745" w:rsidRPr="002150C0">
        <w:rPr>
          <w:rFonts w:ascii="Lucida Sans Unicode" w:hAnsi="Lucida Sans Unicode" w:cs="Lucida Sans Unicode"/>
          <w:sz w:val="20"/>
          <w:szCs w:val="20"/>
        </w:rPr>
        <w:t xml:space="preserve">Comitato Congiunto e/o del Decreto MEF siano soddisfatti nel corso della durata del Finanziamento. </w:t>
      </w:r>
    </w:p>
    <w:p w14:paraId="594A7EE1" w14:textId="67E27AE6" w:rsidR="007A5D9B" w:rsidRPr="007A5D9B" w:rsidRDefault="00FA6AB1" w:rsidP="007A5D9B">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w:t>
      </w:r>
      <w:r w:rsidR="007A5D9B">
        <w:rPr>
          <w:rFonts w:ascii="Lucida Sans Unicode" w:hAnsi="Lucida Sans Unicode" w:cs="Lucida Sans Unicode"/>
          <w:sz w:val="20"/>
          <w:szCs w:val="20"/>
        </w:rPr>
        <w:t>Il Beneficiario si impegna a perfezionare l</w:t>
      </w:r>
      <w:r w:rsidR="007A5D9B" w:rsidRPr="00B04468">
        <w:rPr>
          <w:rFonts w:ascii="Lucida Sans Unicode" w:hAnsi="Lucida Sans Unicode" w:cs="Lucida Sans Unicode"/>
          <w:sz w:val="20"/>
          <w:szCs w:val="20"/>
        </w:rPr>
        <w:t xml:space="preserve">’operazione di sottoscrizione di quote di capitale </w:t>
      </w:r>
      <w:r w:rsidR="007A5D9B">
        <w:rPr>
          <w:rFonts w:ascii="Lucida Sans Unicode" w:hAnsi="Lucida Sans Unicode" w:cs="Lucida Sans Unicode"/>
          <w:sz w:val="20"/>
          <w:szCs w:val="20"/>
        </w:rPr>
        <w:t xml:space="preserve">dell’Impresa Paese Partner </w:t>
      </w:r>
      <w:r w:rsidR="007A5D9B" w:rsidRPr="00B04468">
        <w:rPr>
          <w:rFonts w:ascii="Lucida Sans Unicode" w:hAnsi="Lucida Sans Unicode" w:cs="Lucida Sans Unicode"/>
          <w:sz w:val="20"/>
          <w:szCs w:val="20"/>
        </w:rPr>
        <w:t>entro 6</w:t>
      </w:r>
      <w:r w:rsidR="00B04468">
        <w:rPr>
          <w:rFonts w:ascii="Lucida Sans Unicode" w:hAnsi="Lucida Sans Unicode" w:cs="Lucida Sans Unicode"/>
          <w:sz w:val="20"/>
          <w:szCs w:val="20"/>
        </w:rPr>
        <w:t xml:space="preserve"> (sei)</w:t>
      </w:r>
      <w:r w:rsidR="007A5D9B" w:rsidRPr="00B04468">
        <w:rPr>
          <w:rFonts w:ascii="Lucida Sans Unicode" w:hAnsi="Lucida Sans Unicode" w:cs="Lucida Sans Unicode"/>
          <w:sz w:val="20"/>
          <w:szCs w:val="20"/>
        </w:rPr>
        <w:t xml:space="preserve"> mesi dalla data di sottoscrizione del </w:t>
      </w:r>
      <w:r w:rsidR="007A5D9B">
        <w:rPr>
          <w:rFonts w:ascii="Lucida Sans Unicode" w:hAnsi="Lucida Sans Unicode" w:cs="Lucida Sans Unicode"/>
          <w:sz w:val="20"/>
          <w:szCs w:val="20"/>
        </w:rPr>
        <w:t>presente C</w:t>
      </w:r>
      <w:r w:rsidR="007A5D9B" w:rsidRPr="00B04468">
        <w:rPr>
          <w:rFonts w:ascii="Lucida Sans Unicode" w:hAnsi="Lucida Sans Unicode" w:cs="Lucida Sans Unicode"/>
          <w:sz w:val="20"/>
          <w:szCs w:val="20"/>
        </w:rPr>
        <w:t xml:space="preserve">ontratto di </w:t>
      </w:r>
      <w:r w:rsidR="007A5D9B">
        <w:rPr>
          <w:rFonts w:ascii="Lucida Sans Unicode" w:hAnsi="Lucida Sans Unicode" w:cs="Lucida Sans Unicode"/>
          <w:sz w:val="20"/>
          <w:szCs w:val="20"/>
        </w:rPr>
        <w:t>F</w:t>
      </w:r>
      <w:r w:rsidR="007A5D9B" w:rsidRPr="00B04468">
        <w:rPr>
          <w:rFonts w:ascii="Lucida Sans Unicode" w:hAnsi="Lucida Sans Unicode" w:cs="Lucida Sans Unicode"/>
          <w:sz w:val="20"/>
          <w:szCs w:val="20"/>
        </w:rPr>
        <w:t>inanziamento nel rispetto delle disposizioni di legge applicabili</w:t>
      </w:r>
      <w:r w:rsidR="00C50248">
        <w:rPr>
          <w:rFonts w:ascii="Lucida Sans Unicode" w:hAnsi="Lucida Sans Unicode" w:cs="Lucida Sans Unicode"/>
          <w:sz w:val="20"/>
          <w:szCs w:val="20"/>
        </w:rPr>
        <w:t>, apportando a tale fine idonei mezzi finanziari per la quota non coperta dal Finanziamento al fine di assicurare il buon esito del perfezionamento della summenzionata operazione di sottoscrizione di quote di capitale dell’Impresa Paese Partner</w:t>
      </w:r>
      <w:r>
        <w:rPr>
          <w:rFonts w:ascii="Lucida Sans Unicode" w:hAnsi="Lucida Sans Unicode" w:cs="Lucida Sans Unicode"/>
          <w:sz w:val="20"/>
          <w:szCs w:val="20"/>
        </w:rPr>
        <w:t>.]</w:t>
      </w:r>
      <w:r w:rsidR="007A5D9B" w:rsidRPr="003B4077">
        <w:rPr>
          <w:rStyle w:val="Rimandonotaapidipagina"/>
          <w:rFonts w:ascii="Lucida Sans" w:hAnsi="Lucida Sans"/>
        </w:rPr>
        <w:footnoteReference w:id="23"/>
      </w:r>
      <w:r w:rsidR="007A5D9B">
        <w:rPr>
          <w:rFonts w:ascii="Lucida Sans Unicode" w:hAnsi="Lucida Sans Unicode" w:cs="Lucida Sans Unicode"/>
          <w:sz w:val="20"/>
          <w:szCs w:val="20"/>
        </w:rPr>
        <w:t xml:space="preserve"> </w:t>
      </w:r>
    </w:p>
    <w:p w14:paraId="73065905" w14:textId="553EC170" w:rsidR="003A58AF" w:rsidRPr="002150C0" w:rsidRDefault="007318FE" w:rsidP="00FB3C81">
      <w:pPr>
        <w:pStyle w:val="StandardL1"/>
        <w:keepNext w:val="0"/>
        <w:widowControl w:val="0"/>
        <w:spacing w:before="120" w:after="120" w:line="288" w:lineRule="auto"/>
        <w:jc w:val="both"/>
        <w:rPr>
          <w:rFonts w:ascii="Lucida Sans Unicode" w:hAnsi="Lucida Sans Unicode" w:cs="Lucida Sans Unicode"/>
          <w:sz w:val="20"/>
          <w:szCs w:val="20"/>
          <w:lang w:val="it-IT"/>
        </w:rPr>
      </w:pPr>
      <w:bookmarkStart w:id="32" w:name="_Ref76577112"/>
      <w:r w:rsidRPr="002150C0">
        <w:rPr>
          <w:rFonts w:ascii="Lucida Sans Unicode" w:hAnsi="Lucida Sans Unicode" w:cs="Lucida Sans Unicode"/>
          <w:sz w:val="20"/>
          <w:szCs w:val="20"/>
          <w:lang w:val="it-IT"/>
        </w:rPr>
        <w:t xml:space="preserve">ARTICOLO </w:t>
      </w:r>
      <w:r w:rsidR="00EF4AEE" w:rsidRPr="002150C0">
        <w:rPr>
          <w:rFonts w:ascii="Lucida Sans Unicode" w:hAnsi="Lucida Sans Unicode" w:cs="Lucida Sans Unicode"/>
          <w:sz w:val="20"/>
          <w:szCs w:val="20"/>
          <w:lang w:val="it-IT"/>
        </w:rPr>
        <w:t>1</w:t>
      </w:r>
      <w:r w:rsidR="007D05D8" w:rsidRPr="002150C0">
        <w:rPr>
          <w:rFonts w:ascii="Lucida Sans Unicode" w:hAnsi="Lucida Sans Unicode" w:cs="Lucida Sans Unicode"/>
          <w:sz w:val="20"/>
          <w:szCs w:val="20"/>
          <w:lang w:val="it-IT"/>
        </w:rPr>
        <w:t>1</w:t>
      </w:r>
      <w:r w:rsidRPr="002150C0">
        <w:rPr>
          <w:rFonts w:ascii="Lucida Sans Unicode" w:hAnsi="Lucida Sans Unicode" w:cs="Lucida Sans Unicode"/>
          <w:sz w:val="20"/>
          <w:szCs w:val="20"/>
          <w:lang w:val="it-IT"/>
        </w:rPr>
        <w:t xml:space="preserve"> – </w:t>
      </w:r>
      <w:r w:rsidR="000A756C">
        <w:rPr>
          <w:rFonts w:ascii="Lucida Sans Unicode" w:hAnsi="Lucida Sans Unicode" w:cs="Lucida Sans Unicode"/>
          <w:sz w:val="20"/>
          <w:szCs w:val="20"/>
          <w:lang w:val="it-IT"/>
        </w:rPr>
        <w:t xml:space="preserve">EVENTI RILEVANTI: </w:t>
      </w:r>
      <w:r w:rsidRPr="002150C0">
        <w:rPr>
          <w:rFonts w:ascii="Lucida Sans Unicode" w:hAnsi="Lucida Sans Unicode" w:cs="Lucida Sans Unicode"/>
          <w:sz w:val="20"/>
          <w:szCs w:val="20"/>
          <w:lang w:val="it-IT"/>
        </w:rPr>
        <w:t>Decadenza dal beneficio del termine</w:t>
      </w:r>
      <w:r w:rsidR="00F94AF5" w:rsidRPr="002150C0">
        <w:rPr>
          <w:rFonts w:ascii="Lucida Sans Unicode" w:hAnsi="Lucida Sans Unicode" w:cs="Lucida Sans Unicode"/>
          <w:sz w:val="20"/>
          <w:szCs w:val="20"/>
          <w:lang w:val="it-IT"/>
        </w:rPr>
        <w:t>, RECESSO</w:t>
      </w:r>
      <w:r w:rsidR="00304B86" w:rsidRPr="002150C0">
        <w:rPr>
          <w:rFonts w:ascii="Lucida Sans Unicode" w:hAnsi="Lucida Sans Unicode" w:cs="Lucida Sans Unicode"/>
          <w:sz w:val="20"/>
          <w:szCs w:val="20"/>
          <w:lang w:val="it-IT"/>
        </w:rPr>
        <w:t xml:space="preserve"> </w:t>
      </w:r>
      <w:r w:rsidR="00576320" w:rsidRPr="002150C0">
        <w:rPr>
          <w:rFonts w:ascii="Lucida Sans Unicode" w:hAnsi="Lucida Sans Unicode" w:cs="Lucida Sans Unicode"/>
          <w:sz w:val="20"/>
          <w:szCs w:val="20"/>
          <w:lang w:val="it-IT"/>
        </w:rPr>
        <w:t xml:space="preserve">e </w:t>
      </w:r>
      <w:r w:rsidRPr="002150C0">
        <w:rPr>
          <w:rFonts w:ascii="Lucida Sans Unicode" w:hAnsi="Lucida Sans Unicode" w:cs="Lucida Sans Unicode"/>
          <w:sz w:val="20"/>
          <w:szCs w:val="20"/>
          <w:lang w:val="it-IT"/>
        </w:rPr>
        <w:t>risoluzione del contratto</w:t>
      </w:r>
      <w:bookmarkEnd w:id="32"/>
      <w:r w:rsidRPr="002150C0">
        <w:rPr>
          <w:rFonts w:ascii="Lucida Sans Unicode" w:hAnsi="Lucida Sans Unicode" w:cs="Lucida Sans Unicode"/>
          <w:sz w:val="20"/>
          <w:szCs w:val="20"/>
          <w:lang w:val="it-IT"/>
        </w:rPr>
        <w:t xml:space="preserve"> </w:t>
      </w:r>
    </w:p>
    <w:p w14:paraId="214A1157" w14:textId="7B3F2884" w:rsidR="003011F3" w:rsidRPr="002150C0" w:rsidRDefault="003011F3"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Decadenza dal beneficio del termine</w:t>
      </w:r>
    </w:p>
    <w:p w14:paraId="6BABE98F" w14:textId="3E9A5E02" w:rsidR="00576320" w:rsidRPr="002150C0" w:rsidRDefault="00576320" w:rsidP="00FB3C81">
      <w:pPr>
        <w:pStyle w:val="StandardL2"/>
        <w:numPr>
          <w:ilvl w:val="0"/>
          <w:numId w:val="0"/>
        </w:numPr>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sz w:val="20"/>
          <w:szCs w:val="20"/>
        </w:rPr>
        <w:t>Si conviene espressamente che costituirà causa di decadenza del</w:t>
      </w:r>
      <w:r w:rsidR="00010B11">
        <w:rPr>
          <w:rFonts w:ascii="Lucida Sans Unicode" w:hAnsi="Lucida Sans Unicode" w:cs="Lucida Sans Unicode"/>
          <w:sz w:val="20"/>
          <w:szCs w:val="20"/>
        </w:rPr>
        <w:t xml:space="preserve"> Beneficiario </w:t>
      </w:r>
      <w:r w:rsidRPr="002150C0">
        <w:rPr>
          <w:rFonts w:ascii="Lucida Sans Unicode" w:hAnsi="Lucida Sans Unicode" w:cs="Lucida Sans Unicode"/>
          <w:sz w:val="20"/>
          <w:szCs w:val="20"/>
        </w:rPr>
        <w:t>dal beneficio di ogni termine, senza che occorra pronuncia giudiziale, il verificarsi delle ipotesi previste dall’articolo 1186 del Codice Civile alle quali sono convenzionalmente parificati i seguenti eventi:</w:t>
      </w:r>
    </w:p>
    <w:p w14:paraId="3D2C08F6" w14:textId="3F9DEE42" w:rsidR="00576320" w:rsidRPr="002150C0" w:rsidRDefault="00576320" w:rsidP="00FB3C81">
      <w:pPr>
        <w:pStyle w:val="StandardL2"/>
        <w:numPr>
          <w:ilvl w:val="0"/>
          <w:numId w:val="0"/>
        </w:numPr>
        <w:spacing w:before="120" w:after="120"/>
        <w:ind w:left="1440" w:hanging="731"/>
        <w:rPr>
          <w:rFonts w:ascii="Lucida Sans Unicode" w:hAnsi="Lucida Sans Unicode" w:cs="Lucida Sans Unicode"/>
          <w:sz w:val="20"/>
          <w:szCs w:val="20"/>
        </w:rPr>
      </w:pPr>
      <w:r w:rsidRPr="002150C0">
        <w:rPr>
          <w:rFonts w:ascii="Lucida Sans Unicode" w:hAnsi="Lucida Sans Unicode" w:cs="Lucida Sans Unicode"/>
          <w:sz w:val="20"/>
          <w:szCs w:val="20"/>
        </w:rPr>
        <w:t>(a)</w:t>
      </w:r>
      <w:r w:rsidRPr="002150C0">
        <w:rPr>
          <w:rFonts w:ascii="Lucida Sans Unicode" w:hAnsi="Lucida Sans Unicode" w:cs="Lucida Sans Unicode"/>
          <w:sz w:val="20"/>
          <w:szCs w:val="20"/>
        </w:rPr>
        <w:tab/>
        <w:t>l’apertura a carico del</w:t>
      </w:r>
      <w:r w:rsidR="00010B11">
        <w:rPr>
          <w:rFonts w:ascii="Lucida Sans Unicode" w:hAnsi="Lucida Sans Unicode" w:cs="Lucida Sans Unicode"/>
          <w:sz w:val="20"/>
          <w:szCs w:val="20"/>
        </w:rPr>
        <w:t xml:space="preserve"> Beneficiario </w:t>
      </w:r>
      <w:r w:rsidRPr="002150C0">
        <w:rPr>
          <w:rFonts w:ascii="Lucida Sans Unicode" w:hAnsi="Lucida Sans Unicode" w:cs="Lucida Sans Unicode"/>
          <w:sz w:val="20"/>
          <w:szCs w:val="20"/>
        </w:rPr>
        <w:t xml:space="preserve">e/o dell’Impresa </w:t>
      </w:r>
      <w:r w:rsidR="00010B11">
        <w:rPr>
          <w:rFonts w:ascii="Lucida Sans Unicode" w:hAnsi="Lucida Sans Unicode" w:cs="Lucida Sans Unicode"/>
          <w:sz w:val="20"/>
          <w:szCs w:val="20"/>
        </w:rPr>
        <w:t xml:space="preserve">Paese Partner </w:t>
      </w:r>
      <w:r w:rsidRPr="002150C0">
        <w:rPr>
          <w:rFonts w:ascii="Lucida Sans Unicode" w:hAnsi="Lucida Sans Unicode" w:cs="Lucida Sans Unicode"/>
          <w:sz w:val="20"/>
          <w:szCs w:val="20"/>
        </w:rPr>
        <w:t xml:space="preserve">di una </w:t>
      </w:r>
      <w:r w:rsidR="00917B79" w:rsidRPr="002150C0">
        <w:rPr>
          <w:rFonts w:ascii="Lucida Sans Unicode" w:hAnsi="Lucida Sans Unicode" w:cs="Lucida Sans Unicode"/>
          <w:sz w:val="20"/>
          <w:szCs w:val="20"/>
        </w:rPr>
        <w:t>P</w:t>
      </w:r>
      <w:r w:rsidRPr="002150C0">
        <w:rPr>
          <w:rFonts w:ascii="Lucida Sans Unicode" w:hAnsi="Lucida Sans Unicode" w:cs="Lucida Sans Unicode"/>
          <w:sz w:val="20"/>
          <w:szCs w:val="20"/>
        </w:rPr>
        <w:t xml:space="preserve">rocedura </w:t>
      </w:r>
      <w:r w:rsidR="00917B79" w:rsidRPr="002150C0">
        <w:rPr>
          <w:rFonts w:ascii="Lucida Sans Unicode" w:hAnsi="Lucida Sans Unicode" w:cs="Lucida Sans Unicode"/>
          <w:sz w:val="20"/>
          <w:szCs w:val="20"/>
        </w:rPr>
        <w:t>C</w:t>
      </w:r>
      <w:r w:rsidRPr="002150C0">
        <w:rPr>
          <w:rFonts w:ascii="Lucida Sans Unicode" w:hAnsi="Lucida Sans Unicode" w:cs="Lucida Sans Unicode"/>
          <w:sz w:val="20"/>
          <w:szCs w:val="20"/>
        </w:rPr>
        <w:t>oncorsuale</w:t>
      </w:r>
      <w:r w:rsidR="002543FB">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 nonché la delibera e la presentazione da parte </w:t>
      </w:r>
      <w:r w:rsidR="002543FB">
        <w:rPr>
          <w:rFonts w:ascii="Lucida Sans Unicode" w:hAnsi="Lucida Sans Unicode" w:cs="Lucida Sans Unicode"/>
          <w:sz w:val="20"/>
          <w:szCs w:val="20"/>
        </w:rPr>
        <w:t>delle stesse</w:t>
      </w:r>
      <w:r w:rsidRPr="002150C0">
        <w:rPr>
          <w:rFonts w:ascii="Lucida Sans Unicode" w:hAnsi="Lucida Sans Unicode" w:cs="Lucida Sans Unicode"/>
          <w:sz w:val="20"/>
          <w:szCs w:val="20"/>
        </w:rPr>
        <w:t xml:space="preserve"> e/o di terzi di domanda di ammissione ad una </w:t>
      </w:r>
      <w:r w:rsidR="00917B79" w:rsidRPr="002150C0">
        <w:rPr>
          <w:rFonts w:ascii="Lucida Sans Unicode" w:hAnsi="Lucida Sans Unicode" w:cs="Lucida Sans Unicode"/>
          <w:sz w:val="20"/>
          <w:szCs w:val="20"/>
        </w:rPr>
        <w:t>P</w:t>
      </w:r>
      <w:r w:rsidRPr="002150C0">
        <w:rPr>
          <w:rFonts w:ascii="Lucida Sans Unicode" w:hAnsi="Lucida Sans Unicode" w:cs="Lucida Sans Unicode"/>
          <w:sz w:val="20"/>
          <w:szCs w:val="20"/>
        </w:rPr>
        <w:t xml:space="preserve">rocedura </w:t>
      </w:r>
      <w:r w:rsidR="00917B79" w:rsidRPr="002150C0">
        <w:rPr>
          <w:rFonts w:ascii="Lucida Sans Unicode" w:hAnsi="Lucida Sans Unicode" w:cs="Lucida Sans Unicode"/>
          <w:sz w:val="20"/>
          <w:szCs w:val="20"/>
        </w:rPr>
        <w:t>C</w:t>
      </w:r>
      <w:r w:rsidRPr="002150C0">
        <w:rPr>
          <w:rFonts w:ascii="Lucida Sans Unicode" w:hAnsi="Lucida Sans Unicode" w:cs="Lucida Sans Unicode"/>
          <w:sz w:val="20"/>
          <w:szCs w:val="20"/>
        </w:rPr>
        <w:t xml:space="preserve">oncorsuale, eccezion fatta, per il caso di domande di ammissione a </w:t>
      </w:r>
      <w:r w:rsidR="00917B79" w:rsidRPr="002150C0">
        <w:rPr>
          <w:rFonts w:ascii="Lucida Sans Unicode" w:hAnsi="Lucida Sans Unicode" w:cs="Lucida Sans Unicode"/>
          <w:sz w:val="20"/>
          <w:szCs w:val="20"/>
        </w:rPr>
        <w:t>P</w:t>
      </w:r>
      <w:r w:rsidRPr="002150C0">
        <w:rPr>
          <w:rFonts w:ascii="Lucida Sans Unicode" w:hAnsi="Lucida Sans Unicode" w:cs="Lucida Sans Unicode"/>
          <w:sz w:val="20"/>
          <w:szCs w:val="20"/>
        </w:rPr>
        <w:t xml:space="preserve">rocedura </w:t>
      </w:r>
      <w:r w:rsidR="00917B79" w:rsidRPr="002150C0">
        <w:rPr>
          <w:rFonts w:ascii="Lucida Sans Unicode" w:hAnsi="Lucida Sans Unicode" w:cs="Lucida Sans Unicode"/>
          <w:sz w:val="20"/>
          <w:szCs w:val="20"/>
        </w:rPr>
        <w:t>C</w:t>
      </w:r>
      <w:r w:rsidRPr="002150C0">
        <w:rPr>
          <w:rFonts w:ascii="Lucida Sans Unicode" w:hAnsi="Lucida Sans Unicode" w:cs="Lucida Sans Unicode"/>
          <w:sz w:val="20"/>
          <w:szCs w:val="20"/>
        </w:rPr>
        <w:t xml:space="preserve">oncorsuale proposte da terzi, il caso in cui </w:t>
      </w:r>
      <w:r w:rsidR="00010B11">
        <w:rPr>
          <w:rFonts w:ascii="Lucida Sans Unicode" w:hAnsi="Lucida Sans Unicode" w:cs="Lucida Sans Unicode"/>
          <w:sz w:val="20"/>
          <w:szCs w:val="20"/>
        </w:rPr>
        <w:t xml:space="preserve">il Beneficiario </w:t>
      </w:r>
      <w:r w:rsidRPr="002150C0">
        <w:rPr>
          <w:rFonts w:ascii="Lucida Sans Unicode" w:hAnsi="Lucida Sans Unicode" w:cs="Lucida Sans Unicode"/>
          <w:sz w:val="20"/>
          <w:szCs w:val="20"/>
        </w:rPr>
        <w:lastRenderedPageBreak/>
        <w:t xml:space="preserve">fornisca </w:t>
      </w:r>
      <w:r w:rsidR="00917B79" w:rsidRPr="002150C0">
        <w:rPr>
          <w:rFonts w:ascii="Lucida Sans Unicode" w:hAnsi="Lucida Sans Unicode" w:cs="Lucida Sans Unicode"/>
          <w:sz w:val="20"/>
          <w:szCs w:val="20"/>
        </w:rPr>
        <w:t>a CDP</w:t>
      </w:r>
      <w:r w:rsidRPr="002150C0">
        <w:rPr>
          <w:rFonts w:ascii="Lucida Sans Unicode" w:hAnsi="Lucida Sans Unicode" w:cs="Lucida Sans Unicode"/>
          <w:sz w:val="20"/>
          <w:szCs w:val="20"/>
        </w:rPr>
        <w:t xml:space="preserve">, tempestivamente e, comunque, entro 10 (dieci) Giorni Lavorativi dalla data in cui abbia avuto notizia della presentazione della domanda, elementi atti a comprovare ragionevolmente l’infondatezza e/o la temerarietà dell’iniziativa, e comunque </w:t>
      </w:r>
      <w:r w:rsidR="00010B11">
        <w:rPr>
          <w:rFonts w:ascii="Lucida Sans Unicode" w:hAnsi="Lucida Sans Unicode" w:cs="Lucida Sans Unicode"/>
          <w:sz w:val="20"/>
          <w:szCs w:val="20"/>
        </w:rPr>
        <w:t xml:space="preserve">il Beneficiario </w:t>
      </w:r>
      <w:r w:rsidR="00917B79" w:rsidRPr="002150C0">
        <w:rPr>
          <w:rFonts w:ascii="Lucida Sans Unicode" w:hAnsi="Lucida Sans Unicode" w:cs="Lucida Sans Unicode"/>
          <w:sz w:val="20"/>
          <w:szCs w:val="20"/>
        </w:rPr>
        <w:t xml:space="preserve">e/o l’Impresa </w:t>
      </w:r>
      <w:r w:rsidR="00010B11">
        <w:rPr>
          <w:rFonts w:ascii="Lucida Sans Unicode" w:hAnsi="Lucida Sans Unicode" w:cs="Lucida Sans Unicode"/>
          <w:sz w:val="20"/>
          <w:szCs w:val="20"/>
        </w:rPr>
        <w:t xml:space="preserve">Paese Partner </w:t>
      </w:r>
      <w:r w:rsidRPr="002150C0">
        <w:rPr>
          <w:rFonts w:ascii="Lucida Sans Unicode" w:hAnsi="Lucida Sans Unicode" w:cs="Lucida Sans Unicode"/>
          <w:sz w:val="20"/>
          <w:szCs w:val="20"/>
        </w:rPr>
        <w:t xml:space="preserve">ottenga nei 45 (quarantacinque) Giorni Lavorativi successivi alla presentazione della domanda il rigetto della stessa o la desistenza da parte dell’istante, salvo proroghe che non saranno irragionevolmente negate </w:t>
      </w:r>
      <w:r w:rsidR="00917B79" w:rsidRPr="002150C0">
        <w:rPr>
          <w:rFonts w:ascii="Lucida Sans Unicode" w:hAnsi="Lucida Sans Unicode" w:cs="Lucida Sans Unicode"/>
          <w:sz w:val="20"/>
          <w:szCs w:val="20"/>
        </w:rPr>
        <w:t xml:space="preserve">da CDP </w:t>
      </w:r>
      <w:r w:rsidRPr="002150C0">
        <w:rPr>
          <w:rFonts w:ascii="Lucida Sans Unicode" w:hAnsi="Lucida Sans Unicode" w:cs="Lucida Sans Unicode"/>
          <w:sz w:val="20"/>
          <w:szCs w:val="20"/>
        </w:rPr>
        <w:t xml:space="preserve">qualora richieste </w:t>
      </w:r>
      <w:r w:rsidR="002543FB">
        <w:rPr>
          <w:rFonts w:ascii="Lucida Sans Unicode" w:hAnsi="Lucida Sans Unicode" w:cs="Lucida Sans Unicode"/>
          <w:sz w:val="20"/>
          <w:szCs w:val="20"/>
        </w:rPr>
        <w:t xml:space="preserve">per iscritto </w:t>
      </w:r>
      <w:r w:rsidRPr="002150C0">
        <w:rPr>
          <w:rFonts w:ascii="Lucida Sans Unicode" w:hAnsi="Lucida Sans Unicode" w:cs="Lucida Sans Unicode"/>
          <w:sz w:val="20"/>
          <w:szCs w:val="20"/>
        </w:rPr>
        <w:t>in considerazione dei tempi della procedura avviata e coltivata per contrastare l’istanza;</w:t>
      </w:r>
    </w:p>
    <w:p w14:paraId="5D60A280" w14:textId="1E159FE2" w:rsidR="00576320" w:rsidRPr="002150C0" w:rsidRDefault="00576320" w:rsidP="00FB3C81">
      <w:pPr>
        <w:pStyle w:val="StandardL2"/>
        <w:numPr>
          <w:ilvl w:val="0"/>
          <w:numId w:val="0"/>
        </w:numPr>
        <w:spacing w:before="120" w:after="120"/>
        <w:ind w:left="1440" w:hanging="731"/>
        <w:rPr>
          <w:rFonts w:ascii="Lucida Sans Unicode" w:hAnsi="Lucida Sans Unicode" w:cs="Lucida Sans Unicode"/>
          <w:sz w:val="20"/>
          <w:szCs w:val="20"/>
        </w:rPr>
      </w:pPr>
      <w:r w:rsidRPr="002150C0">
        <w:rPr>
          <w:rFonts w:ascii="Lucida Sans Unicode" w:hAnsi="Lucida Sans Unicode" w:cs="Lucida Sans Unicode"/>
          <w:sz w:val="20"/>
          <w:szCs w:val="20"/>
        </w:rPr>
        <w:t>(b)</w:t>
      </w:r>
      <w:r w:rsidRPr="002150C0">
        <w:rPr>
          <w:rFonts w:ascii="Lucida Sans Unicode" w:hAnsi="Lucida Sans Unicode" w:cs="Lucida Sans Unicode"/>
          <w:sz w:val="20"/>
          <w:szCs w:val="20"/>
        </w:rPr>
        <w:tab/>
        <w:t xml:space="preserve">la messa in liquidazione </w:t>
      </w:r>
      <w:r w:rsidR="00917B79" w:rsidRPr="002150C0">
        <w:rPr>
          <w:rFonts w:ascii="Lucida Sans Unicode" w:hAnsi="Lucida Sans Unicode" w:cs="Lucida Sans Unicode"/>
          <w:sz w:val="20"/>
          <w:szCs w:val="20"/>
        </w:rPr>
        <w:t>del</w:t>
      </w:r>
      <w:r w:rsidR="0059395F">
        <w:rPr>
          <w:rFonts w:ascii="Lucida Sans Unicode" w:hAnsi="Lucida Sans Unicode" w:cs="Lucida Sans Unicode"/>
          <w:sz w:val="20"/>
          <w:szCs w:val="20"/>
        </w:rPr>
        <w:t xml:space="preserve"> Beneficiario </w:t>
      </w:r>
      <w:r w:rsidR="00917B79" w:rsidRPr="002150C0">
        <w:rPr>
          <w:rFonts w:ascii="Lucida Sans Unicode" w:hAnsi="Lucida Sans Unicode" w:cs="Lucida Sans Unicode"/>
          <w:sz w:val="20"/>
          <w:szCs w:val="20"/>
        </w:rPr>
        <w:t xml:space="preserve">e/o dell’Impresa </w:t>
      </w:r>
      <w:r w:rsidR="0059395F">
        <w:rPr>
          <w:rFonts w:ascii="Lucida Sans Unicode" w:hAnsi="Lucida Sans Unicode" w:cs="Lucida Sans Unicode"/>
          <w:sz w:val="20"/>
          <w:szCs w:val="20"/>
        </w:rPr>
        <w:t>Paese Partner</w:t>
      </w:r>
      <w:r w:rsidR="0059395F"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o il verificarsi di qualsiasi altra causa di scioglimento o cessazione dell’attività </w:t>
      </w:r>
      <w:r w:rsidR="00917B79" w:rsidRPr="002150C0">
        <w:rPr>
          <w:rFonts w:ascii="Lucida Sans Unicode" w:hAnsi="Lucida Sans Unicode" w:cs="Lucida Sans Unicode"/>
          <w:sz w:val="20"/>
          <w:szCs w:val="20"/>
        </w:rPr>
        <w:t>del</w:t>
      </w:r>
      <w:r w:rsidR="0059395F">
        <w:rPr>
          <w:rFonts w:ascii="Lucida Sans Unicode" w:hAnsi="Lucida Sans Unicode" w:cs="Lucida Sans Unicode"/>
          <w:sz w:val="20"/>
          <w:szCs w:val="20"/>
        </w:rPr>
        <w:t xml:space="preserve"> Beneficiario </w:t>
      </w:r>
      <w:r w:rsidR="00917B79" w:rsidRPr="002150C0">
        <w:rPr>
          <w:rFonts w:ascii="Lucida Sans Unicode" w:hAnsi="Lucida Sans Unicode" w:cs="Lucida Sans Unicode"/>
          <w:sz w:val="20"/>
          <w:szCs w:val="20"/>
        </w:rPr>
        <w:t xml:space="preserve">e/o dell’Impresa </w:t>
      </w:r>
      <w:r w:rsidR="0059395F">
        <w:rPr>
          <w:rFonts w:ascii="Lucida Sans Unicode" w:hAnsi="Lucida Sans Unicode" w:cs="Lucida Sans Unicode"/>
          <w:sz w:val="20"/>
          <w:szCs w:val="20"/>
        </w:rPr>
        <w:t>Paese Partner</w:t>
      </w:r>
      <w:r w:rsidRPr="002150C0">
        <w:rPr>
          <w:rFonts w:ascii="Lucida Sans Unicode" w:hAnsi="Lucida Sans Unicode" w:cs="Lucida Sans Unicode"/>
          <w:sz w:val="20"/>
          <w:szCs w:val="20"/>
        </w:rPr>
        <w:t xml:space="preserve">; </w:t>
      </w:r>
    </w:p>
    <w:p w14:paraId="60C34A22" w14:textId="15982B0E" w:rsidR="0043018D" w:rsidRPr="002150C0" w:rsidRDefault="00576320" w:rsidP="00FB3C81">
      <w:pPr>
        <w:pStyle w:val="StandardL2"/>
        <w:numPr>
          <w:ilvl w:val="0"/>
          <w:numId w:val="0"/>
        </w:numPr>
        <w:spacing w:before="120" w:after="120"/>
        <w:ind w:left="1440" w:hanging="731"/>
        <w:rPr>
          <w:rFonts w:ascii="Lucida Sans Unicode" w:hAnsi="Lucida Sans Unicode" w:cs="Lucida Sans Unicode"/>
          <w:sz w:val="20"/>
          <w:szCs w:val="20"/>
        </w:rPr>
      </w:pPr>
      <w:r w:rsidRPr="002150C0">
        <w:rPr>
          <w:rFonts w:ascii="Lucida Sans Unicode" w:hAnsi="Lucida Sans Unicode" w:cs="Lucida Sans Unicode"/>
          <w:sz w:val="20"/>
          <w:szCs w:val="20"/>
        </w:rPr>
        <w:t>(c)</w:t>
      </w:r>
      <w:r w:rsidRPr="002150C0">
        <w:rPr>
          <w:rFonts w:ascii="Lucida Sans Unicode" w:hAnsi="Lucida Sans Unicode" w:cs="Lucida Sans Unicode"/>
          <w:sz w:val="20"/>
          <w:szCs w:val="20"/>
        </w:rPr>
        <w:tab/>
      </w:r>
      <w:r w:rsidR="00F20865">
        <w:rPr>
          <w:rFonts w:ascii="Lucida Sans Unicode" w:hAnsi="Lucida Sans Unicode" w:cs="Lucida Sans Unicode"/>
          <w:sz w:val="20"/>
          <w:szCs w:val="20"/>
        </w:rPr>
        <w:t xml:space="preserve">il </w:t>
      </w:r>
      <w:r w:rsidR="0059395F">
        <w:rPr>
          <w:rFonts w:ascii="Lucida Sans Unicode" w:hAnsi="Lucida Sans Unicode" w:cs="Lucida Sans Unicode"/>
          <w:sz w:val="20"/>
          <w:szCs w:val="20"/>
        </w:rPr>
        <w:t xml:space="preserve">Beneficiario </w:t>
      </w:r>
      <w:r w:rsidR="00917B79" w:rsidRPr="002150C0">
        <w:rPr>
          <w:rFonts w:ascii="Lucida Sans Unicode" w:hAnsi="Lucida Sans Unicode" w:cs="Lucida Sans Unicode"/>
          <w:sz w:val="20"/>
          <w:szCs w:val="20"/>
        </w:rPr>
        <w:t xml:space="preserve">e/o l’Impresa </w:t>
      </w:r>
      <w:r w:rsidR="0059395F">
        <w:rPr>
          <w:rFonts w:ascii="Lucida Sans Unicode" w:hAnsi="Lucida Sans Unicode" w:cs="Lucida Sans Unicode"/>
          <w:sz w:val="20"/>
          <w:szCs w:val="20"/>
        </w:rPr>
        <w:t xml:space="preserve">Paese Partner </w:t>
      </w:r>
      <w:r w:rsidRPr="002150C0">
        <w:rPr>
          <w:rFonts w:ascii="Lucida Sans Unicode" w:hAnsi="Lucida Sans Unicode" w:cs="Lucida Sans Unicode"/>
          <w:sz w:val="20"/>
          <w:szCs w:val="20"/>
        </w:rPr>
        <w:t xml:space="preserve">siano insolventi ai sensi dell’articolo </w:t>
      </w:r>
      <w:r w:rsidR="0059395F">
        <w:rPr>
          <w:rFonts w:ascii="Lucida Sans Unicode" w:hAnsi="Lucida Sans Unicode" w:cs="Lucida Sans Unicode"/>
          <w:sz w:val="20"/>
          <w:szCs w:val="20"/>
        </w:rPr>
        <w:t>2</w:t>
      </w:r>
      <w:r w:rsidRPr="002150C0">
        <w:rPr>
          <w:rFonts w:ascii="Lucida Sans Unicode" w:hAnsi="Lucida Sans Unicode" w:cs="Lucida Sans Unicode"/>
          <w:sz w:val="20"/>
          <w:szCs w:val="20"/>
        </w:rPr>
        <w:t xml:space="preserve"> </w:t>
      </w:r>
      <w:r w:rsidR="0059395F">
        <w:rPr>
          <w:rFonts w:ascii="Lucida Sans Unicode" w:hAnsi="Lucida Sans Unicode" w:cs="Lucida Sans Unicode"/>
          <w:sz w:val="20"/>
          <w:szCs w:val="20"/>
        </w:rPr>
        <w:t>del Codice della Crisi</w:t>
      </w:r>
      <w:r w:rsidR="00921233">
        <w:rPr>
          <w:rFonts w:ascii="Lucida Sans Unicode" w:hAnsi="Lucida Sans Unicode" w:cs="Lucida Sans Unicode"/>
          <w:sz w:val="20"/>
          <w:szCs w:val="20"/>
        </w:rPr>
        <w:t xml:space="preserve"> e dell’Insolvenza</w:t>
      </w:r>
      <w:r w:rsidR="0059395F">
        <w:rPr>
          <w:rFonts w:ascii="Lucida Sans Unicode" w:hAnsi="Lucida Sans Unicode" w:cs="Lucida Sans Unicode"/>
          <w:sz w:val="20"/>
          <w:szCs w:val="20"/>
        </w:rPr>
        <w:t xml:space="preserve"> </w:t>
      </w:r>
      <w:r w:rsidR="00917B79" w:rsidRPr="002150C0">
        <w:rPr>
          <w:rFonts w:ascii="Lucida Sans Unicode" w:hAnsi="Lucida Sans Unicode" w:cs="Lucida Sans Unicode"/>
          <w:sz w:val="20"/>
          <w:szCs w:val="20"/>
        </w:rPr>
        <w:t>(ovvero</w:t>
      </w:r>
      <w:r w:rsidR="00F82988">
        <w:rPr>
          <w:rFonts w:ascii="Lucida Sans Unicode" w:hAnsi="Lucida Sans Unicode" w:cs="Lucida Sans Unicode"/>
          <w:sz w:val="20"/>
          <w:szCs w:val="20"/>
        </w:rPr>
        <w:t xml:space="preserve"> di</w:t>
      </w:r>
      <w:r w:rsidR="00917B79" w:rsidRPr="002150C0">
        <w:rPr>
          <w:rFonts w:ascii="Lucida Sans Unicode" w:hAnsi="Lucida Sans Unicode" w:cs="Lucida Sans Unicode"/>
          <w:sz w:val="20"/>
          <w:szCs w:val="20"/>
        </w:rPr>
        <w:t xml:space="preserve"> norme di altri ordinamenti per quanto applicabili </w:t>
      </w:r>
      <w:r w:rsidR="00F82988">
        <w:rPr>
          <w:rFonts w:ascii="Lucida Sans Unicode" w:hAnsi="Lucida Sans Unicode" w:cs="Lucida Sans Unicode"/>
          <w:sz w:val="20"/>
          <w:szCs w:val="20"/>
        </w:rPr>
        <w:t xml:space="preserve">al Beneficiario e/o </w:t>
      </w:r>
      <w:r w:rsidR="00917B79" w:rsidRPr="002150C0">
        <w:rPr>
          <w:rFonts w:ascii="Lucida Sans Unicode" w:hAnsi="Lucida Sans Unicode" w:cs="Lucida Sans Unicode"/>
          <w:sz w:val="20"/>
          <w:szCs w:val="20"/>
        </w:rPr>
        <w:t xml:space="preserve">alla Impresa </w:t>
      </w:r>
      <w:r w:rsidR="008C251C">
        <w:rPr>
          <w:rFonts w:ascii="Lucida Sans Unicode" w:hAnsi="Lucida Sans Unicode" w:cs="Lucida Sans Unicode"/>
          <w:sz w:val="20"/>
          <w:szCs w:val="20"/>
        </w:rPr>
        <w:t>Paese Partner</w:t>
      </w:r>
      <w:r w:rsidR="00917B79"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ovvero sia accertata un’analoga situazione in applicazione delle norme tempo per tempo vigenti</w:t>
      </w:r>
      <w:r w:rsidR="00917B79" w:rsidRPr="002150C0">
        <w:rPr>
          <w:rFonts w:ascii="Lucida Sans Unicode" w:hAnsi="Lucida Sans Unicode" w:cs="Lucida Sans Unicode"/>
          <w:sz w:val="20"/>
          <w:szCs w:val="20"/>
        </w:rPr>
        <w:t>.</w:t>
      </w:r>
      <w:r w:rsidR="0043018D" w:rsidRPr="002150C0">
        <w:rPr>
          <w:rFonts w:ascii="Lucida Sans Unicode" w:hAnsi="Lucida Sans Unicode" w:cs="Lucida Sans Unicode"/>
          <w:sz w:val="20"/>
          <w:szCs w:val="20"/>
        </w:rPr>
        <w:t xml:space="preserve"> </w:t>
      </w:r>
    </w:p>
    <w:p w14:paraId="0D3209AA" w14:textId="50F95B33" w:rsidR="003011F3" w:rsidRPr="002150C0" w:rsidRDefault="003011F3"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Recesso</w:t>
      </w:r>
    </w:p>
    <w:p w14:paraId="0C18ADC2" w14:textId="072C0817" w:rsidR="003011F3" w:rsidRPr="002150C0" w:rsidRDefault="003011F3"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Senza pregiudizio alcuno per la </w:t>
      </w:r>
      <w:proofErr w:type="spellStart"/>
      <w:r w:rsidRPr="002150C0">
        <w:rPr>
          <w:rFonts w:ascii="Lucida Sans Unicode" w:hAnsi="Lucida Sans Unicode" w:cs="Lucida Sans Unicode"/>
          <w:sz w:val="20"/>
          <w:szCs w:val="20"/>
        </w:rPr>
        <w:t>qualificabilità</w:t>
      </w:r>
      <w:proofErr w:type="spellEnd"/>
      <w:r w:rsidRPr="002150C0">
        <w:rPr>
          <w:rFonts w:ascii="Lucida Sans Unicode" w:hAnsi="Lucida Sans Unicode" w:cs="Lucida Sans Unicode"/>
          <w:sz w:val="20"/>
          <w:szCs w:val="20"/>
        </w:rPr>
        <w:t xml:space="preserve"> degli eventi di cui infra come eventi di decadenza ai sensi dell’articolo 1186 del Codice Civile, si conviene espressamente che CDP potrà recedere dal presente Contratto di Finanziamento</w:t>
      </w:r>
      <w:r w:rsidR="002543FB">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 anche ai sensi dell’articolo 1845 del Codice Civile (ove applicabile)</w:t>
      </w:r>
      <w:r w:rsidR="002543FB">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 pur conservando in ogni caso il diritto ad ottenere il soddisfacimento di ogni ragione di credito ad </w:t>
      </w:r>
      <w:r w:rsidR="002543FB" w:rsidRPr="002150C0">
        <w:rPr>
          <w:rFonts w:ascii="Lucida Sans Unicode" w:hAnsi="Lucida Sans Unicode" w:cs="Lucida Sans Unicode"/>
          <w:sz w:val="20"/>
          <w:szCs w:val="20"/>
        </w:rPr>
        <w:t>ess</w:t>
      </w:r>
      <w:r w:rsidR="002543FB">
        <w:rPr>
          <w:rFonts w:ascii="Lucida Sans Unicode" w:hAnsi="Lucida Sans Unicode" w:cs="Lucida Sans Unicode"/>
          <w:sz w:val="20"/>
          <w:szCs w:val="20"/>
        </w:rPr>
        <w:t>a</w:t>
      </w:r>
      <w:r w:rsidR="002543FB"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derivante dal Contratto di Finanziamento medesimo, in una qualsiasi delle seguenti ipotesi: </w:t>
      </w:r>
    </w:p>
    <w:p w14:paraId="5D6134FD" w14:textId="09B87887" w:rsidR="00804C6F" w:rsidRPr="002150C0" w:rsidRDefault="008A6BC9"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bookmarkStart w:id="33" w:name="_Ref76577004"/>
      <w:r>
        <w:rPr>
          <w:rFonts w:ascii="Lucida Sans Unicode" w:hAnsi="Lucida Sans Unicode" w:cs="Lucida Sans Unicode"/>
          <w:sz w:val="20"/>
          <w:szCs w:val="20"/>
        </w:rPr>
        <w:t xml:space="preserve">il Beneficiario </w:t>
      </w:r>
      <w:r w:rsidR="00804C6F" w:rsidRPr="002150C0">
        <w:rPr>
          <w:rFonts w:ascii="Lucida Sans Unicode" w:hAnsi="Lucida Sans Unicode" w:cs="Lucida Sans Unicode"/>
          <w:sz w:val="20"/>
          <w:szCs w:val="20"/>
        </w:rPr>
        <w:t xml:space="preserve">o l’Impresa </w:t>
      </w:r>
      <w:r>
        <w:rPr>
          <w:rFonts w:ascii="Lucida Sans Unicode" w:hAnsi="Lucida Sans Unicode" w:cs="Lucida Sans Unicode"/>
          <w:sz w:val="20"/>
          <w:szCs w:val="20"/>
        </w:rPr>
        <w:t xml:space="preserve">Paese Partner </w:t>
      </w:r>
      <w:r w:rsidR="00804C6F" w:rsidRPr="002150C0">
        <w:rPr>
          <w:rFonts w:ascii="Lucida Sans Unicode" w:hAnsi="Lucida Sans Unicode" w:cs="Lucida Sans Unicode"/>
          <w:sz w:val="20"/>
          <w:szCs w:val="20"/>
        </w:rPr>
        <w:t>cessi</w:t>
      </w:r>
      <w:r w:rsidR="006F21EF">
        <w:rPr>
          <w:rFonts w:ascii="Lucida Sans Unicode" w:hAnsi="Lucida Sans Unicode" w:cs="Lucida Sans Unicode"/>
          <w:sz w:val="20"/>
          <w:szCs w:val="20"/>
        </w:rPr>
        <w:t>no</w:t>
      </w:r>
      <w:r w:rsidR="00804C6F" w:rsidRPr="002150C0">
        <w:rPr>
          <w:rFonts w:ascii="Lucida Sans Unicode" w:hAnsi="Lucida Sans Unicode" w:cs="Lucida Sans Unicode"/>
          <w:sz w:val="20"/>
          <w:szCs w:val="20"/>
        </w:rPr>
        <w:t xml:space="preserve"> di svolgere le attività da </w:t>
      </w:r>
      <w:r w:rsidR="006F21EF" w:rsidRPr="002150C0">
        <w:rPr>
          <w:rFonts w:ascii="Lucida Sans Unicode" w:hAnsi="Lucida Sans Unicode" w:cs="Lucida Sans Unicode"/>
          <w:sz w:val="20"/>
          <w:szCs w:val="20"/>
        </w:rPr>
        <w:t>ess</w:t>
      </w:r>
      <w:r w:rsidR="006F21EF">
        <w:rPr>
          <w:rFonts w:ascii="Lucida Sans Unicode" w:hAnsi="Lucida Sans Unicode" w:cs="Lucida Sans Unicode"/>
          <w:sz w:val="20"/>
          <w:szCs w:val="20"/>
        </w:rPr>
        <w:t>i</w:t>
      </w:r>
      <w:r w:rsidR="006F21EF" w:rsidRPr="002150C0">
        <w:rPr>
          <w:rFonts w:ascii="Lucida Sans Unicode" w:hAnsi="Lucida Sans Unicode" w:cs="Lucida Sans Unicode"/>
          <w:sz w:val="20"/>
          <w:szCs w:val="20"/>
        </w:rPr>
        <w:t xml:space="preserve"> </w:t>
      </w:r>
      <w:r w:rsidR="00804C6F" w:rsidRPr="002150C0">
        <w:rPr>
          <w:rFonts w:ascii="Lucida Sans Unicode" w:hAnsi="Lucida Sans Unicode" w:cs="Lucida Sans Unicode"/>
          <w:sz w:val="20"/>
          <w:szCs w:val="20"/>
        </w:rPr>
        <w:t>esercitate o inizi</w:t>
      </w:r>
      <w:r w:rsidR="006F21EF">
        <w:rPr>
          <w:rFonts w:ascii="Lucida Sans Unicode" w:hAnsi="Lucida Sans Unicode" w:cs="Lucida Sans Unicode"/>
          <w:sz w:val="20"/>
          <w:szCs w:val="20"/>
        </w:rPr>
        <w:t>no</w:t>
      </w:r>
      <w:r w:rsidR="00804C6F" w:rsidRPr="002150C0">
        <w:rPr>
          <w:rFonts w:ascii="Lucida Sans Unicode" w:hAnsi="Lucida Sans Unicode" w:cs="Lucida Sans Unicode"/>
          <w:sz w:val="20"/>
          <w:szCs w:val="20"/>
        </w:rPr>
        <w:t xml:space="preserve"> un’attività sostanzialmente diversa dal proprio oggetto sociale quando tale interruzione o sospensione comporti un Evento Pregiudizievole Significativo;</w:t>
      </w:r>
      <w:bookmarkEnd w:id="33"/>
      <w:r w:rsidR="00804C6F" w:rsidRPr="002150C0">
        <w:rPr>
          <w:rFonts w:ascii="Lucida Sans Unicode" w:hAnsi="Lucida Sans Unicode" w:cs="Lucida Sans Unicode"/>
          <w:sz w:val="20"/>
          <w:szCs w:val="20"/>
        </w:rPr>
        <w:t xml:space="preserve"> </w:t>
      </w:r>
    </w:p>
    <w:p w14:paraId="0D6994FB" w14:textId="181459C0" w:rsidR="00232F41" w:rsidRPr="002150C0" w:rsidRDefault="008A6BC9"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232F41" w:rsidRPr="002150C0">
        <w:rPr>
          <w:rFonts w:ascii="Lucida Sans Unicode" w:hAnsi="Lucida Sans Unicode" w:cs="Lucida Sans Unicode"/>
          <w:sz w:val="20"/>
          <w:szCs w:val="20"/>
        </w:rPr>
        <w:t>non provveda puntualmente al pagamento delle tasse, imposte, tributi e contributi di qualsiasi genere da ess</w:t>
      </w:r>
      <w:r w:rsidR="00671349">
        <w:rPr>
          <w:rFonts w:ascii="Lucida Sans Unicode" w:hAnsi="Lucida Sans Unicode" w:cs="Lucida Sans Unicode"/>
          <w:sz w:val="20"/>
          <w:szCs w:val="20"/>
        </w:rPr>
        <w:t xml:space="preserve">o </w:t>
      </w:r>
      <w:r w:rsidR="00232F41" w:rsidRPr="002150C0">
        <w:rPr>
          <w:rFonts w:ascii="Lucida Sans Unicode" w:hAnsi="Lucida Sans Unicode" w:cs="Lucida Sans Unicode"/>
          <w:sz w:val="20"/>
          <w:szCs w:val="20"/>
        </w:rPr>
        <w:t>dovuti all'</w:t>
      </w:r>
      <w:r w:rsidR="007E7080">
        <w:rPr>
          <w:rFonts w:ascii="Lucida Sans Unicode" w:hAnsi="Lucida Sans Unicode" w:cs="Lucida Sans Unicode"/>
          <w:sz w:val="20"/>
          <w:szCs w:val="20"/>
        </w:rPr>
        <w:t>e</w:t>
      </w:r>
      <w:r w:rsidR="00232F41" w:rsidRPr="002150C0">
        <w:rPr>
          <w:rFonts w:ascii="Lucida Sans Unicode" w:hAnsi="Lucida Sans Unicode" w:cs="Lucida Sans Unicode"/>
          <w:sz w:val="20"/>
          <w:szCs w:val="20"/>
        </w:rPr>
        <w:t xml:space="preserve">rario o a qualunque </w:t>
      </w:r>
      <w:r w:rsidR="007E7080">
        <w:rPr>
          <w:rFonts w:ascii="Lucida Sans Unicode" w:hAnsi="Lucida Sans Unicode" w:cs="Lucida Sans Unicode"/>
          <w:sz w:val="20"/>
          <w:szCs w:val="20"/>
        </w:rPr>
        <w:t>e</w:t>
      </w:r>
      <w:r w:rsidR="00232F41" w:rsidRPr="002150C0">
        <w:rPr>
          <w:rFonts w:ascii="Lucida Sans Unicode" w:hAnsi="Lucida Sans Unicode" w:cs="Lucida Sans Unicode"/>
          <w:sz w:val="20"/>
          <w:szCs w:val="20"/>
        </w:rPr>
        <w:t>nte</w:t>
      </w:r>
      <w:r w:rsidR="00453D64">
        <w:rPr>
          <w:rFonts w:ascii="Lucida Sans Unicode" w:hAnsi="Lucida Sans Unicode" w:cs="Lucida Sans Unicode"/>
          <w:sz w:val="20"/>
          <w:szCs w:val="20"/>
        </w:rPr>
        <w:t>;</w:t>
      </w:r>
      <w:r w:rsidR="002B7E24">
        <w:rPr>
          <w:rFonts w:ascii="Lucida Sans Unicode" w:hAnsi="Lucida Sans Unicode" w:cs="Lucida Sans Unicode"/>
          <w:sz w:val="20"/>
          <w:szCs w:val="20"/>
        </w:rPr>
        <w:t xml:space="preserve"> </w:t>
      </w:r>
      <w:r w:rsidR="00453D64">
        <w:rPr>
          <w:rFonts w:ascii="Lucida Sans Unicode" w:hAnsi="Lucida Sans Unicode" w:cs="Lucida Sans Unicode"/>
          <w:sz w:val="20"/>
          <w:szCs w:val="20"/>
        </w:rPr>
        <w:t xml:space="preserve"> </w:t>
      </w:r>
    </w:p>
    <w:p w14:paraId="023EEB61" w14:textId="5A81D1AC" w:rsidR="00232F41" w:rsidRPr="002150C0" w:rsidRDefault="008A6BC9"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lastRenderedPageBreak/>
        <w:t xml:space="preserve">il Beneficiario </w:t>
      </w:r>
      <w:r w:rsidR="00232F41" w:rsidRPr="002150C0">
        <w:rPr>
          <w:rFonts w:ascii="Lucida Sans Unicode" w:hAnsi="Lucida Sans Unicode" w:cs="Lucida Sans Unicode"/>
          <w:sz w:val="20"/>
          <w:szCs w:val="20"/>
        </w:rPr>
        <w:t xml:space="preserve">subisca protesti, procedimenti conservativi o esecutivi </w:t>
      </w:r>
      <w:r w:rsidR="00A57827" w:rsidRPr="002150C0">
        <w:rPr>
          <w:rFonts w:ascii="Lucida Sans Unicode" w:hAnsi="Lucida Sans Unicode" w:cs="Lucida Sans Unicode"/>
          <w:sz w:val="20"/>
          <w:szCs w:val="20"/>
        </w:rPr>
        <w:t xml:space="preserve">o cautelari di qualunque natura </w:t>
      </w:r>
      <w:r w:rsidR="00232F41" w:rsidRPr="002150C0">
        <w:rPr>
          <w:rFonts w:ascii="Lucida Sans Unicode" w:hAnsi="Lucida Sans Unicode" w:cs="Lucida Sans Unicode"/>
          <w:sz w:val="20"/>
          <w:szCs w:val="20"/>
        </w:rPr>
        <w:t xml:space="preserve">o ipoteche giudiziali o compia qualsiasi atto che </w:t>
      </w:r>
      <w:r w:rsidR="0086390C">
        <w:rPr>
          <w:rFonts w:ascii="Lucida Sans Unicode" w:hAnsi="Lucida Sans Unicode" w:cs="Lucida Sans Unicode"/>
          <w:sz w:val="20"/>
          <w:szCs w:val="20"/>
        </w:rPr>
        <w:t xml:space="preserve">ne </w:t>
      </w:r>
      <w:r w:rsidR="00232F41" w:rsidRPr="002150C0">
        <w:rPr>
          <w:rFonts w:ascii="Lucida Sans Unicode" w:hAnsi="Lucida Sans Unicode" w:cs="Lucida Sans Unicode"/>
          <w:sz w:val="20"/>
          <w:szCs w:val="20"/>
        </w:rPr>
        <w:t xml:space="preserve">diminuisca in misura rilevante la consistenza patrimoniale o economica; </w:t>
      </w:r>
    </w:p>
    <w:p w14:paraId="26851855" w14:textId="415598B6" w:rsidR="00232F41" w:rsidRPr="00D0139F" w:rsidRDefault="008A6BC9"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232F41" w:rsidRPr="002150C0">
        <w:rPr>
          <w:rFonts w:ascii="Lucida Sans Unicode" w:hAnsi="Lucida Sans Unicode" w:cs="Lucida Sans Unicode"/>
          <w:sz w:val="20"/>
          <w:szCs w:val="20"/>
        </w:rPr>
        <w:t xml:space="preserve">non rispetti gli obblighi assunti verso CDP con contratti di finanziamento diversi dal presente Contratto di Finanziamento </w:t>
      </w:r>
      <w:r w:rsidR="00232F41" w:rsidRPr="00A552CF">
        <w:rPr>
          <w:rFonts w:ascii="Lucida Sans Unicode" w:hAnsi="Lucida Sans Unicode" w:cs="Lucida Sans Unicode"/>
          <w:sz w:val="20"/>
          <w:szCs w:val="20"/>
        </w:rPr>
        <w:t>ovvero verso banche, istituzioni finanziarie, istituti di credito o altri finanziatori con contratti di finanziamento con questi ultimi sottoscritti;</w:t>
      </w:r>
      <w:r w:rsidR="00232F41" w:rsidRPr="0034387E">
        <w:rPr>
          <w:rFonts w:ascii="Lucida Sans Unicode" w:hAnsi="Lucida Sans Unicode" w:cs="Lucida Sans Unicode"/>
          <w:sz w:val="20"/>
          <w:szCs w:val="20"/>
        </w:rPr>
        <w:t xml:space="preserve">  </w:t>
      </w:r>
    </w:p>
    <w:p w14:paraId="2BA54B99" w14:textId="4FE7269F" w:rsidR="00D350AF" w:rsidRPr="002150C0" w:rsidRDefault="008A6BC9"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D350AF" w:rsidRPr="002150C0">
        <w:rPr>
          <w:rFonts w:ascii="Lucida Sans Unicode" w:hAnsi="Lucida Sans Unicode" w:cs="Lucida Sans Unicode"/>
          <w:sz w:val="20"/>
          <w:szCs w:val="20"/>
        </w:rPr>
        <w:t xml:space="preserve">non rispetti gli obblighi assunti verso CDP </w:t>
      </w:r>
      <w:r w:rsidR="00D350AF">
        <w:rPr>
          <w:rFonts w:ascii="Lucida Sans Unicode" w:hAnsi="Lucida Sans Unicode" w:cs="Lucida Sans Unicode"/>
          <w:sz w:val="20"/>
          <w:szCs w:val="20"/>
        </w:rPr>
        <w:t>e/o con il MEF</w:t>
      </w:r>
      <w:r w:rsidR="00F82988">
        <w:rPr>
          <w:rFonts w:ascii="Lucida Sans Unicode" w:hAnsi="Lucida Sans Unicode" w:cs="Lucida Sans Unicode"/>
          <w:sz w:val="20"/>
          <w:szCs w:val="20"/>
        </w:rPr>
        <w:t xml:space="preserve"> e/o con altre Pubbliche Amministrazioni italiane</w:t>
      </w:r>
      <w:r w:rsidR="00D350AF">
        <w:rPr>
          <w:rFonts w:ascii="Lucida Sans Unicode" w:hAnsi="Lucida Sans Unicode" w:cs="Lucida Sans Unicode"/>
          <w:sz w:val="20"/>
          <w:szCs w:val="20"/>
        </w:rPr>
        <w:t xml:space="preserve"> e/o in relazioni a sovvenzioni, sussidi e/o contributi ai sensi di </w:t>
      </w:r>
      <w:r w:rsidR="00000A1A">
        <w:rPr>
          <w:rFonts w:ascii="Lucida Sans Unicode" w:hAnsi="Lucida Sans Unicode" w:cs="Lucida Sans Unicode"/>
          <w:sz w:val="20"/>
          <w:szCs w:val="20"/>
        </w:rPr>
        <w:t xml:space="preserve">rapporti </w:t>
      </w:r>
      <w:r w:rsidR="00D350AF" w:rsidRPr="002150C0">
        <w:rPr>
          <w:rFonts w:ascii="Lucida Sans Unicode" w:hAnsi="Lucida Sans Unicode" w:cs="Lucida Sans Unicode"/>
          <w:sz w:val="20"/>
          <w:szCs w:val="20"/>
        </w:rPr>
        <w:t xml:space="preserve">diversi dal presente Contratto di Finanziamento;  </w:t>
      </w:r>
    </w:p>
    <w:p w14:paraId="713A87CE" w14:textId="36934A53" w:rsidR="00232F41" w:rsidRPr="002150C0" w:rsidRDefault="00232F41"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sidRPr="002150C0">
        <w:rPr>
          <w:rFonts w:ascii="Lucida Sans Unicode" w:hAnsi="Lucida Sans Unicode" w:cs="Lucida Sans Unicode"/>
          <w:sz w:val="20"/>
          <w:szCs w:val="20"/>
        </w:rPr>
        <w:t>siano instaurati procedimenti a carico del</w:t>
      </w:r>
      <w:r w:rsidR="008A6BC9">
        <w:rPr>
          <w:rFonts w:ascii="Lucida Sans Unicode" w:hAnsi="Lucida Sans Unicode" w:cs="Lucida Sans Unicode"/>
          <w:sz w:val="20"/>
          <w:szCs w:val="20"/>
        </w:rPr>
        <w:t xml:space="preserve"> Beneficiario </w:t>
      </w:r>
      <w:r w:rsidRPr="002150C0">
        <w:rPr>
          <w:rFonts w:ascii="Lucida Sans Unicode" w:hAnsi="Lucida Sans Unicode" w:cs="Lucida Sans Unicode"/>
          <w:sz w:val="20"/>
          <w:szCs w:val="20"/>
        </w:rPr>
        <w:t xml:space="preserve">e/o dell’Impresa </w:t>
      </w:r>
      <w:r w:rsidR="008A6BC9">
        <w:rPr>
          <w:rFonts w:ascii="Lucida Sans Unicode" w:hAnsi="Lucida Sans Unicode" w:cs="Lucida Sans Unicode"/>
          <w:sz w:val="20"/>
          <w:szCs w:val="20"/>
        </w:rPr>
        <w:t xml:space="preserve">Paese Partner </w:t>
      </w:r>
      <w:r w:rsidRPr="002150C0">
        <w:rPr>
          <w:rFonts w:ascii="Lucida Sans Unicode" w:hAnsi="Lucida Sans Unicode" w:cs="Lucida Sans Unicode"/>
          <w:sz w:val="20"/>
          <w:szCs w:val="20"/>
        </w:rPr>
        <w:t xml:space="preserve">per l'accertamento della responsabilità di cui al D. Lgs. n. 231/2001 (o normative similari nella giurisdizione di appartenenza </w:t>
      </w:r>
      <w:r w:rsidR="0086390C">
        <w:rPr>
          <w:rFonts w:ascii="Lucida Sans Unicode" w:hAnsi="Lucida Sans Unicode" w:cs="Lucida Sans Unicode"/>
          <w:sz w:val="20"/>
          <w:szCs w:val="20"/>
        </w:rPr>
        <w:t>del</w:t>
      </w:r>
      <w:r w:rsidR="008A6BC9">
        <w:rPr>
          <w:rFonts w:ascii="Lucida Sans Unicode" w:hAnsi="Lucida Sans Unicode" w:cs="Lucida Sans Unicode"/>
          <w:sz w:val="20"/>
          <w:szCs w:val="20"/>
        </w:rPr>
        <w:t xml:space="preserve"> Beneficiario </w:t>
      </w:r>
      <w:r w:rsidR="0086390C">
        <w:rPr>
          <w:rFonts w:ascii="Lucida Sans Unicode" w:hAnsi="Lucida Sans Unicode" w:cs="Lucida Sans Unicode"/>
          <w:sz w:val="20"/>
          <w:szCs w:val="20"/>
        </w:rPr>
        <w:t xml:space="preserve">e/o </w:t>
      </w:r>
      <w:r w:rsidRPr="002150C0">
        <w:rPr>
          <w:rFonts w:ascii="Lucida Sans Unicode" w:hAnsi="Lucida Sans Unicode" w:cs="Lucida Sans Unicode"/>
          <w:sz w:val="20"/>
          <w:szCs w:val="20"/>
        </w:rPr>
        <w:t xml:space="preserve">della Impresa </w:t>
      </w:r>
      <w:r w:rsidR="008A6BC9">
        <w:rPr>
          <w:rFonts w:ascii="Lucida Sans Unicode" w:hAnsi="Lucida Sans Unicode" w:cs="Lucida Sans Unicode"/>
          <w:sz w:val="20"/>
          <w:szCs w:val="20"/>
        </w:rPr>
        <w:t>Paese Partner</w:t>
      </w:r>
      <w:r w:rsidR="00A57827" w:rsidRPr="002150C0">
        <w:rPr>
          <w:rStyle w:val="Rimandonotaapidipagina"/>
          <w:rFonts w:ascii="Lucida Sans Unicode" w:hAnsi="Lucida Sans Unicode" w:cs="Lucida Sans Unicode"/>
          <w:sz w:val="20"/>
          <w:szCs w:val="20"/>
        </w:rPr>
        <w:footnoteReference w:id="24"/>
      </w:r>
      <w:r w:rsidRPr="002150C0">
        <w:rPr>
          <w:rFonts w:ascii="Lucida Sans Unicode" w:hAnsi="Lucida Sans Unicode" w:cs="Lucida Sans Unicode"/>
          <w:sz w:val="20"/>
          <w:szCs w:val="20"/>
        </w:rPr>
        <w:t>); o sia stato pronunciato un provvedimento di condanna in via definitiva a carico del</w:t>
      </w:r>
      <w:r w:rsidR="008A6BC9">
        <w:rPr>
          <w:rFonts w:ascii="Lucida Sans Unicode" w:hAnsi="Lucida Sans Unicode" w:cs="Lucida Sans Unicode"/>
          <w:sz w:val="20"/>
          <w:szCs w:val="20"/>
        </w:rPr>
        <w:t xml:space="preserve"> Beneficiario </w:t>
      </w:r>
      <w:r w:rsidRPr="002150C0">
        <w:rPr>
          <w:rFonts w:ascii="Lucida Sans Unicode" w:hAnsi="Lucida Sans Unicode" w:cs="Lucida Sans Unicode"/>
          <w:sz w:val="20"/>
          <w:szCs w:val="20"/>
        </w:rPr>
        <w:t xml:space="preserve">e/o dell’Impresa </w:t>
      </w:r>
      <w:r w:rsidR="008A6BC9">
        <w:rPr>
          <w:rFonts w:ascii="Lucida Sans Unicode" w:hAnsi="Lucida Sans Unicode" w:cs="Lucida Sans Unicode"/>
          <w:sz w:val="20"/>
          <w:szCs w:val="20"/>
        </w:rPr>
        <w:t xml:space="preserve">Paese Partner </w:t>
      </w:r>
      <w:r w:rsidRPr="002150C0">
        <w:rPr>
          <w:rFonts w:ascii="Lucida Sans Unicode" w:hAnsi="Lucida Sans Unicode" w:cs="Lucida Sans Unicode"/>
          <w:sz w:val="20"/>
          <w:szCs w:val="20"/>
        </w:rPr>
        <w:t>ai sensi del D. Lgs. n. 231/2001</w:t>
      </w:r>
      <w:r w:rsidR="0086390C">
        <w:rPr>
          <w:rFonts w:ascii="Lucida Sans Unicode" w:hAnsi="Lucida Sans Unicode" w:cs="Lucida Sans Unicode"/>
          <w:sz w:val="20"/>
          <w:szCs w:val="20"/>
        </w:rPr>
        <w:t xml:space="preserve"> o normative similari nella relativa giurisdizione di appartenenza</w:t>
      </w:r>
      <w:r w:rsidRPr="002150C0">
        <w:rPr>
          <w:rFonts w:ascii="Lucida Sans Unicode" w:hAnsi="Lucida Sans Unicode" w:cs="Lucida Sans Unicode"/>
          <w:sz w:val="20"/>
          <w:szCs w:val="20"/>
        </w:rPr>
        <w:t xml:space="preserve"> (incluse le sentenze di applicazione della pena su richiesta ai sensi dell’articolo 444 del codice di procedura penale</w:t>
      </w:r>
      <w:r w:rsidR="005D3785">
        <w:rPr>
          <w:rFonts w:ascii="Lucida Sans Unicode" w:hAnsi="Lucida Sans Unicode" w:cs="Lucida Sans Unicode"/>
          <w:sz w:val="20"/>
          <w:szCs w:val="20"/>
        </w:rPr>
        <w:t xml:space="preserve"> </w:t>
      </w:r>
      <w:r w:rsidR="005D3785" w:rsidRPr="002150C0">
        <w:rPr>
          <w:rFonts w:ascii="Lucida Sans Unicode" w:hAnsi="Lucida Sans Unicode" w:cs="Lucida Sans Unicode"/>
          <w:sz w:val="20"/>
          <w:szCs w:val="20"/>
        </w:rPr>
        <w:t xml:space="preserve">o </w:t>
      </w:r>
      <w:r w:rsidR="005D3785">
        <w:rPr>
          <w:rFonts w:ascii="Lucida Sans Unicode" w:hAnsi="Lucida Sans Unicode" w:cs="Lucida Sans Unicode"/>
          <w:sz w:val="20"/>
          <w:szCs w:val="20"/>
        </w:rPr>
        <w:t xml:space="preserve">di </w:t>
      </w:r>
      <w:r w:rsidR="005D3785" w:rsidRPr="002150C0">
        <w:rPr>
          <w:rFonts w:ascii="Lucida Sans Unicode" w:hAnsi="Lucida Sans Unicode" w:cs="Lucida Sans Unicode"/>
          <w:sz w:val="20"/>
          <w:szCs w:val="20"/>
        </w:rPr>
        <w:t xml:space="preserve">normative similari nella giurisdizione di appartenenza </w:t>
      </w:r>
      <w:r w:rsidR="005D3785">
        <w:rPr>
          <w:rFonts w:ascii="Lucida Sans Unicode" w:hAnsi="Lucida Sans Unicode" w:cs="Lucida Sans Unicode"/>
          <w:sz w:val="20"/>
          <w:szCs w:val="20"/>
        </w:rPr>
        <w:t xml:space="preserve">del Beneficiario e/o </w:t>
      </w:r>
      <w:r w:rsidR="005D3785" w:rsidRPr="002150C0">
        <w:rPr>
          <w:rFonts w:ascii="Lucida Sans Unicode" w:hAnsi="Lucida Sans Unicode" w:cs="Lucida Sans Unicode"/>
          <w:sz w:val="20"/>
          <w:szCs w:val="20"/>
        </w:rPr>
        <w:t xml:space="preserve">della Impresa </w:t>
      </w:r>
      <w:r w:rsidR="005D3785">
        <w:rPr>
          <w:rFonts w:ascii="Lucida Sans Unicode" w:hAnsi="Lucida Sans Unicode" w:cs="Lucida Sans Unicode"/>
          <w:sz w:val="20"/>
          <w:szCs w:val="20"/>
        </w:rPr>
        <w:t>Paese Partner</w:t>
      </w:r>
      <w:r w:rsidRPr="002150C0">
        <w:rPr>
          <w:rFonts w:ascii="Lucida Sans Unicode" w:hAnsi="Lucida Sans Unicode" w:cs="Lucida Sans Unicode"/>
          <w:sz w:val="20"/>
          <w:szCs w:val="20"/>
        </w:rPr>
        <w:t>); ovvero siano applicate al</w:t>
      </w:r>
      <w:r w:rsidR="008A6BC9">
        <w:rPr>
          <w:rFonts w:ascii="Lucida Sans Unicode" w:hAnsi="Lucida Sans Unicode" w:cs="Lucida Sans Unicode"/>
          <w:sz w:val="20"/>
          <w:szCs w:val="20"/>
        </w:rPr>
        <w:t xml:space="preserve"> Beneficiario </w:t>
      </w:r>
      <w:r w:rsidRPr="002150C0">
        <w:rPr>
          <w:rFonts w:ascii="Lucida Sans Unicode" w:hAnsi="Lucida Sans Unicode" w:cs="Lucida Sans Unicode"/>
          <w:sz w:val="20"/>
          <w:szCs w:val="20"/>
        </w:rPr>
        <w:t xml:space="preserve">e/o all’Impresa </w:t>
      </w:r>
      <w:r w:rsidR="008A6BC9">
        <w:rPr>
          <w:rFonts w:ascii="Lucida Sans Unicode" w:hAnsi="Lucida Sans Unicode" w:cs="Lucida Sans Unicode"/>
          <w:sz w:val="20"/>
          <w:szCs w:val="20"/>
        </w:rPr>
        <w:t xml:space="preserve">Paese Partner </w:t>
      </w:r>
      <w:r w:rsidRPr="00FC4C25">
        <w:rPr>
          <w:rFonts w:ascii="Lucida Sans Unicode" w:hAnsi="Lucida Sans Unicode" w:cs="Lucida Sans Unicode"/>
          <w:sz w:val="20"/>
          <w:szCs w:val="20"/>
        </w:rPr>
        <w:t xml:space="preserve">misure </w:t>
      </w:r>
      <w:r w:rsidR="00D6177C" w:rsidRPr="00CB4C7F">
        <w:rPr>
          <w:rFonts w:ascii="Lucida Sans Unicode" w:hAnsi="Lucida Sans Unicode" w:cs="Lucida Sans Unicode"/>
          <w:sz w:val="20"/>
          <w:szCs w:val="20"/>
        </w:rPr>
        <w:t>cautelari</w:t>
      </w:r>
      <w:r w:rsidRPr="00FC4C25">
        <w:rPr>
          <w:rFonts w:ascii="Lucida Sans Unicode" w:hAnsi="Lucida Sans Unicode" w:cs="Lucida Sans Unicode"/>
          <w:sz w:val="20"/>
          <w:szCs w:val="20"/>
        </w:rPr>
        <w:t xml:space="preserve">, anche di </w:t>
      </w:r>
      <w:r w:rsidR="00FC4C25" w:rsidRPr="00CB4C7F">
        <w:rPr>
          <w:rFonts w:ascii="Lucida Sans Unicode" w:hAnsi="Lucida Sans Unicode" w:cs="Lucida Sans Unicode"/>
          <w:sz w:val="20"/>
          <w:szCs w:val="20"/>
        </w:rPr>
        <w:t>tipo</w:t>
      </w:r>
      <w:r w:rsidR="00FC4C25" w:rsidRPr="00FC4C25">
        <w:rPr>
          <w:rFonts w:ascii="Lucida Sans Unicode" w:hAnsi="Lucida Sans Unicode" w:cs="Lucida Sans Unicode"/>
          <w:sz w:val="20"/>
          <w:szCs w:val="20"/>
        </w:rPr>
        <w:t xml:space="preserve"> </w:t>
      </w:r>
      <w:r w:rsidR="00D6177C" w:rsidRPr="00FC4C25">
        <w:rPr>
          <w:rFonts w:ascii="Lucida Sans Unicode" w:hAnsi="Lucida Sans Unicode" w:cs="Lucida Sans Unicode"/>
          <w:sz w:val="20"/>
          <w:szCs w:val="20"/>
        </w:rPr>
        <w:t>interdittiv</w:t>
      </w:r>
      <w:r w:rsidR="00FC4C25" w:rsidRPr="00FC4C25">
        <w:rPr>
          <w:rFonts w:ascii="Lucida Sans Unicode" w:hAnsi="Lucida Sans Unicode" w:cs="Lucida Sans Unicode"/>
          <w:sz w:val="20"/>
          <w:szCs w:val="20"/>
        </w:rPr>
        <w:t>o</w:t>
      </w:r>
      <w:r w:rsidRPr="00FC4C25">
        <w:rPr>
          <w:rFonts w:ascii="Lucida Sans Unicode" w:hAnsi="Lucida Sans Unicode" w:cs="Lucida Sans Unicode"/>
          <w:sz w:val="20"/>
          <w:szCs w:val="20"/>
        </w:rPr>
        <w:t>, pr</w:t>
      </w:r>
      <w:r w:rsidRPr="002150C0">
        <w:rPr>
          <w:rFonts w:ascii="Lucida Sans Unicode" w:hAnsi="Lucida Sans Unicode" w:cs="Lucida Sans Unicode"/>
          <w:sz w:val="20"/>
          <w:szCs w:val="20"/>
        </w:rPr>
        <w:t>eviste dal D. Lgs. n. 231/2001</w:t>
      </w:r>
      <w:r w:rsidR="0086390C">
        <w:rPr>
          <w:rFonts w:ascii="Lucida Sans Unicode" w:hAnsi="Lucida Sans Unicode" w:cs="Lucida Sans Unicode"/>
          <w:sz w:val="20"/>
          <w:szCs w:val="20"/>
        </w:rPr>
        <w:t xml:space="preserve"> ovvero da normative similari nella relativa giurisdizione di appartenenza</w:t>
      </w:r>
      <w:r w:rsidRPr="002150C0">
        <w:rPr>
          <w:rFonts w:ascii="Lucida Sans Unicode" w:hAnsi="Lucida Sans Unicode" w:cs="Lucida Sans Unicode"/>
          <w:sz w:val="20"/>
          <w:szCs w:val="20"/>
        </w:rPr>
        <w:t xml:space="preserve">; </w:t>
      </w:r>
    </w:p>
    <w:p w14:paraId="2620E660" w14:textId="6FE6928C" w:rsidR="00194E13" w:rsidRPr="002150C0" w:rsidRDefault="00194E13"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sidRPr="002150C0">
        <w:rPr>
          <w:rFonts w:ascii="Lucida Sans Unicode" w:hAnsi="Lucida Sans Unicode" w:cs="Lucida Sans Unicode"/>
          <w:sz w:val="20"/>
          <w:szCs w:val="20"/>
        </w:rPr>
        <w:t>l’espressione di un giudizio negativo, ovvero la dichiarazione di trovarsi nell’impossibilità di esprimere un giudizio sul bilancio del</w:t>
      </w:r>
      <w:r w:rsidR="008A6BC9">
        <w:rPr>
          <w:rFonts w:ascii="Lucida Sans Unicode" w:hAnsi="Lucida Sans Unicode" w:cs="Lucida Sans Unicode"/>
          <w:sz w:val="20"/>
          <w:szCs w:val="20"/>
        </w:rPr>
        <w:t xml:space="preserve"> Beneficiario </w:t>
      </w:r>
      <w:r w:rsidRPr="002150C0">
        <w:rPr>
          <w:rFonts w:ascii="Lucida Sans Unicode" w:hAnsi="Lucida Sans Unicode" w:cs="Lucida Sans Unicode"/>
          <w:sz w:val="20"/>
          <w:szCs w:val="20"/>
        </w:rPr>
        <w:t xml:space="preserve">da parte della società di revisione, che possa comportare un Evento Pregiudizievole Significativo; </w:t>
      </w:r>
    </w:p>
    <w:p w14:paraId="5732B3C9" w14:textId="05D524A1" w:rsidR="00194E13" w:rsidRPr="002150C0" w:rsidRDefault="00194E13"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sidRPr="002150C0">
        <w:rPr>
          <w:rFonts w:ascii="Lucida Sans Unicode" w:hAnsi="Lucida Sans Unicode" w:cs="Lucida Sans Unicode"/>
          <w:sz w:val="20"/>
          <w:szCs w:val="20"/>
        </w:rPr>
        <w:t>venga emanato dall’autorità giudiziaria o amministrativa un provvedimento che impedisca al</w:t>
      </w:r>
      <w:r w:rsidR="008A6BC9">
        <w:rPr>
          <w:rFonts w:ascii="Lucida Sans Unicode" w:hAnsi="Lucida Sans Unicode" w:cs="Lucida Sans Unicode"/>
          <w:sz w:val="20"/>
          <w:szCs w:val="20"/>
        </w:rPr>
        <w:t xml:space="preserve"> Beneficiario </w:t>
      </w:r>
      <w:r w:rsidRPr="002150C0">
        <w:rPr>
          <w:rFonts w:ascii="Lucida Sans Unicode" w:hAnsi="Lucida Sans Unicode" w:cs="Lucida Sans Unicode"/>
          <w:sz w:val="20"/>
          <w:szCs w:val="20"/>
        </w:rPr>
        <w:t xml:space="preserve">e/o all’Impresa </w:t>
      </w:r>
      <w:r w:rsidR="008A6BC9">
        <w:rPr>
          <w:rFonts w:ascii="Lucida Sans Unicode" w:hAnsi="Lucida Sans Unicode" w:cs="Lucida Sans Unicode"/>
          <w:sz w:val="20"/>
          <w:szCs w:val="20"/>
        </w:rPr>
        <w:t xml:space="preserve">Paese </w:t>
      </w:r>
      <w:r w:rsidR="008A6BC9">
        <w:rPr>
          <w:rFonts w:ascii="Lucida Sans Unicode" w:hAnsi="Lucida Sans Unicode" w:cs="Lucida Sans Unicode"/>
          <w:sz w:val="20"/>
          <w:szCs w:val="20"/>
        </w:rPr>
        <w:lastRenderedPageBreak/>
        <w:t xml:space="preserve">Partner </w:t>
      </w:r>
      <w:r w:rsidRPr="002150C0">
        <w:rPr>
          <w:rFonts w:ascii="Lucida Sans Unicode" w:hAnsi="Lucida Sans Unicode" w:cs="Lucida Sans Unicode"/>
          <w:sz w:val="20"/>
          <w:szCs w:val="20"/>
        </w:rPr>
        <w:t>di svolgere la propria attività per intero ovvero ne limiti lo svolgimento</w:t>
      </w:r>
      <w:r w:rsidR="0086390C">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 sempre che tale limitazione comporti un Evento Pregiudizievole Significativo;</w:t>
      </w:r>
    </w:p>
    <w:p w14:paraId="742C299C" w14:textId="3AF43EDA" w:rsidR="00FC3085" w:rsidRPr="002150C0" w:rsidRDefault="00194E13"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sidRPr="002150C0">
        <w:rPr>
          <w:rFonts w:ascii="Lucida Sans Unicode" w:hAnsi="Lucida Sans Unicode" w:cs="Lucida Sans Unicode"/>
          <w:sz w:val="20"/>
          <w:szCs w:val="20"/>
        </w:rPr>
        <w:t>le autorizzazioni, licenze, concessioni e/o permessi necessarie per lo svolgimento da parte del</w:t>
      </w:r>
      <w:r w:rsidR="008A6BC9">
        <w:rPr>
          <w:rFonts w:ascii="Lucida Sans Unicode" w:hAnsi="Lucida Sans Unicode" w:cs="Lucida Sans Unicode"/>
          <w:sz w:val="20"/>
          <w:szCs w:val="20"/>
        </w:rPr>
        <w:t xml:space="preserve"> Beneficiario </w:t>
      </w:r>
      <w:r w:rsidRPr="002150C0">
        <w:rPr>
          <w:rFonts w:ascii="Lucida Sans Unicode" w:hAnsi="Lucida Sans Unicode" w:cs="Lucida Sans Unicode"/>
          <w:sz w:val="20"/>
          <w:szCs w:val="20"/>
        </w:rPr>
        <w:t xml:space="preserve">e/o dell’Impresa </w:t>
      </w:r>
      <w:r w:rsidR="008A6BC9">
        <w:rPr>
          <w:rFonts w:ascii="Lucida Sans Unicode" w:hAnsi="Lucida Sans Unicode" w:cs="Lucida Sans Unicode"/>
          <w:sz w:val="20"/>
          <w:szCs w:val="20"/>
        </w:rPr>
        <w:t xml:space="preserve">Paese Partner </w:t>
      </w:r>
      <w:r w:rsidRPr="002150C0">
        <w:rPr>
          <w:rFonts w:ascii="Lucida Sans Unicode" w:hAnsi="Lucida Sans Unicode" w:cs="Lucida Sans Unicode"/>
          <w:sz w:val="20"/>
          <w:szCs w:val="20"/>
        </w:rPr>
        <w:t>di una porzione significativa della propria attività siano revocate, dichiarate decadute, invalide e/o inefficaci</w:t>
      </w:r>
      <w:r w:rsidR="00FC3085" w:rsidRPr="002150C0">
        <w:rPr>
          <w:rFonts w:ascii="Lucida Sans Unicode" w:hAnsi="Lucida Sans Unicode" w:cs="Lucida Sans Unicode"/>
          <w:sz w:val="20"/>
          <w:szCs w:val="20"/>
        </w:rPr>
        <w:t xml:space="preserve">; </w:t>
      </w:r>
    </w:p>
    <w:p w14:paraId="4A63B1E9" w14:textId="18257DDC" w:rsidR="00B370D3" w:rsidRDefault="00B370D3"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nel caso di fusion</w:t>
      </w:r>
      <w:r w:rsidR="008947CA">
        <w:rPr>
          <w:rFonts w:ascii="Lucida Sans Unicode" w:hAnsi="Lucida Sans Unicode" w:cs="Lucida Sans Unicode"/>
          <w:sz w:val="20"/>
          <w:szCs w:val="20"/>
        </w:rPr>
        <w:t>i</w:t>
      </w:r>
      <w:r>
        <w:rPr>
          <w:rFonts w:ascii="Lucida Sans Unicode" w:hAnsi="Lucida Sans Unicode" w:cs="Lucida Sans Unicode"/>
          <w:sz w:val="20"/>
          <w:szCs w:val="20"/>
        </w:rPr>
        <w:t>, scissioni, scorpori, cessioni di azienda o di ramo di azienda con riferimento al</w:t>
      </w:r>
      <w:r w:rsidR="008A6BC9">
        <w:rPr>
          <w:rFonts w:ascii="Lucida Sans Unicode" w:hAnsi="Lucida Sans Unicode" w:cs="Lucida Sans Unicode"/>
          <w:sz w:val="20"/>
          <w:szCs w:val="20"/>
        </w:rPr>
        <w:t xml:space="preserve"> Beneficiario </w:t>
      </w:r>
      <w:r>
        <w:rPr>
          <w:rFonts w:ascii="Lucida Sans Unicode" w:hAnsi="Lucida Sans Unicode" w:cs="Lucida Sans Unicode"/>
          <w:sz w:val="20"/>
          <w:szCs w:val="20"/>
        </w:rPr>
        <w:t xml:space="preserve">e/o alla Impresa </w:t>
      </w:r>
      <w:r w:rsidR="008A6BC9">
        <w:rPr>
          <w:rFonts w:ascii="Lucida Sans Unicode" w:hAnsi="Lucida Sans Unicode" w:cs="Lucida Sans Unicode"/>
          <w:sz w:val="20"/>
          <w:szCs w:val="20"/>
        </w:rPr>
        <w:t xml:space="preserve">Paese Partner </w:t>
      </w:r>
      <w:r>
        <w:rPr>
          <w:rFonts w:ascii="Lucida Sans Unicode" w:hAnsi="Lucida Sans Unicode" w:cs="Lucida Sans Unicode"/>
          <w:sz w:val="20"/>
          <w:szCs w:val="20"/>
        </w:rPr>
        <w:t xml:space="preserve">che possano determinare un Evento Pregiudizievole Significativo;  </w:t>
      </w:r>
    </w:p>
    <w:p w14:paraId="20F5D807" w14:textId="3788615F" w:rsidR="002E7D4D" w:rsidRDefault="00B370D3"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 xml:space="preserve">la </w:t>
      </w:r>
      <w:r w:rsidR="002E7D4D" w:rsidRPr="008B108E">
        <w:rPr>
          <w:rFonts w:ascii="Lucida Sans Unicode" w:hAnsi="Lucida Sans Unicode" w:cs="Lucida Sans Unicode"/>
          <w:sz w:val="20"/>
          <w:szCs w:val="20"/>
        </w:rPr>
        <w:t xml:space="preserve">sopravvenuta insussistenza dei requisiti di ammissibilità </w:t>
      </w:r>
      <w:r w:rsidR="002E7D4D">
        <w:rPr>
          <w:rFonts w:ascii="Lucida Sans Unicode" w:hAnsi="Lucida Sans Unicode" w:cs="Lucida Sans Unicode"/>
          <w:sz w:val="20"/>
          <w:szCs w:val="20"/>
        </w:rPr>
        <w:t xml:space="preserve">al </w:t>
      </w:r>
      <w:r w:rsidR="00B97D1A">
        <w:rPr>
          <w:rFonts w:ascii="Lucida Sans Unicode" w:hAnsi="Lucida Sans Unicode" w:cs="Lucida Sans Unicode"/>
          <w:sz w:val="20"/>
          <w:szCs w:val="20"/>
        </w:rPr>
        <w:t>F</w:t>
      </w:r>
      <w:r w:rsidR="002E7D4D" w:rsidRPr="008B108E">
        <w:rPr>
          <w:rFonts w:ascii="Lucida Sans Unicode" w:hAnsi="Lucida Sans Unicode" w:cs="Lucida Sans Unicode"/>
          <w:sz w:val="20"/>
          <w:szCs w:val="20"/>
        </w:rPr>
        <w:t>inanziamento</w:t>
      </w:r>
      <w:r w:rsidR="002E7D4D">
        <w:rPr>
          <w:rFonts w:ascii="Lucida Sans Unicode" w:hAnsi="Lucida Sans Unicode" w:cs="Lucida Sans Unicode"/>
          <w:sz w:val="20"/>
          <w:szCs w:val="20"/>
        </w:rPr>
        <w:t xml:space="preserve"> ai sensi delle disposizioni</w:t>
      </w:r>
      <w:r w:rsidR="00B97D1A">
        <w:rPr>
          <w:rFonts w:ascii="Lucida Sans Unicode" w:hAnsi="Lucida Sans Unicode" w:cs="Lucida Sans Unicode"/>
          <w:sz w:val="20"/>
          <w:szCs w:val="20"/>
        </w:rPr>
        <w:t xml:space="preserve"> del</w:t>
      </w:r>
      <w:r w:rsidR="008A6BC9">
        <w:rPr>
          <w:rFonts w:ascii="Lucida Sans Unicode" w:hAnsi="Lucida Sans Unicode" w:cs="Lucida Sans Unicode"/>
          <w:sz w:val="20"/>
          <w:szCs w:val="20"/>
        </w:rPr>
        <w:t xml:space="preserve"> Decreto Interministeriale, </w:t>
      </w:r>
      <w:r w:rsidR="00B97D1A">
        <w:rPr>
          <w:rFonts w:ascii="Lucida Sans Unicode" w:hAnsi="Lucida Sans Unicode" w:cs="Lucida Sans Unicode"/>
          <w:sz w:val="20"/>
          <w:szCs w:val="20"/>
        </w:rPr>
        <w:t>dell</w:t>
      </w:r>
      <w:r w:rsidR="008A6BC9">
        <w:rPr>
          <w:rFonts w:ascii="Lucida Sans Unicode" w:hAnsi="Lucida Sans Unicode" w:cs="Lucida Sans Unicode"/>
          <w:sz w:val="20"/>
          <w:szCs w:val="20"/>
        </w:rPr>
        <w:t>a</w:t>
      </w:r>
      <w:r w:rsidR="00B97D1A">
        <w:rPr>
          <w:rFonts w:ascii="Lucida Sans Unicode" w:hAnsi="Lucida Sans Unicode" w:cs="Lucida Sans Unicode"/>
          <w:sz w:val="20"/>
          <w:szCs w:val="20"/>
        </w:rPr>
        <w:t xml:space="preserve"> Deliber</w:t>
      </w:r>
      <w:r w:rsidR="008A6BC9">
        <w:rPr>
          <w:rFonts w:ascii="Lucida Sans Unicode" w:hAnsi="Lucida Sans Unicode" w:cs="Lucida Sans Unicode"/>
          <w:sz w:val="20"/>
          <w:szCs w:val="20"/>
        </w:rPr>
        <w:t>a</w:t>
      </w:r>
      <w:r w:rsidR="00B97D1A">
        <w:rPr>
          <w:rFonts w:ascii="Lucida Sans Unicode" w:hAnsi="Lucida Sans Unicode" w:cs="Lucida Sans Unicode"/>
          <w:sz w:val="20"/>
          <w:szCs w:val="20"/>
        </w:rPr>
        <w:t xml:space="preserve"> Comitato Congiunto</w:t>
      </w:r>
      <w:r w:rsidR="008A6BC9">
        <w:rPr>
          <w:rFonts w:ascii="Lucida Sans Unicode" w:hAnsi="Lucida Sans Unicode" w:cs="Lucida Sans Unicode"/>
          <w:sz w:val="20"/>
          <w:szCs w:val="20"/>
        </w:rPr>
        <w:t xml:space="preserve"> e/o di ogni altro provvedimento applicabile con riferimento all’operazione di cui al presente Contratto di Finanziamento</w:t>
      </w:r>
      <w:r w:rsidR="002E7D4D">
        <w:rPr>
          <w:rFonts w:ascii="Lucida Sans Unicode" w:hAnsi="Lucida Sans Unicode" w:cs="Lucida Sans Unicode"/>
          <w:sz w:val="20"/>
          <w:szCs w:val="20"/>
        </w:rPr>
        <w:t xml:space="preserve">; </w:t>
      </w:r>
    </w:p>
    <w:p w14:paraId="401CD982" w14:textId="6013C11E" w:rsidR="009B66F9" w:rsidRPr="00C50248" w:rsidRDefault="005F6078"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 xml:space="preserve">fermo quanto previsto all’articolo 11.4 che segue, </w:t>
      </w:r>
      <w:r w:rsidR="009B66F9" w:rsidRPr="00C50248">
        <w:rPr>
          <w:rFonts w:ascii="Lucida Sans Unicode" w:hAnsi="Lucida Sans Unicode" w:cs="Lucida Sans Unicode"/>
          <w:sz w:val="20"/>
          <w:szCs w:val="20"/>
        </w:rPr>
        <w:t xml:space="preserve">risultino motivi ostativi alla prosecuzione del rapporto di cui al presente Contratto di Finanziamento </w:t>
      </w:r>
      <w:r w:rsidR="00577FBD" w:rsidRPr="00C50248">
        <w:rPr>
          <w:rFonts w:ascii="Lucida Sans Unicode" w:hAnsi="Lucida Sans Unicode" w:cs="Lucida Sans Unicode"/>
          <w:sz w:val="20"/>
          <w:szCs w:val="20"/>
        </w:rPr>
        <w:t>che implichino la revoca di agevolazioni pubbliche</w:t>
      </w:r>
      <w:r w:rsidR="009B66F9" w:rsidRPr="00C50248">
        <w:rPr>
          <w:rFonts w:ascii="Lucida Sans Unicode" w:hAnsi="Lucida Sans Unicode" w:cs="Lucida Sans Unicode"/>
          <w:sz w:val="20"/>
          <w:szCs w:val="20"/>
        </w:rPr>
        <w:t xml:space="preserve">;  </w:t>
      </w:r>
    </w:p>
    <w:p w14:paraId="3E031031" w14:textId="2B1CCC52" w:rsidR="007A3A34" w:rsidRPr="00C50248" w:rsidRDefault="00F82988"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w:t>
      </w:r>
      <w:r w:rsidR="00FC3085" w:rsidRPr="00C50248">
        <w:rPr>
          <w:rFonts w:ascii="Lucida Sans Unicode" w:hAnsi="Lucida Sans Unicode" w:cs="Lucida Sans Unicode"/>
          <w:sz w:val="20"/>
          <w:szCs w:val="20"/>
        </w:rPr>
        <w:t xml:space="preserve">la </w:t>
      </w:r>
      <w:r w:rsidR="008A6BC9" w:rsidRPr="00C50248">
        <w:rPr>
          <w:rFonts w:ascii="Lucida Sans Unicode" w:hAnsi="Lucida Sans Unicode" w:cs="Lucida Sans Unicode"/>
          <w:sz w:val="20"/>
          <w:szCs w:val="20"/>
        </w:rPr>
        <w:t>G</w:t>
      </w:r>
      <w:r w:rsidR="00FC3085" w:rsidRPr="00C50248">
        <w:rPr>
          <w:rFonts w:ascii="Lucida Sans Unicode" w:hAnsi="Lucida Sans Unicode" w:cs="Lucida Sans Unicode"/>
          <w:sz w:val="20"/>
          <w:szCs w:val="20"/>
        </w:rPr>
        <w:t>aranzia cessi di essere valida ed efficace, in tutto o in parte</w:t>
      </w:r>
      <w:r>
        <w:rPr>
          <w:rFonts w:ascii="Lucida Sans Unicode" w:hAnsi="Lucida Sans Unicode" w:cs="Lucida Sans Unicode"/>
          <w:sz w:val="20"/>
          <w:szCs w:val="20"/>
        </w:rPr>
        <w:t xml:space="preserve"> ovvero si verifichi, in relazione al garante, l’apertura di una Procedura Concorsuale, la messa in liquidazione o il verificarsi di qualsiasi altra causa di scioglimento o cessazione dell’attività ovvero ancora il garante sia insolvente ai sensi dell’articolo 2 del Codice della Crisi e dell’Insolvenza (ovvero di norme di altri ordinamenti per quanto applicabili al garante) o sia accertata analoga situazione in applicazione delle norme tempo per tempo vigenti</w:t>
      </w:r>
      <w:r w:rsidR="00FC59DE">
        <w:rPr>
          <w:rFonts w:ascii="Lucida Sans Unicode" w:hAnsi="Lucida Sans Unicode" w:cs="Lucida Sans Unicode"/>
          <w:sz w:val="20"/>
          <w:szCs w:val="20"/>
        </w:rPr>
        <w:t xml:space="preserve">, fatto salvo il caso in cui </w:t>
      </w:r>
      <w:r w:rsidR="008E1F09">
        <w:rPr>
          <w:rFonts w:ascii="Lucida Sans Unicode" w:hAnsi="Lucida Sans Unicode" w:cs="Lucida Sans Unicode"/>
          <w:sz w:val="20"/>
          <w:szCs w:val="20"/>
        </w:rPr>
        <w:t xml:space="preserve">il Beneficiario </w:t>
      </w:r>
      <w:r w:rsidR="00FC59DE">
        <w:rPr>
          <w:rFonts w:ascii="Lucida Sans Unicode" w:hAnsi="Lucida Sans Unicode" w:cs="Lucida Sans Unicode"/>
          <w:sz w:val="20"/>
          <w:szCs w:val="20"/>
        </w:rPr>
        <w:t xml:space="preserve">fornisca </w:t>
      </w:r>
      <w:r w:rsidR="00FC59DE" w:rsidRPr="00FC59DE">
        <w:rPr>
          <w:rFonts w:ascii="Lucida Sans Unicode" w:hAnsi="Lucida Sans Unicode" w:cs="Lucida Sans Unicode"/>
          <w:sz w:val="20"/>
          <w:szCs w:val="20"/>
        </w:rPr>
        <w:t xml:space="preserve">una nuova Garanzia </w:t>
      </w:r>
      <w:r w:rsidR="00FC59DE">
        <w:rPr>
          <w:rFonts w:ascii="Lucida Sans Unicode" w:hAnsi="Lucida Sans Unicode" w:cs="Lucida Sans Unicode"/>
          <w:sz w:val="20"/>
          <w:szCs w:val="20"/>
        </w:rPr>
        <w:t xml:space="preserve">entro </w:t>
      </w:r>
      <w:r w:rsidR="00540D2A">
        <w:rPr>
          <w:rFonts w:ascii="Lucida Sans Unicode" w:hAnsi="Lucida Sans Unicode" w:cs="Lucida Sans Unicode"/>
          <w:sz w:val="20"/>
          <w:szCs w:val="20"/>
        </w:rPr>
        <w:t xml:space="preserve">30 </w:t>
      </w:r>
      <w:r w:rsidR="00FC59DE">
        <w:rPr>
          <w:rFonts w:ascii="Lucida Sans Unicode" w:hAnsi="Lucida Sans Unicode" w:cs="Lucida Sans Unicode"/>
          <w:sz w:val="20"/>
          <w:szCs w:val="20"/>
        </w:rPr>
        <w:t>giorni dalla data del verificarsi di una delle circostanze sopra riportate</w:t>
      </w:r>
      <w:r w:rsidR="007A3A34" w:rsidRPr="00C50248">
        <w:rPr>
          <w:rFonts w:ascii="Lucida Sans Unicode" w:hAnsi="Lucida Sans Unicode" w:cs="Lucida Sans Unicode"/>
          <w:sz w:val="20"/>
          <w:szCs w:val="20"/>
        </w:rPr>
        <w:t>;</w:t>
      </w:r>
      <w:r w:rsidRPr="00F140AC">
        <w:rPr>
          <w:rStyle w:val="Rimandonotaapidipagina"/>
          <w:rFonts w:ascii="Lucida Sans Unicode" w:hAnsi="Lucida Sans Unicode" w:cs="Lucida Sans Unicode"/>
        </w:rPr>
        <w:footnoteReference w:id="25"/>
      </w:r>
      <w:r w:rsidR="007A3A34" w:rsidRPr="00F82988">
        <w:rPr>
          <w:rFonts w:ascii="Lucida Sans Unicode" w:hAnsi="Lucida Sans Unicode" w:cs="Lucida Sans Unicode"/>
          <w:sz w:val="20"/>
          <w:szCs w:val="20"/>
        </w:rPr>
        <w:t xml:space="preserve"> </w:t>
      </w:r>
    </w:p>
    <w:p w14:paraId="6A6B6885" w14:textId="6A665FA6" w:rsidR="00022B3E" w:rsidRDefault="00022B3E"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lastRenderedPageBreak/>
        <w:t xml:space="preserve">il Beneficiario perda i requisiti di accesso al Finanziamento ai sensi </w:t>
      </w:r>
      <w:r w:rsidR="001524D3">
        <w:rPr>
          <w:rFonts w:ascii="Lucida Sans Unicode" w:hAnsi="Lucida Sans Unicode" w:cs="Lucida Sans Unicode"/>
          <w:sz w:val="20"/>
          <w:szCs w:val="20"/>
        </w:rPr>
        <w:t xml:space="preserve">delle disposizioni di legge applicabili ivi incluso ai sensi del Decreto Interministeriale e della Delibera Comitato Congiunto; </w:t>
      </w:r>
    </w:p>
    <w:p w14:paraId="4FF0277A" w14:textId="61190AD0" w:rsidR="003F1497" w:rsidRPr="00CC4D31" w:rsidRDefault="003F1497" w:rsidP="00CC4D31">
      <w:pPr>
        <w:pStyle w:val="StandardL4"/>
        <w:tabs>
          <w:tab w:val="clear" w:pos="2160"/>
          <w:tab w:val="num" w:pos="1418"/>
        </w:tabs>
        <w:spacing w:before="120" w:after="120"/>
        <w:ind w:left="1418" w:hanging="709"/>
        <w:rPr>
          <w:rFonts w:ascii="Lucida Sans Unicode" w:hAnsi="Lucida Sans Unicode" w:cs="Lucida Sans Unicode"/>
          <w:sz w:val="20"/>
          <w:szCs w:val="20"/>
        </w:rPr>
      </w:pPr>
      <w:r w:rsidRPr="00C55C6D">
        <w:rPr>
          <w:rFonts w:ascii="Lucida Sans Unicode" w:hAnsi="Lucida Sans Unicode" w:cs="Lucida Sans Unicode"/>
          <w:sz w:val="20"/>
          <w:szCs w:val="20"/>
        </w:rPr>
        <w:t>il verific</w:t>
      </w:r>
      <w:r w:rsidRPr="00CC4D31">
        <w:rPr>
          <w:rFonts w:ascii="Lucida Sans Unicode" w:hAnsi="Lucida Sans Unicode" w:cs="Lucida Sans Unicode"/>
          <w:sz w:val="20"/>
          <w:szCs w:val="20"/>
        </w:rPr>
        <w:t>arsi di un</w:t>
      </w:r>
      <w:r w:rsidR="000F2ABC" w:rsidRPr="00CC4D31">
        <w:rPr>
          <w:rFonts w:ascii="Lucida Sans Unicode" w:hAnsi="Lucida Sans Unicode" w:cs="Lucida Sans Unicode"/>
          <w:sz w:val="20"/>
          <w:szCs w:val="20"/>
        </w:rPr>
        <w:t>o</w:t>
      </w:r>
      <w:r w:rsidRPr="00CC4D31">
        <w:rPr>
          <w:rFonts w:ascii="Lucida Sans Unicode" w:hAnsi="Lucida Sans Unicode" w:cs="Lucida Sans Unicode"/>
          <w:sz w:val="20"/>
          <w:szCs w:val="20"/>
        </w:rPr>
        <w:t xml:space="preserve"> de</w:t>
      </w:r>
      <w:r w:rsidR="000F2ABC" w:rsidRPr="00CC4D31">
        <w:rPr>
          <w:rFonts w:ascii="Lucida Sans Unicode" w:hAnsi="Lucida Sans Unicode" w:cs="Lucida Sans Unicode"/>
          <w:sz w:val="20"/>
          <w:szCs w:val="20"/>
        </w:rPr>
        <w:t xml:space="preserve">i motivi generali di </w:t>
      </w:r>
      <w:r w:rsidRPr="00C55C6D">
        <w:rPr>
          <w:rFonts w:ascii="Lucida Sans Unicode" w:hAnsi="Lucida Sans Unicode" w:cs="Lucida Sans Unicode"/>
          <w:sz w:val="20"/>
          <w:szCs w:val="20"/>
        </w:rPr>
        <w:t>revoca del Finanziamento previst</w:t>
      </w:r>
      <w:r w:rsidR="000F2ABC" w:rsidRPr="00CC4D31">
        <w:rPr>
          <w:rFonts w:ascii="Lucida Sans Unicode" w:hAnsi="Lucida Sans Unicode" w:cs="Lucida Sans Unicode"/>
          <w:sz w:val="20"/>
          <w:szCs w:val="20"/>
        </w:rPr>
        <w:t>i</w:t>
      </w:r>
      <w:r w:rsidRPr="00C55C6D">
        <w:rPr>
          <w:rFonts w:ascii="Lucida Sans Unicode" w:hAnsi="Lucida Sans Unicode" w:cs="Lucida Sans Unicode"/>
          <w:sz w:val="20"/>
          <w:szCs w:val="20"/>
        </w:rPr>
        <w:t xml:space="preserve"> dall’articolo 8 del Decreto Interministeriale</w:t>
      </w:r>
      <w:r w:rsidR="000F2ABC" w:rsidRPr="00CC4D31">
        <w:rPr>
          <w:rFonts w:ascii="Lucida Sans Unicode" w:hAnsi="Lucida Sans Unicode" w:cs="Lucida Sans Unicode"/>
          <w:sz w:val="20"/>
          <w:szCs w:val="20"/>
        </w:rPr>
        <w:t xml:space="preserve"> </w:t>
      </w:r>
      <w:r w:rsidR="00FE4930" w:rsidRPr="00CC4D31">
        <w:rPr>
          <w:rFonts w:ascii="Lucida Sans Unicode" w:hAnsi="Lucida Sans Unicode" w:cs="Lucida Sans Unicode"/>
          <w:sz w:val="20"/>
          <w:szCs w:val="20"/>
        </w:rPr>
        <w:t xml:space="preserve">e/o il Finanziamento sia revocato dal MEF e/o con provvedimento del Comitato Congiunto e/o degli altri organi competenti ai sensi delle disposizioni del Decreto Interministeriale e/o della Delibera Comitato Congiunto e/o delle disposizioni di legge applicabili; </w:t>
      </w:r>
    </w:p>
    <w:p w14:paraId="1690EDF0" w14:textId="24DD115F" w:rsidR="007A3A34" w:rsidRPr="002150C0" w:rsidRDefault="007A3A34"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sidRPr="002150C0">
        <w:rPr>
          <w:rFonts w:ascii="Lucida Sans Unicode" w:hAnsi="Lucida Sans Unicode" w:cs="Lucida Sans Unicode"/>
          <w:sz w:val="20"/>
          <w:szCs w:val="20"/>
        </w:rPr>
        <w:t>il verificarsi di un Evento Pregiudizievole Significativo</w:t>
      </w:r>
      <w:r>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 </w:t>
      </w:r>
    </w:p>
    <w:p w14:paraId="5B0AAAF4" w14:textId="3113963A" w:rsidR="00232F41" w:rsidRPr="002150C0" w:rsidRDefault="00B67DB5"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2150C0">
        <w:rPr>
          <w:rFonts w:ascii="Lucida Sans Unicode" w:hAnsi="Lucida Sans Unicode" w:cs="Lucida Sans Unicode"/>
          <w:b/>
          <w:bCs/>
          <w:sz w:val="20"/>
          <w:szCs w:val="20"/>
        </w:rPr>
        <w:t>Risoluzione</w:t>
      </w:r>
    </w:p>
    <w:p w14:paraId="7E89F126" w14:textId="16515DDC" w:rsidR="0092612A" w:rsidRPr="00FE272D" w:rsidRDefault="0043018D"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CDP avrà diritto di risolvere il contratto</w:t>
      </w:r>
      <w:r w:rsidR="0092612A" w:rsidRPr="002150C0">
        <w:rPr>
          <w:rFonts w:ascii="Lucida Sans Unicode" w:hAnsi="Lucida Sans Unicode" w:cs="Lucida Sans Unicode"/>
          <w:sz w:val="20"/>
          <w:szCs w:val="20"/>
        </w:rPr>
        <w:t>, ai sensi dell’articolo</w:t>
      </w:r>
      <w:r w:rsidR="00572395" w:rsidRPr="002150C0">
        <w:rPr>
          <w:rFonts w:ascii="Lucida Sans Unicode" w:hAnsi="Lucida Sans Unicode" w:cs="Lucida Sans Unicode"/>
          <w:sz w:val="20"/>
          <w:szCs w:val="20"/>
        </w:rPr>
        <w:t xml:space="preserve"> </w:t>
      </w:r>
      <w:r w:rsidR="009C14A1" w:rsidRPr="002150C0">
        <w:rPr>
          <w:rFonts w:ascii="Lucida Sans Unicode" w:hAnsi="Lucida Sans Unicode" w:cs="Lucida Sans Unicode"/>
          <w:sz w:val="20"/>
          <w:szCs w:val="20"/>
        </w:rPr>
        <w:t xml:space="preserve">1456 </w:t>
      </w:r>
      <w:r w:rsidR="00572395" w:rsidRPr="002150C0">
        <w:rPr>
          <w:rFonts w:ascii="Lucida Sans Unicode" w:hAnsi="Lucida Sans Unicode" w:cs="Lucida Sans Unicode"/>
          <w:sz w:val="20"/>
          <w:szCs w:val="20"/>
        </w:rPr>
        <w:t>del Codice Civile</w:t>
      </w:r>
      <w:r w:rsidR="0092612A" w:rsidRPr="002150C0">
        <w:rPr>
          <w:rFonts w:ascii="Lucida Sans Unicode" w:hAnsi="Lucida Sans Unicode" w:cs="Lucida Sans Unicode"/>
          <w:sz w:val="20"/>
          <w:szCs w:val="20"/>
        </w:rPr>
        <w:t xml:space="preserve">, </w:t>
      </w:r>
      <w:r w:rsidR="0092612A" w:rsidRPr="00FE272D">
        <w:rPr>
          <w:rFonts w:ascii="Lucida Sans Unicode" w:hAnsi="Lucida Sans Unicode" w:cs="Lucida Sans Unicode"/>
          <w:sz w:val="20"/>
          <w:szCs w:val="20"/>
        </w:rPr>
        <w:t>qualora:</w:t>
      </w:r>
    </w:p>
    <w:p w14:paraId="7B2CFD75" w14:textId="5FE59EE6" w:rsidR="000F511E" w:rsidRPr="000D2BD5" w:rsidRDefault="00921233" w:rsidP="000D2BD5">
      <w:pPr>
        <w:pStyle w:val="StandardL4"/>
        <w:tabs>
          <w:tab w:val="clear" w:pos="2160"/>
          <w:tab w:val="num" w:pos="1418"/>
        </w:tabs>
        <w:spacing w:before="120" w:after="120"/>
        <w:ind w:left="1418" w:hanging="709"/>
        <w:rPr>
          <w:rFonts w:ascii="Lucida Sans Unicode" w:hAnsi="Lucida Sans Unicode" w:cs="Lucida Sans Unicode"/>
          <w:sz w:val="20"/>
          <w:szCs w:val="20"/>
        </w:rPr>
      </w:pPr>
      <w:r w:rsidRPr="000D2BD5">
        <w:rPr>
          <w:rFonts w:ascii="Lucida Sans Unicode" w:hAnsi="Lucida Sans Unicode" w:cs="Lucida Sans Unicode"/>
          <w:sz w:val="20"/>
          <w:szCs w:val="20"/>
        </w:rPr>
        <w:t xml:space="preserve">il Beneficiario </w:t>
      </w:r>
      <w:r w:rsidR="000F511E" w:rsidRPr="000D2BD5">
        <w:rPr>
          <w:rFonts w:ascii="Lucida Sans Unicode" w:hAnsi="Lucida Sans Unicode" w:cs="Lucida Sans Unicode"/>
          <w:sz w:val="20"/>
          <w:szCs w:val="20"/>
        </w:rPr>
        <w:t>non provveda per qualsiasi motivo</w:t>
      </w:r>
      <w:r w:rsidR="00D350AF" w:rsidRPr="000D2BD5">
        <w:rPr>
          <w:rFonts w:ascii="Lucida Sans Unicode" w:hAnsi="Lucida Sans Unicode" w:cs="Lucida Sans Unicode"/>
          <w:sz w:val="20"/>
          <w:szCs w:val="20"/>
        </w:rPr>
        <w:t>, anche indipendente dalla propria volontà,</w:t>
      </w:r>
      <w:r w:rsidR="000F511E" w:rsidRPr="000D2BD5">
        <w:rPr>
          <w:rFonts w:ascii="Lucida Sans Unicode" w:hAnsi="Lucida Sans Unicode" w:cs="Lucida Sans Unicode"/>
          <w:sz w:val="20"/>
          <w:szCs w:val="20"/>
        </w:rPr>
        <w:t xml:space="preserve"> al puntuale ed integrale pagamento anche di una sola delle rate di cui al precedente articolo </w:t>
      </w:r>
      <w:r w:rsidR="0086390C" w:rsidRPr="000D2BD5">
        <w:rPr>
          <w:rFonts w:ascii="Lucida Sans Unicode" w:hAnsi="Lucida Sans Unicode" w:cs="Lucida Sans Unicode"/>
          <w:sz w:val="20"/>
          <w:szCs w:val="20"/>
        </w:rPr>
        <w:fldChar w:fldCharType="begin"/>
      </w:r>
      <w:r w:rsidR="0086390C" w:rsidRPr="000D2BD5">
        <w:rPr>
          <w:rFonts w:ascii="Lucida Sans Unicode" w:hAnsi="Lucida Sans Unicode" w:cs="Lucida Sans Unicode"/>
          <w:sz w:val="20"/>
          <w:szCs w:val="20"/>
        </w:rPr>
        <w:instrText xml:space="preserve"> REF _Ref76572434 \r \h </w:instrText>
      </w:r>
      <w:r w:rsidR="00FE272D" w:rsidRPr="000D2BD5">
        <w:rPr>
          <w:rFonts w:ascii="Lucida Sans Unicode" w:hAnsi="Lucida Sans Unicode" w:cs="Lucida Sans Unicode"/>
          <w:sz w:val="20"/>
          <w:szCs w:val="20"/>
        </w:rPr>
        <w:instrText xml:space="preserve"> \* MERGEFORMAT </w:instrText>
      </w:r>
      <w:r w:rsidR="0086390C" w:rsidRPr="000D2BD5">
        <w:rPr>
          <w:rFonts w:ascii="Lucida Sans Unicode" w:hAnsi="Lucida Sans Unicode" w:cs="Lucida Sans Unicode"/>
          <w:sz w:val="20"/>
          <w:szCs w:val="20"/>
        </w:rPr>
      </w:r>
      <w:r w:rsidR="0086390C" w:rsidRPr="000D2BD5">
        <w:rPr>
          <w:rFonts w:ascii="Lucida Sans Unicode" w:hAnsi="Lucida Sans Unicode" w:cs="Lucida Sans Unicode"/>
          <w:sz w:val="20"/>
          <w:szCs w:val="20"/>
        </w:rPr>
        <w:fldChar w:fldCharType="separate"/>
      </w:r>
      <w:r w:rsidR="0086390C" w:rsidRPr="000D2BD5">
        <w:rPr>
          <w:rFonts w:ascii="Lucida Sans Unicode" w:hAnsi="Lucida Sans Unicode" w:cs="Lucida Sans Unicode"/>
          <w:sz w:val="20"/>
          <w:szCs w:val="20"/>
        </w:rPr>
        <w:t>5</w:t>
      </w:r>
      <w:r w:rsidR="0086390C" w:rsidRPr="000D2BD5">
        <w:rPr>
          <w:rFonts w:ascii="Lucida Sans Unicode" w:hAnsi="Lucida Sans Unicode" w:cs="Lucida Sans Unicode"/>
          <w:sz w:val="20"/>
          <w:szCs w:val="20"/>
        </w:rPr>
        <w:fldChar w:fldCharType="end"/>
      </w:r>
      <w:r w:rsidR="00C232F1" w:rsidRPr="000D2BD5">
        <w:rPr>
          <w:rFonts w:ascii="Lucida Sans Unicode" w:hAnsi="Lucida Sans Unicode" w:cs="Lucida Sans Unicode"/>
          <w:sz w:val="20"/>
          <w:szCs w:val="20"/>
        </w:rPr>
        <w:t xml:space="preserve"> </w:t>
      </w:r>
      <w:r w:rsidR="00D350AF" w:rsidRPr="000D2BD5">
        <w:rPr>
          <w:rFonts w:ascii="Lucida Sans Unicode" w:hAnsi="Lucida Sans Unicode" w:cs="Lucida Sans Unicode"/>
          <w:sz w:val="20"/>
          <w:szCs w:val="20"/>
        </w:rPr>
        <w:t xml:space="preserve">ovvero degli interessi relativi al Finanziamento </w:t>
      </w:r>
      <w:r w:rsidR="00C232F1" w:rsidRPr="000D2BD5">
        <w:rPr>
          <w:rFonts w:ascii="Lucida Sans Unicode" w:hAnsi="Lucida Sans Unicode" w:cs="Lucida Sans Unicode"/>
          <w:sz w:val="20"/>
          <w:szCs w:val="20"/>
        </w:rPr>
        <w:t xml:space="preserve">ovvero non adempia agli altri obblighi di pagamento </w:t>
      </w:r>
      <w:r w:rsidR="00EE75CD" w:rsidRPr="000D2BD5">
        <w:rPr>
          <w:rFonts w:ascii="Lucida Sans Unicode" w:hAnsi="Lucida Sans Unicode" w:cs="Lucida Sans Unicode"/>
          <w:sz w:val="20"/>
          <w:szCs w:val="20"/>
        </w:rPr>
        <w:t xml:space="preserve">previsti dal </w:t>
      </w:r>
      <w:r w:rsidR="00C232F1" w:rsidRPr="000D2BD5">
        <w:rPr>
          <w:rFonts w:ascii="Lucida Sans Unicode" w:hAnsi="Lucida Sans Unicode" w:cs="Lucida Sans Unicode"/>
          <w:sz w:val="20"/>
          <w:szCs w:val="20"/>
        </w:rPr>
        <w:t>presente Contratto di Finanziamento</w:t>
      </w:r>
      <w:r w:rsidR="00EE75CD" w:rsidRPr="000D2BD5">
        <w:rPr>
          <w:rFonts w:ascii="Lucida Sans Unicode" w:hAnsi="Lucida Sans Unicode" w:cs="Lucida Sans Unicode"/>
          <w:sz w:val="20"/>
          <w:szCs w:val="20"/>
        </w:rPr>
        <w:t xml:space="preserve"> (ivi inclusi i pagamenti dovuti a titolo di rimborso anticipato obbligatorio)</w:t>
      </w:r>
      <w:r w:rsidRPr="000D2BD5">
        <w:rPr>
          <w:rFonts w:ascii="Lucida Sans Unicode" w:hAnsi="Lucida Sans Unicode" w:cs="Lucida Sans Unicode"/>
          <w:sz w:val="20"/>
          <w:szCs w:val="20"/>
        </w:rPr>
        <w:t xml:space="preserve"> e dalla Documentazione Finanziaria</w:t>
      </w:r>
      <w:r w:rsidR="00FE272D" w:rsidRPr="000D2BD5">
        <w:rPr>
          <w:rFonts w:ascii="Lucida Sans Unicode" w:hAnsi="Lucida Sans Unicode" w:cs="Lucida Sans Unicode"/>
          <w:sz w:val="20"/>
          <w:szCs w:val="20"/>
        </w:rPr>
        <w:t xml:space="preserve"> salvo che: (i) il pagamento venga comunque effettuato entro 5 (cinque) Giorni Lavorativi dalla scadenza originaria (ovvero, in caso di Evento di Disfunzione dei Mercati, il pagamento venga comunque effettuato immediatamente al termine di tale evento e comunque entro e non oltre 10 (dieci) Giorni Lavorativi dalla scadenza originaria) e (ii) il Beneficiario corrisponda a CDP anche gli interessi di mora </w:t>
      </w:r>
      <w:r w:rsidR="00FF1329">
        <w:rPr>
          <w:rFonts w:ascii="Lucida Sans Unicode" w:hAnsi="Lucida Sans Unicode" w:cs="Lucida Sans Unicode"/>
          <w:sz w:val="20"/>
          <w:szCs w:val="20"/>
        </w:rPr>
        <w:t xml:space="preserve">così come previsti all’articolo 7 del presente Contratto di Finanziamento </w:t>
      </w:r>
      <w:r w:rsidR="00FE272D" w:rsidRPr="000D2BD5">
        <w:rPr>
          <w:rFonts w:ascii="Lucida Sans Unicode" w:hAnsi="Lucida Sans Unicode" w:cs="Lucida Sans Unicode"/>
          <w:sz w:val="20"/>
          <w:szCs w:val="20"/>
        </w:rPr>
        <w:t xml:space="preserve">maturati relativamente a tali somme; </w:t>
      </w:r>
      <w:r w:rsidR="00C232F1" w:rsidRPr="000D2BD5">
        <w:rPr>
          <w:rFonts w:ascii="Lucida Sans Unicode" w:hAnsi="Lucida Sans Unicode" w:cs="Lucida Sans Unicode"/>
          <w:sz w:val="20"/>
          <w:szCs w:val="20"/>
        </w:rPr>
        <w:t xml:space="preserve"> </w:t>
      </w:r>
    </w:p>
    <w:p w14:paraId="6750F960" w14:textId="77777777" w:rsidR="00C50248" w:rsidRDefault="00921233"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0F511E" w:rsidRPr="002150C0">
        <w:rPr>
          <w:rFonts w:ascii="Lucida Sans Unicode" w:hAnsi="Lucida Sans Unicode" w:cs="Lucida Sans Unicode"/>
          <w:sz w:val="20"/>
          <w:szCs w:val="20"/>
        </w:rPr>
        <w:t xml:space="preserve">non destini il </w:t>
      </w:r>
      <w:r w:rsidR="00395916" w:rsidRPr="002150C0">
        <w:rPr>
          <w:rFonts w:ascii="Lucida Sans Unicode" w:hAnsi="Lucida Sans Unicode" w:cs="Lucida Sans Unicode"/>
          <w:sz w:val="20"/>
          <w:szCs w:val="20"/>
        </w:rPr>
        <w:t>F</w:t>
      </w:r>
      <w:r w:rsidR="000F511E" w:rsidRPr="002150C0">
        <w:rPr>
          <w:rFonts w:ascii="Lucida Sans Unicode" w:hAnsi="Lucida Sans Unicode" w:cs="Lucida Sans Unicode"/>
          <w:sz w:val="20"/>
          <w:szCs w:val="20"/>
        </w:rPr>
        <w:t>inanziamento agli scopi per i quali è stato concesso;</w:t>
      </w:r>
      <w:r w:rsidR="002A1663" w:rsidRPr="002150C0">
        <w:rPr>
          <w:rFonts w:ascii="Lucida Sans Unicode" w:hAnsi="Lucida Sans Unicode" w:cs="Lucida Sans Unicode"/>
          <w:sz w:val="20"/>
          <w:szCs w:val="20"/>
        </w:rPr>
        <w:t xml:space="preserve"> </w:t>
      </w:r>
    </w:p>
    <w:p w14:paraId="080464D3" w14:textId="070DD871" w:rsidR="000F511E" w:rsidRPr="002150C0" w:rsidRDefault="00C50248"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sidRPr="00CB4C7F">
        <w:rPr>
          <w:rFonts w:ascii="Lucida Sans Unicode" w:hAnsi="Lucida Sans Unicode" w:cs="Lucida Sans Unicode"/>
          <w:sz w:val="20"/>
          <w:szCs w:val="20"/>
        </w:rPr>
        <w:t xml:space="preserve">nel caso di anomalie relative all’esistenza e/o all’operatività dell’Impresa Paese Partner come rilevate durante le attività di monitoraggio di AICS ai </w:t>
      </w:r>
      <w:r w:rsidRPr="00CB4C7F">
        <w:rPr>
          <w:rFonts w:ascii="Lucida Sans Unicode" w:hAnsi="Lucida Sans Unicode" w:cs="Lucida Sans Unicode"/>
          <w:sz w:val="20"/>
          <w:szCs w:val="20"/>
        </w:rPr>
        <w:lastRenderedPageBreak/>
        <w:t xml:space="preserve">sensi dell’articolo 8, comma 2, della Delibera Comitato Congiunto, </w:t>
      </w:r>
      <w:r w:rsidRPr="00374133">
        <w:rPr>
          <w:rFonts w:ascii="Lucida Sans Unicode" w:hAnsi="Lucida Sans Unicode" w:cs="Lucida Sans Unicode"/>
          <w:sz w:val="20"/>
          <w:szCs w:val="20"/>
        </w:rPr>
        <w:t>il Beneficiario non adotti i correttivi richiesti da AICS</w:t>
      </w:r>
      <w:r w:rsidR="00374133" w:rsidRPr="00374133">
        <w:rPr>
          <w:rFonts w:ascii="Lucida Sans Unicode" w:hAnsi="Lucida Sans Unicode" w:cs="Lucida Sans Unicode"/>
          <w:sz w:val="20"/>
          <w:szCs w:val="20"/>
        </w:rPr>
        <w:t>;</w:t>
      </w:r>
      <w:r w:rsidR="00374133">
        <w:rPr>
          <w:rFonts w:ascii="Lucida Sans Unicode" w:hAnsi="Lucida Sans Unicode" w:cs="Lucida Sans Unicode"/>
          <w:sz w:val="20"/>
          <w:szCs w:val="20"/>
        </w:rPr>
        <w:t xml:space="preserve"> </w:t>
      </w:r>
    </w:p>
    <w:p w14:paraId="5222A76D" w14:textId="2FD5CC9B" w:rsidR="00FC3085" w:rsidRPr="002150C0" w:rsidRDefault="00921233"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FC3085" w:rsidRPr="002150C0">
        <w:rPr>
          <w:rFonts w:ascii="Lucida Sans Unicode" w:hAnsi="Lucida Sans Unicode" w:cs="Lucida Sans Unicode"/>
          <w:sz w:val="20"/>
          <w:szCs w:val="20"/>
        </w:rPr>
        <w:t xml:space="preserve">non adempia </w:t>
      </w:r>
      <w:r w:rsidR="00E53DAE" w:rsidRPr="002150C0">
        <w:rPr>
          <w:rFonts w:ascii="Lucida Sans Unicode" w:hAnsi="Lucida Sans Unicode" w:cs="Lucida Sans Unicode"/>
          <w:sz w:val="20"/>
          <w:szCs w:val="20"/>
        </w:rPr>
        <w:t xml:space="preserve">agli obblighi di cui all’articolo </w:t>
      </w:r>
      <w:r w:rsidR="0086390C">
        <w:rPr>
          <w:rFonts w:ascii="Lucida Sans Unicode" w:hAnsi="Lucida Sans Unicode" w:cs="Lucida Sans Unicode"/>
          <w:sz w:val="20"/>
          <w:szCs w:val="20"/>
        </w:rPr>
        <w:fldChar w:fldCharType="begin"/>
      </w:r>
      <w:r w:rsidR="0086390C">
        <w:rPr>
          <w:rFonts w:ascii="Lucida Sans Unicode" w:hAnsi="Lucida Sans Unicode" w:cs="Lucida Sans Unicode"/>
          <w:sz w:val="20"/>
          <w:szCs w:val="20"/>
        </w:rPr>
        <w:instrText xml:space="preserve"> REF _Ref76576780 \r \h </w:instrText>
      </w:r>
      <w:r w:rsidR="0086390C">
        <w:rPr>
          <w:rFonts w:ascii="Lucida Sans Unicode" w:hAnsi="Lucida Sans Unicode" w:cs="Lucida Sans Unicode"/>
          <w:sz w:val="20"/>
          <w:szCs w:val="20"/>
        </w:rPr>
      </w:r>
      <w:r w:rsidR="0086390C">
        <w:rPr>
          <w:rFonts w:ascii="Lucida Sans Unicode" w:hAnsi="Lucida Sans Unicode" w:cs="Lucida Sans Unicode"/>
          <w:sz w:val="20"/>
          <w:szCs w:val="20"/>
        </w:rPr>
        <w:fldChar w:fldCharType="separate"/>
      </w:r>
      <w:r w:rsidR="0086390C">
        <w:rPr>
          <w:rFonts w:ascii="Lucida Sans Unicode" w:hAnsi="Lucida Sans Unicode" w:cs="Lucida Sans Unicode"/>
          <w:sz w:val="20"/>
          <w:szCs w:val="20"/>
        </w:rPr>
        <w:t>10</w:t>
      </w:r>
      <w:r w:rsidR="0086390C">
        <w:rPr>
          <w:rFonts w:ascii="Lucida Sans Unicode" w:hAnsi="Lucida Sans Unicode" w:cs="Lucida Sans Unicode"/>
          <w:sz w:val="20"/>
          <w:szCs w:val="20"/>
        </w:rPr>
        <w:fldChar w:fldCharType="end"/>
      </w:r>
      <w:r w:rsidR="00E53DAE" w:rsidRPr="002150C0">
        <w:rPr>
          <w:rFonts w:ascii="Lucida Sans Unicode" w:hAnsi="Lucida Sans Unicode" w:cs="Lucida Sans Unicode"/>
          <w:sz w:val="20"/>
          <w:szCs w:val="20"/>
        </w:rPr>
        <w:t xml:space="preserve">; </w:t>
      </w:r>
    </w:p>
    <w:p w14:paraId="205E99C6" w14:textId="0157A4F4" w:rsidR="00365ED5" w:rsidRPr="002150C0" w:rsidRDefault="00A17D5D"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una </w:t>
      </w:r>
      <w:r w:rsidR="00036523" w:rsidRPr="002150C0">
        <w:rPr>
          <w:rFonts w:ascii="Lucida Sans Unicode" w:hAnsi="Lucida Sans Unicode" w:cs="Lucida Sans Unicode"/>
          <w:sz w:val="20"/>
          <w:szCs w:val="20"/>
        </w:rPr>
        <w:t xml:space="preserve">delle dichiarazioni e garanzie rese o da ritenersi espressamente ripetuta ai sensi dell’articolo </w:t>
      </w:r>
      <w:r w:rsidR="0086390C">
        <w:rPr>
          <w:rFonts w:ascii="Lucida Sans Unicode" w:hAnsi="Lucida Sans Unicode" w:cs="Lucida Sans Unicode"/>
          <w:sz w:val="20"/>
          <w:szCs w:val="20"/>
        </w:rPr>
        <w:fldChar w:fldCharType="begin"/>
      </w:r>
      <w:r w:rsidR="0086390C">
        <w:rPr>
          <w:rFonts w:ascii="Lucida Sans Unicode" w:hAnsi="Lucida Sans Unicode" w:cs="Lucida Sans Unicode"/>
          <w:sz w:val="20"/>
          <w:szCs w:val="20"/>
        </w:rPr>
        <w:instrText xml:space="preserve"> REF _Ref76576793 \r \h </w:instrText>
      </w:r>
      <w:r w:rsidR="0086390C">
        <w:rPr>
          <w:rFonts w:ascii="Lucida Sans Unicode" w:hAnsi="Lucida Sans Unicode" w:cs="Lucida Sans Unicode"/>
          <w:sz w:val="20"/>
          <w:szCs w:val="20"/>
        </w:rPr>
      </w:r>
      <w:r w:rsidR="0086390C">
        <w:rPr>
          <w:rFonts w:ascii="Lucida Sans Unicode" w:hAnsi="Lucida Sans Unicode" w:cs="Lucida Sans Unicode"/>
          <w:sz w:val="20"/>
          <w:szCs w:val="20"/>
        </w:rPr>
        <w:fldChar w:fldCharType="separate"/>
      </w:r>
      <w:r w:rsidR="0086390C">
        <w:rPr>
          <w:rFonts w:ascii="Lucida Sans Unicode" w:hAnsi="Lucida Sans Unicode" w:cs="Lucida Sans Unicode"/>
          <w:sz w:val="20"/>
          <w:szCs w:val="20"/>
        </w:rPr>
        <w:t>9</w:t>
      </w:r>
      <w:r w:rsidR="0086390C">
        <w:rPr>
          <w:rFonts w:ascii="Lucida Sans Unicode" w:hAnsi="Lucida Sans Unicode" w:cs="Lucida Sans Unicode"/>
          <w:sz w:val="20"/>
          <w:szCs w:val="20"/>
        </w:rPr>
        <w:fldChar w:fldCharType="end"/>
      </w:r>
      <w:r w:rsidR="00CC3C3F" w:rsidRPr="002150C0">
        <w:rPr>
          <w:rFonts w:ascii="Lucida Sans Unicode" w:hAnsi="Lucida Sans Unicode" w:cs="Lucida Sans Unicode"/>
          <w:sz w:val="20"/>
          <w:szCs w:val="20"/>
        </w:rPr>
        <w:t xml:space="preserve"> </w:t>
      </w:r>
      <w:r w:rsidR="008F7197" w:rsidRPr="002150C0">
        <w:rPr>
          <w:rFonts w:ascii="Lucida Sans Unicode" w:hAnsi="Lucida Sans Unicode" w:cs="Lucida Sans Unicode"/>
          <w:sz w:val="20"/>
          <w:szCs w:val="20"/>
        </w:rPr>
        <w:t xml:space="preserve">sia o risulti non </w:t>
      </w:r>
      <w:r w:rsidR="0086390C" w:rsidRPr="002150C0">
        <w:rPr>
          <w:rFonts w:ascii="Lucida Sans Unicode" w:hAnsi="Lucida Sans Unicode" w:cs="Lucida Sans Unicode"/>
          <w:sz w:val="20"/>
          <w:szCs w:val="20"/>
        </w:rPr>
        <w:t>veritier</w:t>
      </w:r>
      <w:r w:rsidR="0086390C">
        <w:rPr>
          <w:rFonts w:ascii="Lucida Sans Unicode" w:hAnsi="Lucida Sans Unicode" w:cs="Lucida Sans Unicode"/>
          <w:sz w:val="20"/>
          <w:szCs w:val="20"/>
        </w:rPr>
        <w:t>a</w:t>
      </w:r>
      <w:r w:rsidR="0086390C" w:rsidRPr="002150C0">
        <w:rPr>
          <w:rFonts w:ascii="Lucida Sans Unicode" w:hAnsi="Lucida Sans Unicode" w:cs="Lucida Sans Unicode"/>
          <w:sz w:val="20"/>
          <w:szCs w:val="20"/>
        </w:rPr>
        <w:t xml:space="preserve"> </w:t>
      </w:r>
      <w:r w:rsidR="008F7197" w:rsidRPr="002150C0">
        <w:rPr>
          <w:rFonts w:ascii="Lucida Sans Unicode" w:hAnsi="Lucida Sans Unicode" w:cs="Lucida Sans Unicode"/>
          <w:sz w:val="20"/>
          <w:szCs w:val="20"/>
        </w:rPr>
        <w:t xml:space="preserve">o </w:t>
      </w:r>
      <w:r w:rsidR="0025548D" w:rsidRPr="002150C0">
        <w:rPr>
          <w:rFonts w:ascii="Lucida Sans Unicode" w:hAnsi="Lucida Sans Unicode" w:cs="Lucida Sans Unicode"/>
          <w:sz w:val="20"/>
          <w:szCs w:val="20"/>
        </w:rPr>
        <w:t xml:space="preserve">non </w:t>
      </w:r>
      <w:r w:rsidR="008F7197" w:rsidRPr="002150C0">
        <w:rPr>
          <w:rFonts w:ascii="Lucida Sans Unicode" w:hAnsi="Lucida Sans Unicode" w:cs="Lucida Sans Unicode"/>
          <w:sz w:val="20"/>
          <w:szCs w:val="20"/>
        </w:rPr>
        <w:t xml:space="preserve">corretta, </w:t>
      </w:r>
      <w:r w:rsidR="00147A3E" w:rsidRPr="002150C0">
        <w:rPr>
          <w:rFonts w:ascii="Lucida Sans Unicode" w:hAnsi="Lucida Sans Unicode" w:cs="Lucida Sans Unicode"/>
          <w:sz w:val="20"/>
          <w:szCs w:val="20"/>
        </w:rPr>
        <w:t xml:space="preserve">salvo che ciò venga sanato, ove effettivamente possibile, entro </w:t>
      </w:r>
      <w:r w:rsidR="00AB7A28">
        <w:rPr>
          <w:rFonts w:ascii="Lucida Sans Unicode" w:hAnsi="Lucida Sans Unicode" w:cs="Lucida Sans Unicode"/>
          <w:sz w:val="20"/>
          <w:szCs w:val="20"/>
        </w:rPr>
        <w:t>20</w:t>
      </w:r>
      <w:r w:rsidR="00F04C56">
        <w:rPr>
          <w:rFonts w:ascii="Lucida Sans Unicode" w:hAnsi="Lucida Sans Unicode" w:cs="Lucida Sans Unicode"/>
          <w:sz w:val="20"/>
          <w:szCs w:val="20"/>
        </w:rPr>
        <w:t xml:space="preserve"> (</w:t>
      </w:r>
      <w:r w:rsidR="00AB7A28">
        <w:rPr>
          <w:rFonts w:ascii="Lucida Sans Unicode" w:hAnsi="Lucida Sans Unicode" w:cs="Lucida Sans Unicode"/>
          <w:sz w:val="20"/>
          <w:szCs w:val="20"/>
        </w:rPr>
        <w:t>venti</w:t>
      </w:r>
      <w:r w:rsidR="00F04C56">
        <w:rPr>
          <w:rFonts w:ascii="Lucida Sans Unicode" w:hAnsi="Lucida Sans Unicode" w:cs="Lucida Sans Unicode"/>
          <w:sz w:val="20"/>
          <w:szCs w:val="20"/>
        </w:rPr>
        <w:t>)</w:t>
      </w:r>
      <w:r w:rsidR="00F04C56" w:rsidRPr="002150C0">
        <w:rPr>
          <w:rFonts w:ascii="Lucida Sans Unicode" w:hAnsi="Lucida Sans Unicode" w:cs="Lucida Sans Unicode"/>
          <w:sz w:val="20"/>
          <w:szCs w:val="20"/>
        </w:rPr>
        <w:t xml:space="preserve"> </w:t>
      </w:r>
      <w:r w:rsidR="0080771F" w:rsidRPr="002150C0">
        <w:rPr>
          <w:rFonts w:ascii="Lucida Sans Unicode" w:hAnsi="Lucida Sans Unicode" w:cs="Lucida Sans Unicode"/>
          <w:sz w:val="20"/>
          <w:szCs w:val="20"/>
        </w:rPr>
        <w:t>giorni</w:t>
      </w:r>
      <w:r w:rsidR="004440AE">
        <w:rPr>
          <w:rFonts w:ascii="Lucida Sans Unicode" w:hAnsi="Lucida Sans Unicode" w:cs="Lucida Sans Unicode"/>
          <w:sz w:val="20"/>
          <w:szCs w:val="20"/>
        </w:rPr>
        <w:t xml:space="preserve"> </w:t>
      </w:r>
      <w:r w:rsidR="0080771F" w:rsidRPr="002150C0">
        <w:rPr>
          <w:rFonts w:ascii="Lucida Sans Unicode" w:hAnsi="Lucida Sans Unicode" w:cs="Lucida Sans Unicode"/>
          <w:sz w:val="20"/>
          <w:szCs w:val="20"/>
        </w:rPr>
        <w:t xml:space="preserve">a decorrere dalla data anteriore tra (i) la comunicazione di CDP relativa alla suddetta non veridicità o non correttezza, </w:t>
      </w:r>
      <w:r w:rsidR="0071033A" w:rsidRPr="002150C0">
        <w:rPr>
          <w:rFonts w:ascii="Lucida Sans Unicode" w:hAnsi="Lucida Sans Unicode" w:cs="Lucida Sans Unicode"/>
          <w:sz w:val="20"/>
          <w:szCs w:val="20"/>
        </w:rPr>
        <w:t xml:space="preserve">e (ii) la data in cui </w:t>
      </w:r>
      <w:r w:rsidR="00921233">
        <w:rPr>
          <w:rFonts w:ascii="Lucida Sans Unicode" w:hAnsi="Lucida Sans Unicode" w:cs="Lucida Sans Unicode"/>
          <w:sz w:val="20"/>
          <w:szCs w:val="20"/>
        </w:rPr>
        <w:t xml:space="preserve">il Beneficiario </w:t>
      </w:r>
      <w:r w:rsidR="0071033A" w:rsidRPr="002150C0">
        <w:rPr>
          <w:rFonts w:ascii="Lucida Sans Unicode" w:hAnsi="Lucida Sans Unicode" w:cs="Lucida Sans Unicode"/>
          <w:sz w:val="20"/>
          <w:szCs w:val="20"/>
        </w:rPr>
        <w:t>abbia avuto effettiva conoscenza</w:t>
      </w:r>
      <w:r w:rsidR="001736C7" w:rsidRPr="002150C0">
        <w:rPr>
          <w:rFonts w:ascii="Lucida Sans Unicode" w:hAnsi="Lucida Sans Unicode" w:cs="Lucida Sans Unicode"/>
          <w:sz w:val="20"/>
          <w:szCs w:val="20"/>
        </w:rPr>
        <w:t xml:space="preserve"> della non veridicità o non correttezza medesima</w:t>
      </w:r>
      <w:r w:rsidR="00365ED5" w:rsidRPr="002150C0">
        <w:rPr>
          <w:rFonts w:ascii="Lucida Sans Unicode" w:hAnsi="Lucida Sans Unicode" w:cs="Lucida Sans Unicode"/>
          <w:sz w:val="20"/>
          <w:szCs w:val="20"/>
        </w:rPr>
        <w:t>;</w:t>
      </w:r>
    </w:p>
    <w:p w14:paraId="04377744" w14:textId="7BCBD282" w:rsidR="006F0BBF" w:rsidRDefault="00921233"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bookmarkStart w:id="34" w:name="_Ref76577007"/>
      <w:r>
        <w:rPr>
          <w:rFonts w:ascii="Lucida Sans Unicode" w:hAnsi="Lucida Sans Unicode" w:cs="Lucida Sans Unicode"/>
          <w:sz w:val="20"/>
          <w:szCs w:val="20"/>
        </w:rPr>
        <w:t xml:space="preserve">il Beneficiario </w:t>
      </w:r>
      <w:r w:rsidR="00365ED5" w:rsidRPr="002150C0">
        <w:rPr>
          <w:rFonts w:ascii="Lucida Sans Unicode" w:hAnsi="Lucida Sans Unicode" w:cs="Lucida Sans Unicode"/>
          <w:sz w:val="20"/>
          <w:szCs w:val="20"/>
        </w:rPr>
        <w:t xml:space="preserve">non adempia </w:t>
      </w:r>
      <w:r w:rsidR="005241F7">
        <w:rPr>
          <w:rFonts w:ascii="Lucida Sans Unicode" w:hAnsi="Lucida Sans Unicode" w:cs="Lucida Sans Unicode"/>
          <w:sz w:val="20"/>
          <w:szCs w:val="20"/>
        </w:rPr>
        <w:t>a</w:t>
      </w:r>
      <w:r w:rsidR="00365ED5" w:rsidRPr="002150C0">
        <w:rPr>
          <w:rFonts w:ascii="Lucida Sans Unicode" w:hAnsi="Lucida Sans Unicode" w:cs="Lucida Sans Unicode"/>
          <w:sz w:val="20"/>
          <w:szCs w:val="20"/>
        </w:rPr>
        <w:t>gli obblighi previsti all'art</w:t>
      </w:r>
      <w:r w:rsidR="003F785A" w:rsidRPr="002150C0">
        <w:rPr>
          <w:rFonts w:ascii="Lucida Sans Unicode" w:hAnsi="Lucida Sans Unicode" w:cs="Lucida Sans Unicode"/>
          <w:sz w:val="20"/>
          <w:szCs w:val="20"/>
        </w:rPr>
        <w:t>icolo</w:t>
      </w:r>
      <w:r w:rsidR="00365ED5" w:rsidRPr="002150C0">
        <w:rPr>
          <w:rFonts w:ascii="Lucida Sans Unicode" w:hAnsi="Lucida Sans Unicode" w:cs="Lucida Sans Unicode"/>
          <w:sz w:val="20"/>
          <w:szCs w:val="20"/>
        </w:rPr>
        <w:t xml:space="preserve"> </w:t>
      </w:r>
      <w:r w:rsidR="0086390C">
        <w:rPr>
          <w:rFonts w:ascii="Lucida Sans Unicode" w:hAnsi="Lucida Sans Unicode" w:cs="Lucida Sans Unicode"/>
          <w:sz w:val="20"/>
          <w:szCs w:val="20"/>
        </w:rPr>
        <w:fldChar w:fldCharType="begin"/>
      </w:r>
      <w:r w:rsidR="0086390C">
        <w:rPr>
          <w:rFonts w:ascii="Lucida Sans Unicode" w:hAnsi="Lucida Sans Unicode" w:cs="Lucida Sans Unicode"/>
          <w:sz w:val="20"/>
          <w:szCs w:val="20"/>
        </w:rPr>
        <w:instrText xml:space="preserve"> REF _Ref76482456 \r \h </w:instrText>
      </w:r>
      <w:r w:rsidR="0086390C">
        <w:rPr>
          <w:rFonts w:ascii="Lucida Sans Unicode" w:hAnsi="Lucida Sans Unicode" w:cs="Lucida Sans Unicode"/>
          <w:sz w:val="20"/>
          <w:szCs w:val="20"/>
        </w:rPr>
      </w:r>
      <w:r w:rsidR="0086390C">
        <w:rPr>
          <w:rFonts w:ascii="Lucida Sans Unicode" w:hAnsi="Lucida Sans Unicode" w:cs="Lucida Sans Unicode"/>
          <w:sz w:val="20"/>
          <w:szCs w:val="20"/>
        </w:rPr>
        <w:fldChar w:fldCharType="separate"/>
      </w:r>
      <w:r w:rsidR="0086390C">
        <w:rPr>
          <w:rFonts w:ascii="Lucida Sans Unicode" w:hAnsi="Lucida Sans Unicode" w:cs="Lucida Sans Unicode"/>
          <w:sz w:val="20"/>
          <w:szCs w:val="20"/>
        </w:rPr>
        <w:t>4.</w:t>
      </w:r>
      <w:r w:rsidR="005D6D9C">
        <w:rPr>
          <w:rFonts w:ascii="Lucida Sans Unicode" w:hAnsi="Lucida Sans Unicode" w:cs="Lucida Sans Unicode"/>
          <w:sz w:val="20"/>
          <w:szCs w:val="20"/>
        </w:rPr>
        <w:t>4</w:t>
      </w:r>
      <w:r w:rsidR="0086390C">
        <w:rPr>
          <w:rFonts w:ascii="Lucida Sans Unicode" w:hAnsi="Lucida Sans Unicode" w:cs="Lucida Sans Unicode"/>
          <w:sz w:val="20"/>
          <w:szCs w:val="20"/>
        </w:rPr>
        <w:fldChar w:fldCharType="end"/>
      </w:r>
      <w:r w:rsidR="0086390C">
        <w:rPr>
          <w:rFonts w:ascii="Lucida Sans Unicode" w:hAnsi="Lucida Sans Unicode" w:cs="Lucida Sans Unicode"/>
          <w:sz w:val="20"/>
          <w:szCs w:val="20"/>
        </w:rPr>
        <w:t xml:space="preserve">, all’articolo </w:t>
      </w:r>
      <w:r w:rsidR="0086390C">
        <w:rPr>
          <w:rFonts w:ascii="Lucida Sans Unicode" w:hAnsi="Lucida Sans Unicode" w:cs="Lucida Sans Unicode"/>
          <w:sz w:val="20"/>
          <w:szCs w:val="20"/>
        </w:rPr>
        <w:fldChar w:fldCharType="begin"/>
      </w:r>
      <w:r w:rsidR="0086390C">
        <w:rPr>
          <w:rFonts w:ascii="Lucida Sans Unicode" w:hAnsi="Lucida Sans Unicode" w:cs="Lucida Sans Unicode"/>
          <w:sz w:val="20"/>
          <w:szCs w:val="20"/>
        </w:rPr>
        <w:instrText xml:space="preserve"> REF _Ref76571957 \r \h </w:instrText>
      </w:r>
      <w:r w:rsidR="0086390C">
        <w:rPr>
          <w:rFonts w:ascii="Lucida Sans Unicode" w:hAnsi="Lucida Sans Unicode" w:cs="Lucida Sans Unicode"/>
          <w:sz w:val="20"/>
          <w:szCs w:val="20"/>
        </w:rPr>
      </w:r>
      <w:r w:rsidR="0086390C">
        <w:rPr>
          <w:rFonts w:ascii="Lucida Sans Unicode" w:hAnsi="Lucida Sans Unicode" w:cs="Lucida Sans Unicode"/>
          <w:sz w:val="20"/>
          <w:szCs w:val="20"/>
        </w:rPr>
        <w:fldChar w:fldCharType="separate"/>
      </w:r>
      <w:r w:rsidR="007735C4">
        <w:rPr>
          <w:rFonts w:ascii="Lucida Sans Unicode" w:hAnsi="Lucida Sans Unicode" w:cs="Lucida Sans Unicode"/>
          <w:sz w:val="20"/>
          <w:szCs w:val="20"/>
        </w:rPr>
        <w:t>6.1</w:t>
      </w:r>
      <w:r w:rsidR="0086390C">
        <w:rPr>
          <w:rFonts w:ascii="Lucida Sans Unicode" w:hAnsi="Lucida Sans Unicode" w:cs="Lucida Sans Unicode"/>
          <w:sz w:val="20"/>
          <w:szCs w:val="20"/>
        </w:rPr>
        <w:fldChar w:fldCharType="end"/>
      </w:r>
      <w:r w:rsidR="0091278D">
        <w:rPr>
          <w:rFonts w:ascii="Lucida Sans Unicode" w:hAnsi="Lucida Sans Unicode" w:cs="Lucida Sans Unicode"/>
          <w:sz w:val="20"/>
          <w:szCs w:val="20"/>
        </w:rPr>
        <w:t xml:space="preserve"> </w:t>
      </w:r>
      <w:r w:rsidR="00365ED5" w:rsidRPr="002150C0">
        <w:rPr>
          <w:rFonts w:ascii="Lucida Sans Unicode" w:hAnsi="Lucida Sans Unicode" w:cs="Lucida Sans Unicode"/>
          <w:sz w:val="20"/>
          <w:szCs w:val="20"/>
        </w:rPr>
        <w:t xml:space="preserve">nonché </w:t>
      </w:r>
      <w:r w:rsidR="0091278D">
        <w:rPr>
          <w:rFonts w:ascii="Lucida Sans Unicode" w:hAnsi="Lucida Sans Unicode" w:cs="Lucida Sans Unicode"/>
          <w:sz w:val="20"/>
          <w:szCs w:val="20"/>
        </w:rPr>
        <w:t xml:space="preserve">agli articoli </w:t>
      </w:r>
      <w:r w:rsidR="0086390C">
        <w:rPr>
          <w:rFonts w:ascii="Lucida Sans Unicode" w:hAnsi="Lucida Sans Unicode" w:cs="Lucida Sans Unicode"/>
          <w:sz w:val="20"/>
          <w:szCs w:val="20"/>
        </w:rPr>
        <w:fldChar w:fldCharType="begin"/>
      </w:r>
      <w:r w:rsidR="0086390C">
        <w:rPr>
          <w:rFonts w:ascii="Lucida Sans Unicode" w:hAnsi="Lucida Sans Unicode" w:cs="Lucida Sans Unicode"/>
          <w:sz w:val="20"/>
          <w:szCs w:val="20"/>
        </w:rPr>
        <w:instrText xml:space="preserve"> REF _Ref76576982 \r \h </w:instrText>
      </w:r>
      <w:r w:rsidR="0086390C">
        <w:rPr>
          <w:rFonts w:ascii="Lucida Sans Unicode" w:hAnsi="Lucida Sans Unicode" w:cs="Lucida Sans Unicode"/>
          <w:sz w:val="20"/>
          <w:szCs w:val="20"/>
        </w:rPr>
      </w:r>
      <w:r w:rsidR="0086390C">
        <w:rPr>
          <w:rFonts w:ascii="Lucida Sans Unicode" w:hAnsi="Lucida Sans Unicode" w:cs="Lucida Sans Unicode"/>
          <w:sz w:val="20"/>
          <w:szCs w:val="20"/>
        </w:rPr>
        <w:fldChar w:fldCharType="separate"/>
      </w:r>
      <w:r w:rsidR="007735C4">
        <w:rPr>
          <w:rFonts w:ascii="Lucida Sans Unicode" w:hAnsi="Lucida Sans Unicode" w:cs="Lucida Sans Unicode"/>
          <w:sz w:val="20"/>
          <w:szCs w:val="20"/>
        </w:rPr>
        <w:t>13.2</w:t>
      </w:r>
      <w:r w:rsidR="0086390C">
        <w:rPr>
          <w:rFonts w:ascii="Lucida Sans Unicode" w:hAnsi="Lucida Sans Unicode" w:cs="Lucida Sans Unicode"/>
          <w:sz w:val="20"/>
          <w:szCs w:val="20"/>
        </w:rPr>
        <w:fldChar w:fldCharType="end"/>
      </w:r>
      <w:r w:rsidR="00577FBD">
        <w:rPr>
          <w:rFonts w:ascii="Lucida Sans Unicode" w:hAnsi="Lucida Sans Unicode" w:cs="Lucida Sans Unicode"/>
          <w:sz w:val="20"/>
          <w:szCs w:val="20"/>
        </w:rPr>
        <w:t xml:space="preserve"> e 13.3</w:t>
      </w:r>
      <w:r w:rsidR="006F0BBF">
        <w:rPr>
          <w:rFonts w:ascii="Lucida Sans Unicode" w:hAnsi="Lucida Sans Unicode" w:cs="Lucida Sans Unicode"/>
          <w:sz w:val="20"/>
          <w:szCs w:val="20"/>
        </w:rPr>
        <w:t xml:space="preserve">; </w:t>
      </w:r>
    </w:p>
    <w:p w14:paraId="5EE725EC" w14:textId="77777777" w:rsidR="006F0BBF" w:rsidRDefault="006F0BBF"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 xml:space="preserve">fermo quanto al punto che precede, la documentazione prodotta ai fini della istruttoria del Finanziamento ovvero le dichiarazioni rese nella Richiesta di Finanziamento risultino incomplete, irregolari, false o comunque non veritiere; </w:t>
      </w:r>
    </w:p>
    <w:p w14:paraId="683DF4A1" w14:textId="018F764C" w:rsidR="00365ED5" w:rsidRPr="002150C0" w:rsidRDefault="00921233" w:rsidP="00804C6F">
      <w:pPr>
        <w:pStyle w:val="StandardL4"/>
        <w:tabs>
          <w:tab w:val="clear" w:pos="2160"/>
          <w:tab w:val="num" w:pos="1418"/>
        </w:tabs>
        <w:spacing w:before="120" w:after="120"/>
        <w:ind w:left="1418" w:hanging="709"/>
        <w:rPr>
          <w:rFonts w:ascii="Lucida Sans Unicode" w:hAnsi="Lucida Sans Unicode" w:cs="Lucida Sans Unicode"/>
          <w:sz w:val="20"/>
          <w:szCs w:val="20"/>
        </w:rPr>
      </w:pPr>
      <w:r>
        <w:rPr>
          <w:rFonts w:ascii="Lucida Sans Unicode" w:hAnsi="Lucida Sans Unicode" w:cs="Lucida Sans Unicode"/>
          <w:sz w:val="20"/>
          <w:szCs w:val="20"/>
        </w:rPr>
        <w:t xml:space="preserve">il Beneficiario </w:t>
      </w:r>
      <w:r w:rsidR="006F0BBF">
        <w:rPr>
          <w:rFonts w:ascii="Lucida Sans Unicode" w:hAnsi="Lucida Sans Unicode" w:cs="Lucida Sans Unicode"/>
          <w:sz w:val="20"/>
          <w:szCs w:val="20"/>
        </w:rPr>
        <w:t>non produca la documentazione che dovesse essere richiesta ai sensi del presente Contratto di Finanziamento e/o ai sensi delle disposizioni di legge applicabili allo stesso e/o al</w:t>
      </w:r>
      <w:r>
        <w:rPr>
          <w:rFonts w:ascii="Lucida Sans Unicode" w:hAnsi="Lucida Sans Unicode" w:cs="Lucida Sans Unicode"/>
          <w:sz w:val="20"/>
          <w:szCs w:val="20"/>
        </w:rPr>
        <w:t xml:space="preserve"> Decreto Interministeriale </w:t>
      </w:r>
      <w:r w:rsidR="006F0BBF">
        <w:rPr>
          <w:rFonts w:ascii="Lucida Sans Unicode" w:hAnsi="Lucida Sans Unicode" w:cs="Lucida Sans Unicode"/>
          <w:sz w:val="20"/>
          <w:szCs w:val="20"/>
        </w:rPr>
        <w:t>ed alla Deliber</w:t>
      </w:r>
      <w:r>
        <w:rPr>
          <w:rFonts w:ascii="Lucida Sans Unicode" w:hAnsi="Lucida Sans Unicode" w:cs="Lucida Sans Unicode"/>
          <w:sz w:val="20"/>
          <w:szCs w:val="20"/>
        </w:rPr>
        <w:t>a</w:t>
      </w:r>
      <w:r w:rsidR="006F0BBF">
        <w:rPr>
          <w:rFonts w:ascii="Lucida Sans Unicode" w:hAnsi="Lucida Sans Unicode" w:cs="Lucida Sans Unicode"/>
          <w:sz w:val="20"/>
          <w:szCs w:val="20"/>
        </w:rPr>
        <w:t xml:space="preserve"> Comitato Congiunto</w:t>
      </w:r>
      <w:r w:rsidR="009B66F9" w:rsidRPr="002150C0">
        <w:rPr>
          <w:rFonts w:ascii="Lucida Sans Unicode" w:hAnsi="Lucida Sans Unicode" w:cs="Lucida Sans Unicode"/>
          <w:sz w:val="20"/>
          <w:szCs w:val="20"/>
        </w:rPr>
        <w:t>.</w:t>
      </w:r>
      <w:bookmarkEnd w:id="34"/>
      <w:r w:rsidR="00EE75CD" w:rsidRPr="002150C0">
        <w:rPr>
          <w:rFonts w:ascii="Lucida Sans Unicode" w:hAnsi="Lucida Sans Unicode" w:cs="Lucida Sans Unicode"/>
          <w:sz w:val="20"/>
          <w:szCs w:val="20"/>
        </w:rPr>
        <w:t xml:space="preserve"> </w:t>
      </w:r>
    </w:p>
    <w:p w14:paraId="0D6825B2" w14:textId="50FBEA6E" w:rsidR="00612E2B" w:rsidRPr="002150C0" w:rsidRDefault="00EE75CD" w:rsidP="00FB3C81">
      <w:pPr>
        <w:pStyle w:val="StandardL2"/>
        <w:numPr>
          <w:ilvl w:val="0"/>
          <w:numId w:val="0"/>
        </w:numPr>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Nel caso in cui si verifichi un inadempimento imputabile </w:t>
      </w:r>
      <w:r w:rsidR="00921233">
        <w:rPr>
          <w:rFonts w:ascii="Lucida Sans Unicode" w:hAnsi="Lucida Sans Unicode" w:cs="Lucida Sans Unicode"/>
          <w:sz w:val="20"/>
          <w:szCs w:val="20"/>
        </w:rPr>
        <w:t xml:space="preserve">al Beneficiario </w:t>
      </w:r>
      <w:r w:rsidRPr="002150C0">
        <w:rPr>
          <w:rFonts w:ascii="Lucida Sans Unicode" w:hAnsi="Lucida Sans Unicode" w:cs="Lucida Sans Unicode"/>
          <w:sz w:val="20"/>
          <w:szCs w:val="20"/>
        </w:rPr>
        <w:t xml:space="preserve">rispetto anche ad uno solo degli impegni assunti ai sensi della Documentazione Finanziaria diversi da quelli di cui alle lettere da </w:t>
      </w:r>
      <w:r w:rsidR="0086390C">
        <w:rPr>
          <w:rFonts w:ascii="Lucida Sans Unicode" w:hAnsi="Lucida Sans Unicode" w:cs="Lucida Sans Unicode"/>
          <w:sz w:val="20"/>
          <w:szCs w:val="20"/>
        </w:rPr>
        <w:fldChar w:fldCharType="begin"/>
      </w:r>
      <w:r w:rsidR="0086390C">
        <w:rPr>
          <w:rFonts w:ascii="Lucida Sans Unicode" w:hAnsi="Lucida Sans Unicode" w:cs="Lucida Sans Unicode"/>
          <w:sz w:val="20"/>
          <w:szCs w:val="20"/>
        </w:rPr>
        <w:instrText xml:space="preserve"> REF _Ref76577004 \r \h </w:instrText>
      </w:r>
      <w:r w:rsidR="0086390C">
        <w:rPr>
          <w:rFonts w:ascii="Lucida Sans Unicode" w:hAnsi="Lucida Sans Unicode" w:cs="Lucida Sans Unicode"/>
          <w:sz w:val="20"/>
          <w:szCs w:val="20"/>
        </w:rPr>
      </w:r>
      <w:r w:rsidR="0086390C">
        <w:rPr>
          <w:rFonts w:ascii="Lucida Sans Unicode" w:hAnsi="Lucida Sans Unicode" w:cs="Lucida Sans Unicode"/>
          <w:sz w:val="20"/>
          <w:szCs w:val="20"/>
        </w:rPr>
        <w:fldChar w:fldCharType="separate"/>
      </w:r>
      <w:r w:rsidR="0086390C">
        <w:rPr>
          <w:rFonts w:ascii="Lucida Sans Unicode" w:hAnsi="Lucida Sans Unicode" w:cs="Lucida Sans Unicode"/>
          <w:sz w:val="20"/>
          <w:szCs w:val="20"/>
        </w:rPr>
        <w:t>(a)</w:t>
      </w:r>
      <w:r w:rsidR="0086390C">
        <w:rPr>
          <w:rFonts w:ascii="Lucida Sans Unicode" w:hAnsi="Lucida Sans Unicode" w:cs="Lucida Sans Unicode"/>
          <w:sz w:val="20"/>
          <w:szCs w:val="20"/>
        </w:rPr>
        <w:fldChar w:fldCharType="end"/>
      </w:r>
      <w:r w:rsidRPr="002150C0">
        <w:rPr>
          <w:rFonts w:ascii="Lucida Sans Unicode" w:hAnsi="Lucida Sans Unicode" w:cs="Lucida Sans Unicode"/>
          <w:sz w:val="20"/>
          <w:szCs w:val="20"/>
        </w:rPr>
        <w:t xml:space="preserve"> a </w:t>
      </w:r>
      <w:r w:rsidR="0086390C">
        <w:rPr>
          <w:rFonts w:ascii="Lucida Sans Unicode" w:hAnsi="Lucida Sans Unicode" w:cs="Lucida Sans Unicode"/>
          <w:sz w:val="20"/>
          <w:szCs w:val="20"/>
        </w:rPr>
        <w:fldChar w:fldCharType="begin"/>
      </w:r>
      <w:r w:rsidR="0086390C">
        <w:rPr>
          <w:rFonts w:ascii="Lucida Sans Unicode" w:hAnsi="Lucida Sans Unicode" w:cs="Lucida Sans Unicode"/>
          <w:sz w:val="20"/>
          <w:szCs w:val="20"/>
        </w:rPr>
        <w:instrText xml:space="preserve"> REF _Ref76577007 \r \h </w:instrText>
      </w:r>
      <w:r w:rsidR="0086390C">
        <w:rPr>
          <w:rFonts w:ascii="Lucida Sans Unicode" w:hAnsi="Lucida Sans Unicode" w:cs="Lucida Sans Unicode"/>
          <w:sz w:val="20"/>
          <w:szCs w:val="20"/>
        </w:rPr>
      </w:r>
      <w:r w:rsidR="0086390C">
        <w:rPr>
          <w:rFonts w:ascii="Lucida Sans Unicode" w:hAnsi="Lucida Sans Unicode" w:cs="Lucida Sans Unicode"/>
          <w:sz w:val="20"/>
          <w:szCs w:val="20"/>
        </w:rPr>
        <w:fldChar w:fldCharType="separate"/>
      </w:r>
      <w:r w:rsidR="0086390C">
        <w:rPr>
          <w:rFonts w:ascii="Lucida Sans Unicode" w:hAnsi="Lucida Sans Unicode" w:cs="Lucida Sans Unicode"/>
          <w:sz w:val="20"/>
          <w:szCs w:val="20"/>
        </w:rPr>
        <w:t>(</w:t>
      </w:r>
      <w:r w:rsidR="0050459D">
        <w:rPr>
          <w:rFonts w:ascii="Lucida Sans Unicode" w:hAnsi="Lucida Sans Unicode" w:cs="Lucida Sans Unicode"/>
          <w:sz w:val="20"/>
          <w:szCs w:val="20"/>
        </w:rPr>
        <w:t>h</w:t>
      </w:r>
      <w:r w:rsidR="0086390C">
        <w:rPr>
          <w:rFonts w:ascii="Lucida Sans Unicode" w:hAnsi="Lucida Sans Unicode" w:cs="Lucida Sans Unicode"/>
          <w:sz w:val="20"/>
          <w:szCs w:val="20"/>
        </w:rPr>
        <w:t>)</w:t>
      </w:r>
      <w:r w:rsidR="0086390C">
        <w:rPr>
          <w:rFonts w:ascii="Lucida Sans Unicode" w:hAnsi="Lucida Sans Unicode" w:cs="Lucida Sans Unicode"/>
          <w:sz w:val="20"/>
          <w:szCs w:val="20"/>
        </w:rPr>
        <w:fldChar w:fldCharType="end"/>
      </w:r>
      <w:r w:rsidR="0086390C">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che </w:t>
      </w:r>
      <w:r w:rsidR="0086390C" w:rsidRPr="002150C0">
        <w:rPr>
          <w:rFonts w:ascii="Lucida Sans Unicode" w:hAnsi="Lucida Sans Unicode" w:cs="Lucida Sans Unicode"/>
          <w:sz w:val="20"/>
          <w:szCs w:val="20"/>
        </w:rPr>
        <w:t>preced</w:t>
      </w:r>
      <w:r w:rsidR="0086390C">
        <w:rPr>
          <w:rFonts w:ascii="Lucida Sans Unicode" w:hAnsi="Lucida Sans Unicode" w:cs="Lucida Sans Unicode"/>
          <w:sz w:val="20"/>
          <w:szCs w:val="20"/>
        </w:rPr>
        <w:t>ono</w:t>
      </w:r>
      <w:r w:rsidRPr="002150C0">
        <w:rPr>
          <w:rFonts w:ascii="Lucida Sans Unicode" w:hAnsi="Lucida Sans Unicode" w:cs="Lucida Sans Unicode"/>
          <w:sz w:val="20"/>
          <w:szCs w:val="20"/>
        </w:rPr>
        <w:t xml:space="preserve">, salvo il caso in cui, ove suscettibile di essere sanato, tale inadempimento sia sanato entro 10 (dieci) Giorni Lavorativi decorrenti dalla prima tra (i) la data in cui </w:t>
      </w:r>
      <w:r w:rsidR="00921233">
        <w:rPr>
          <w:rFonts w:ascii="Lucida Sans Unicode" w:hAnsi="Lucida Sans Unicode" w:cs="Lucida Sans Unicode"/>
          <w:sz w:val="20"/>
          <w:szCs w:val="20"/>
        </w:rPr>
        <w:t xml:space="preserve">il Beneficiario </w:t>
      </w:r>
      <w:r w:rsidRPr="002150C0">
        <w:rPr>
          <w:rFonts w:ascii="Lucida Sans Unicode" w:hAnsi="Lucida Sans Unicode" w:cs="Lucida Sans Unicode"/>
          <w:sz w:val="20"/>
          <w:szCs w:val="20"/>
        </w:rPr>
        <w:t xml:space="preserve">sia </w:t>
      </w:r>
      <w:r w:rsidR="00BF4C17" w:rsidRPr="002150C0">
        <w:rPr>
          <w:rFonts w:ascii="Lucida Sans Unicode" w:hAnsi="Lucida Sans Unicode" w:cs="Lucida Sans Unicode"/>
          <w:sz w:val="20"/>
          <w:szCs w:val="20"/>
        </w:rPr>
        <w:t>venut</w:t>
      </w:r>
      <w:r w:rsidR="00921233">
        <w:rPr>
          <w:rFonts w:ascii="Lucida Sans Unicode" w:hAnsi="Lucida Sans Unicode" w:cs="Lucida Sans Unicode"/>
          <w:sz w:val="20"/>
          <w:szCs w:val="20"/>
        </w:rPr>
        <w:t>o</w:t>
      </w:r>
      <w:r w:rsidR="00BF4C17"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a conoscenza di tale inadempimento; e (ii) la data di ricezione da parte </w:t>
      </w:r>
      <w:r w:rsidR="00921233">
        <w:rPr>
          <w:rFonts w:ascii="Lucida Sans Unicode" w:hAnsi="Lucida Sans Unicode" w:cs="Lucida Sans Unicode"/>
          <w:sz w:val="20"/>
          <w:szCs w:val="20"/>
        </w:rPr>
        <w:t xml:space="preserve">del Beneficiario </w:t>
      </w:r>
      <w:r w:rsidRPr="002150C0">
        <w:rPr>
          <w:rFonts w:ascii="Lucida Sans Unicode" w:hAnsi="Lucida Sans Unicode" w:cs="Lucida Sans Unicode"/>
          <w:sz w:val="20"/>
          <w:szCs w:val="20"/>
        </w:rPr>
        <w:t xml:space="preserve">della comunicazione scritta di CDP con la quale sia rilevato tale inadempimento, CDP potrà intimare l'adempimento </w:t>
      </w:r>
      <w:r w:rsidR="00921233">
        <w:rPr>
          <w:rFonts w:ascii="Lucida Sans Unicode" w:hAnsi="Lucida Sans Unicode" w:cs="Lucida Sans Unicode"/>
          <w:sz w:val="20"/>
          <w:szCs w:val="20"/>
        </w:rPr>
        <w:t xml:space="preserve">al Beneficiario </w:t>
      </w:r>
      <w:r w:rsidRPr="002150C0">
        <w:rPr>
          <w:rFonts w:ascii="Lucida Sans Unicode" w:hAnsi="Lucida Sans Unicode" w:cs="Lucida Sans Unicode"/>
          <w:sz w:val="20"/>
          <w:szCs w:val="20"/>
        </w:rPr>
        <w:t>e risolvere il presente Contratto in conformità a quanto disposto dall'articolo 1454 del Codice Civile ovvero domandare la risoluzione del presente Contratto in conformità a quanto disposto dall'articolo 1453 del Codice Civile.</w:t>
      </w:r>
      <w:r w:rsidR="00341782">
        <w:rPr>
          <w:rFonts w:ascii="Lucida Sans Unicode" w:hAnsi="Lucida Sans Unicode" w:cs="Lucida Sans Unicode"/>
          <w:sz w:val="20"/>
          <w:szCs w:val="20"/>
        </w:rPr>
        <w:t xml:space="preserve"> </w:t>
      </w:r>
    </w:p>
    <w:p w14:paraId="133D047B" w14:textId="07C92C55" w:rsidR="00FF1329" w:rsidRPr="006437CE" w:rsidRDefault="00FF1329" w:rsidP="00FB3C81">
      <w:pPr>
        <w:pStyle w:val="StandardL2"/>
        <w:tabs>
          <w:tab w:val="clear" w:pos="1146"/>
          <w:tab w:val="num" w:pos="709"/>
        </w:tabs>
        <w:spacing w:before="120" w:after="120"/>
        <w:ind w:left="709"/>
        <w:rPr>
          <w:rFonts w:ascii="Lucida Sans Unicode" w:hAnsi="Lucida Sans Unicode" w:cs="Lucida Sans Unicode"/>
          <w:b/>
          <w:bCs/>
          <w:sz w:val="20"/>
          <w:szCs w:val="20"/>
        </w:rPr>
      </w:pPr>
      <w:r w:rsidRPr="006437CE">
        <w:rPr>
          <w:rFonts w:ascii="Lucida Sans Unicode" w:hAnsi="Lucida Sans Unicode" w:cs="Lucida Sans Unicode"/>
          <w:b/>
          <w:bCs/>
          <w:sz w:val="20"/>
          <w:szCs w:val="20"/>
        </w:rPr>
        <w:t>Condizione Risolutiva</w:t>
      </w:r>
    </w:p>
    <w:p w14:paraId="5F2EC904" w14:textId="5FC3CA2E" w:rsidR="00DB3D12" w:rsidRDefault="00FF1329" w:rsidP="006437CE">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lastRenderedPageBreak/>
        <w:t xml:space="preserve">Il presente Contratto di Finanziamento è risolutivamente condizionato </w:t>
      </w:r>
      <w:r w:rsidR="003A5C9E">
        <w:rPr>
          <w:rFonts w:ascii="Lucida Sans Unicode" w:hAnsi="Lucida Sans Unicode" w:cs="Lucida Sans Unicode"/>
          <w:sz w:val="20"/>
          <w:szCs w:val="20"/>
        </w:rPr>
        <w:t xml:space="preserve">ai sensi e per gli effetti degli articoli 1353 ss. del Codice Civile </w:t>
      </w:r>
      <w:r>
        <w:rPr>
          <w:rFonts w:ascii="Lucida Sans Unicode" w:hAnsi="Lucida Sans Unicode" w:cs="Lucida Sans Unicode"/>
          <w:sz w:val="20"/>
          <w:szCs w:val="20"/>
        </w:rPr>
        <w:t>all</w:t>
      </w:r>
      <w:r w:rsidR="00DB3D12">
        <w:rPr>
          <w:rFonts w:ascii="Lucida Sans Unicode" w:hAnsi="Lucida Sans Unicode" w:cs="Lucida Sans Unicode"/>
          <w:sz w:val="20"/>
          <w:szCs w:val="20"/>
        </w:rPr>
        <w:t>e</w:t>
      </w:r>
      <w:r>
        <w:rPr>
          <w:rFonts w:ascii="Lucida Sans Unicode" w:hAnsi="Lucida Sans Unicode" w:cs="Lucida Sans Unicode"/>
          <w:sz w:val="20"/>
          <w:szCs w:val="20"/>
        </w:rPr>
        <w:t xml:space="preserve"> </w:t>
      </w:r>
      <w:r w:rsidR="00DB3D12">
        <w:rPr>
          <w:rFonts w:ascii="Lucida Sans Unicode" w:hAnsi="Lucida Sans Unicode" w:cs="Lucida Sans Unicode"/>
          <w:sz w:val="20"/>
          <w:szCs w:val="20"/>
        </w:rPr>
        <w:t xml:space="preserve">seguenti </w:t>
      </w:r>
      <w:r>
        <w:rPr>
          <w:rFonts w:ascii="Lucida Sans Unicode" w:hAnsi="Lucida Sans Unicode" w:cs="Lucida Sans Unicode"/>
          <w:sz w:val="20"/>
          <w:szCs w:val="20"/>
        </w:rPr>
        <w:t>circostanz</w:t>
      </w:r>
      <w:r w:rsidR="00DB3D12">
        <w:rPr>
          <w:rFonts w:ascii="Lucida Sans Unicode" w:hAnsi="Lucida Sans Unicode" w:cs="Lucida Sans Unicode"/>
          <w:sz w:val="20"/>
          <w:szCs w:val="20"/>
        </w:rPr>
        <w:t xml:space="preserve">e: </w:t>
      </w:r>
    </w:p>
    <w:p w14:paraId="70E8AF91" w14:textId="0AD72F5F" w:rsidR="00DB3D12" w:rsidRPr="00C10C8F" w:rsidRDefault="00FF1329" w:rsidP="00DB3D12">
      <w:pPr>
        <w:pStyle w:val="StandardL2"/>
        <w:numPr>
          <w:ilvl w:val="0"/>
          <w:numId w:val="15"/>
        </w:numPr>
        <w:spacing w:before="120" w:after="120"/>
        <w:rPr>
          <w:rFonts w:ascii="Lucida Sans Unicode" w:hAnsi="Lucida Sans Unicode"/>
          <w:b/>
          <w:sz w:val="20"/>
        </w:rPr>
      </w:pPr>
      <w:r w:rsidRPr="006437CE">
        <w:rPr>
          <w:rFonts w:ascii="Lucida Sans Unicode" w:hAnsi="Lucida Sans Unicode" w:cs="Lucida Sans Unicode"/>
          <w:sz w:val="20"/>
          <w:szCs w:val="20"/>
        </w:rPr>
        <w:t xml:space="preserve">l’autorità competente rilasci un provvedimento antimafia interdittivo nei confronti </w:t>
      </w:r>
      <w:r>
        <w:rPr>
          <w:rFonts w:ascii="Lucida Sans Unicode" w:hAnsi="Lucida Sans Unicode" w:cs="Lucida Sans Unicode"/>
          <w:sz w:val="20"/>
          <w:szCs w:val="20"/>
        </w:rPr>
        <w:t xml:space="preserve">del Beneficiario </w:t>
      </w:r>
      <w:r w:rsidRPr="006437CE">
        <w:rPr>
          <w:rFonts w:ascii="Lucida Sans Unicode" w:hAnsi="Lucida Sans Unicode" w:cs="Lucida Sans Unicode"/>
          <w:sz w:val="20"/>
          <w:szCs w:val="20"/>
        </w:rPr>
        <w:t>o dell’</w:t>
      </w:r>
      <w:r>
        <w:rPr>
          <w:rFonts w:ascii="Lucida Sans Unicode" w:hAnsi="Lucida Sans Unicode" w:cs="Lucida Sans Unicode"/>
          <w:sz w:val="20"/>
          <w:szCs w:val="20"/>
        </w:rPr>
        <w:t>I</w:t>
      </w:r>
      <w:r w:rsidRPr="006437CE">
        <w:rPr>
          <w:rFonts w:ascii="Lucida Sans Unicode" w:hAnsi="Lucida Sans Unicode" w:cs="Lucida Sans Unicode"/>
          <w:sz w:val="20"/>
          <w:szCs w:val="20"/>
        </w:rPr>
        <w:t>mpresa Paese Partner</w:t>
      </w:r>
      <w:r w:rsidR="00DB3D12">
        <w:rPr>
          <w:rFonts w:ascii="Lucida Sans Unicode" w:hAnsi="Lucida Sans Unicode" w:cs="Lucida Sans Unicode"/>
          <w:sz w:val="20"/>
          <w:szCs w:val="20"/>
        </w:rPr>
        <w:t xml:space="preserve">; </w:t>
      </w:r>
    </w:p>
    <w:p w14:paraId="2DB14A51" w14:textId="39F65BB0" w:rsidR="00FF1329" w:rsidRPr="00C10C8F" w:rsidRDefault="00DB3D12" w:rsidP="00C10C8F">
      <w:pPr>
        <w:pStyle w:val="StandardL2"/>
        <w:numPr>
          <w:ilvl w:val="0"/>
          <w:numId w:val="15"/>
        </w:numPr>
        <w:spacing w:before="120" w:after="120"/>
        <w:rPr>
          <w:rFonts w:ascii="Lucida Sans Unicode" w:hAnsi="Lucida Sans Unicode"/>
          <w:b/>
          <w:sz w:val="20"/>
        </w:rPr>
      </w:pPr>
      <w:r>
        <w:rPr>
          <w:rFonts w:ascii="Lucida Sans Unicode" w:hAnsi="Lucida Sans Unicode" w:cs="Lucida Sans Unicode"/>
          <w:sz w:val="20"/>
          <w:szCs w:val="20"/>
        </w:rPr>
        <w:t>[gli accertamenti sulla informazione anti-mafia di cui al paragrafo 3.4 del presente Contratto di Finanziamento si concludano con esito negativo]</w:t>
      </w:r>
      <w:r w:rsidR="00FF1329" w:rsidRPr="006437CE">
        <w:rPr>
          <w:rFonts w:ascii="Lucida Sans Unicode" w:hAnsi="Lucida Sans Unicode" w:cs="Lucida Sans Unicode"/>
          <w:sz w:val="20"/>
          <w:szCs w:val="20"/>
        </w:rPr>
        <w:t>.</w:t>
      </w:r>
      <w:r w:rsidR="003E7A3B">
        <w:rPr>
          <w:rFonts w:ascii="Lucida Sans Unicode" w:hAnsi="Lucida Sans Unicode" w:cs="Lucida Sans Unicode"/>
          <w:sz w:val="20"/>
          <w:szCs w:val="20"/>
        </w:rPr>
        <w:t xml:space="preserve"> </w:t>
      </w:r>
    </w:p>
    <w:p w14:paraId="421561C8" w14:textId="366D1DCB" w:rsidR="003A5C9E" w:rsidRPr="003A5C9E" w:rsidRDefault="003A5C9E" w:rsidP="00C10C8F">
      <w:pPr>
        <w:pStyle w:val="StandardL2"/>
        <w:tabs>
          <w:tab w:val="clear" w:pos="1146"/>
          <w:tab w:val="num" w:pos="709"/>
        </w:tabs>
        <w:spacing w:before="120" w:after="120"/>
        <w:ind w:left="709"/>
        <w:rPr>
          <w:rFonts w:ascii="Lucida Sans Unicode" w:hAnsi="Lucida Sans Unicode" w:cs="Lucida Sans Unicode"/>
          <w:sz w:val="20"/>
          <w:szCs w:val="20"/>
        </w:rPr>
      </w:pPr>
      <w:r w:rsidRPr="003A5C9E">
        <w:rPr>
          <w:rFonts w:ascii="Lucida Sans Unicode" w:hAnsi="Lucida Sans Unicode" w:cs="Lucida Sans Unicode"/>
          <w:sz w:val="20"/>
          <w:szCs w:val="20"/>
        </w:rPr>
        <w:t xml:space="preserve">La </w:t>
      </w:r>
      <w:r w:rsidRPr="00A86E4B">
        <w:rPr>
          <w:rFonts w:ascii="Lucida Sans Unicode" w:hAnsi="Lucida Sans Unicode" w:cs="Lucida Sans Unicode"/>
          <w:sz w:val="20"/>
          <w:szCs w:val="20"/>
        </w:rPr>
        <w:t>decadenza</w:t>
      </w:r>
      <w:r w:rsidRPr="003A5C9E">
        <w:rPr>
          <w:rFonts w:ascii="Lucida Sans Unicode" w:hAnsi="Lucida Sans Unicode" w:cs="Lucida Sans Unicode"/>
          <w:sz w:val="20"/>
          <w:szCs w:val="20"/>
        </w:rPr>
        <w:t xml:space="preserve"> dal beneficio del termine e/o la risoluzione del presente Contratto </w:t>
      </w:r>
      <w:r w:rsidR="00F46450">
        <w:rPr>
          <w:rFonts w:ascii="Lucida Sans Unicode" w:hAnsi="Lucida Sans Unicode" w:cs="Lucida Sans Unicode"/>
          <w:sz w:val="20"/>
          <w:szCs w:val="20"/>
        </w:rPr>
        <w:t xml:space="preserve">di Finanziamento </w:t>
      </w:r>
      <w:r w:rsidRPr="003A5C9E">
        <w:rPr>
          <w:rFonts w:ascii="Lucida Sans Unicode" w:hAnsi="Lucida Sans Unicode" w:cs="Lucida Sans Unicode"/>
          <w:sz w:val="20"/>
          <w:szCs w:val="20"/>
        </w:rPr>
        <w:t xml:space="preserve">diverranno efficaci il Giorno Lavorativo successivo rispetto alla data di ricezione da parte del Beneficiario della comunicazione scritta inviatagli </w:t>
      </w:r>
      <w:r>
        <w:rPr>
          <w:rFonts w:ascii="Lucida Sans Unicode" w:hAnsi="Lucida Sans Unicode" w:cs="Lucida Sans Unicode"/>
          <w:sz w:val="20"/>
          <w:szCs w:val="20"/>
        </w:rPr>
        <w:t xml:space="preserve">da CDP </w:t>
      </w:r>
      <w:r w:rsidRPr="003A5C9E">
        <w:rPr>
          <w:rFonts w:ascii="Lucida Sans Unicode" w:hAnsi="Lucida Sans Unicode" w:cs="Lucida Sans Unicode"/>
          <w:sz w:val="20"/>
          <w:szCs w:val="20"/>
        </w:rPr>
        <w:t>con la quale quest’ultim</w:t>
      </w:r>
      <w:r>
        <w:rPr>
          <w:rFonts w:ascii="Lucida Sans Unicode" w:hAnsi="Lucida Sans Unicode" w:cs="Lucida Sans Unicode"/>
          <w:sz w:val="20"/>
          <w:szCs w:val="20"/>
        </w:rPr>
        <w:t>a</w:t>
      </w:r>
      <w:r w:rsidRPr="003A5C9E">
        <w:rPr>
          <w:rFonts w:ascii="Lucida Sans Unicode" w:hAnsi="Lucida Sans Unicode" w:cs="Lucida Sans Unicode"/>
          <w:sz w:val="20"/>
          <w:szCs w:val="20"/>
        </w:rPr>
        <w:t xml:space="preserve"> dichiara che intende avvalersi della relativa clausola </w:t>
      </w:r>
      <w:r w:rsidR="00F46450">
        <w:rPr>
          <w:rFonts w:ascii="Lucida Sans Unicode" w:hAnsi="Lucida Sans Unicode" w:cs="Lucida Sans Unicode"/>
          <w:sz w:val="20"/>
          <w:szCs w:val="20"/>
        </w:rPr>
        <w:t xml:space="preserve">e/o che si siano verificati gli eventi di cui all’articolo 11.4 che precede </w:t>
      </w:r>
      <w:r w:rsidRPr="003A5C9E">
        <w:rPr>
          <w:rFonts w:ascii="Lucida Sans Unicode" w:hAnsi="Lucida Sans Unicode" w:cs="Lucida Sans Unicode"/>
          <w:sz w:val="20"/>
          <w:szCs w:val="20"/>
        </w:rPr>
        <w:t xml:space="preserve">ed entro 5 (cinque) Giorni Lavorativi da tale data il Beneficiario dovrà rimborsare </w:t>
      </w:r>
      <w:r>
        <w:rPr>
          <w:rFonts w:ascii="Lucida Sans Unicode" w:hAnsi="Lucida Sans Unicode" w:cs="Lucida Sans Unicode"/>
          <w:sz w:val="20"/>
          <w:szCs w:val="20"/>
        </w:rPr>
        <w:t xml:space="preserve">a CDP </w:t>
      </w:r>
      <w:r w:rsidRPr="003A5C9E">
        <w:rPr>
          <w:rFonts w:ascii="Lucida Sans Unicode" w:hAnsi="Lucida Sans Unicode" w:cs="Lucida Sans Unicode"/>
          <w:sz w:val="20"/>
          <w:szCs w:val="20"/>
        </w:rPr>
        <w:t>tutte le somme dovute in relazione al Finanziamento unitamente agli interessi maturati – ivi inclusi, fino al giorno dell’effettivo pagamento, gli interessi moratori nella misura stabilita all’</w:t>
      </w:r>
      <w:r w:rsidR="00B52A86">
        <w:rPr>
          <w:rFonts w:ascii="Lucida Sans Unicode" w:hAnsi="Lucida Sans Unicode" w:cs="Lucida Sans Unicode"/>
          <w:sz w:val="20"/>
          <w:szCs w:val="20"/>
        </w:rPr>
        <w:t>a</w:t>
      </w:r>
      <w:r w:rsidRPr="003A5C9E">
        <w:rPr>
          <w:rFonts w:ascii="Lucida Sans Unicode" w:hAnsi="Lucida Sans Unicode" w:cs="Lucida Sans Unicode"/>
          <w:sz w:val="20"/>
          <w:szCs w:val="20"/>
        </w:rPr>
        <w:t xml:space="preserve">rticolo </w:t>
      </w:r>
      <w:r>
        <w:rPr>
          <w:rFonts w:ascii="Lucida Sans Unicode" w:hAnsi="Lucida Sans Unicode" w:cs="Lucida Sans Unicode"/>
          <w:sz w:val="20"/>
          <w:szCs w:val="20"/>
        </w:rPr>
        <w:t>7</w:t>
      </w:r>
      <w:r w:rsidRPr="003A5C9E">
        <w:rPr>
          <w:rFonts w:ascii="Lucida Sans Unicode" w:hAnsi="Lucida Sans Unicode" w:cs="Lucida Sans Unicode"/>
          <w:sz w:val="20"/>
          <w:szCs w:val="20"/>
        </w:rPr>
        <w:t>.</w:t>
      </w:r>
      <w:r>
        <w:rPr>
          <w:rFonts w:ascii="Lucida Sans Unicode" w:hAnsi="Lucida Sans Unicode" w:cs="Lucida Sans Unicode"/>
          <w:sz w:val="20"/>
          <w:szCs w:val="20"/>
        </w:rPr>
        <w:t>3</w:t>
      </w:r>
      <w:r w:rsidRPr="003A5C9E">
        <w:rPr>
          <w:rFonts w:ascii="Lucida Sans Unicode" w:hAnsi="Lucida Sans Unicode" w:cs="Lucida Sans Unicode"/>
          <w:sz w:val="20"/>
          <w:szCs w:val="20"/>
        </w:rPr>
        <w:t xml:space="preserve"> del presente Contratto </w:t>
      </w:r>
      <w:r>
        <w:rPr>
          <w:rFonts w:ascii="Lucida Sans Unicode" w:hAnsi="Lucida Sans Unicode" w:cs="Lucida Sans Unicode"/>
          <w:sz w:val="20"/>
          <w:szCs w:val="20"/>
        </w:rPr>
        <w:t xml:space="preserve">di Finanziamento </w:t>
      </w:r>
      <w:r w:rsidRPr="003A5C9E">
        <w:rPr>
          <w:rFonts w:ascii="Lucida Sans Unicode" w:hAnsi="Lucida Sans Unicode" w:cs="Lucida Sans Unicode"/>
          <w:sz w:val="20"/>
          <w:szCs w:val="20"/>
        </w:rPr>
        <w:t xml:space="preserve">- oltre agli altri accessori e alle spese. </w:t>
      </w:r>
    </w:p>
    <w:p w14:paraId="49551BEF" w14:textId="1470AC0C" w:rsidR="003A5C9E" w:rsidRPr="003A5C9E" w:rsidRDefault="003A5C9E" w:rsidP="00C10C8F">
      <w:pPr>
        <w:pStyle w:val="StandardL2"/>
        <w:tabs>
          <w:tab w:val="clear" w:pos="1146"/>
          <w:tab w:val="num" w:pos="709"/>
        </w:tabs>
        <w:spacing w:before="120" w:after="120"/>
        <w:ind w:left="709"/>
        <w:rPr>
          <w:rFonts w:ascii="Lucida Sans Unicode" w:hAnsi="Lucida Sans Unicode" w:cs="Lucida Sans Unicode"/>
          <w:sz w:val="20"/>
          <w:szCs w:val="20"/>
        </w:rPr>
      </w:pPr>
      <w:r w:rsidRPr="003A5C9E">
        <w:rPr>
          <w:rFonts w:ascii="Lucida Sans Unicode" w:hAnsi="Lucida Sans Unicode" w:cs="Lucida Sans Unicode"/>
          <w:sz w:val="20"/>
          <w:szCs w:val="20"/>
        </w:rPr>
        <w:t>Il recesso dal presente Contratto</w:t>
      </w:r>
      <w:r>
        <w:rPr>
          <w:rFonts w:ascii="Lucida Sans Unicode" w:hAnsi="Lucida Sans Unicode" w:cs="Lucida Sans Unicode"/>
          <w:sz w:val="20"/>
          <w:szCs w:val="20"/>
        </w:rPr>
        <w:t xml:space="preserve"> di Finanziamento</w:t>
      </w:r>
      <w:r w:rsidRPr="003A5C9E">
        <w:rPr>
          <w:rFonts w:ascii="Lucida Sans Unicode" w:hAnsi="Lucida Sans Unicode" w:cs="Lucida Sans Unicode"/>
          <w:sz w:val="20"/>
          <w:szCs w:val="20"/>
        </w:rPr>
        <w:t xml:space="preserve"> diverrà efficace decorsi 15 (quindici) giorni di calendario dalla data di ricezione da parte del Beneficiario della comunicazione inviatagli da</w:t>
      </w:r>
      <w:r w:rsidR="00B52A86">
        <w:rPr>
          <w:rFonts w:ascii="Lucida Sans Unicode" w:hAnsi="Lucida Sans Unicode" w:cs="Lucida Sans Unicode"/>
          <w:sz w:val="20"/>
          <w:szCs w:val="20"/>
        </w:rPr>
        <w:t xml:space="preserve"> CDP </w:t>
      </w:r>
      <w:r w:rsidRPr="003A5C9E">
        <w:rPr>
          <w:rFonts w:ascii="Lucida Sans Unicode" w:hAnsi="Lucida Sans Unicode" w:cs="Lucida Sans Unicode"/>
          <w:sz w:val="20"/>
          <w:szCs w:val="20"/>
        </w:rPr>
        <w:t>con la quale quest’ultim</w:t>
      </w:r>
      <w:r w:rsidR="00B52A86">
        <w:rPr>
          <w:rFonts w:ascii="Lucida Sans Unicode" w:hAnsi="Lucida Sans Unicode" w:cs="Lucida Sans Unicode"/>
          <w:sz w:val="20"/>
          <w:szCs w:val="20"/>
        </w:rPr>
        <w:t>a</w:t>
      </w:r>
      <w:r w:rsidRPr="003A5C9E">
        <w:rPr>
          <w:rFonts w:ascii="Lucida Sans Unicode" w:hAnsi="Lucida Sans Unicode" w:cs="Lucida Sans Unicode"/>
          <w:sz w:val="20"/>
          <w:szCs w:val="20"/>
        </w:rPr>
        <w:t xml:space="preserve"> dichiara che intende avvalersi della relativa clausola ed entro 5 (cinque) Giorni Lavorativi da tale data il Beneficiario dovrà rimborsare </w:t>
      </w:r>
      <w:r w:rsidR="00B52A86">
        <w:rPr>
          <w:rFonts w:ascii="Lucida Sans Unicode" w:hAnsi="Lucida Sans Unicode" w:cs="Lucida Sans Unicode"/>
          <w:sz w:val="20"/>
          <w:szCs w:val="20"/>
        </w:rPr>
        <w:t xml:space="preserve">a CDP </w:t>
      </w:r>
      <w:r w:rsidRPr="003A5C9E">
        <w:rPr>
          <w:rFonts w:ascii="Lucida Sans Unicode" w:hAnsi="Lucida Sans Unicode" w:cs="Lucida Sans Unicode"/>
          <w:sz w:val="20"/>
          <w:szCs w:val="20"/>
        </w:rPr>
        <w:t xml:space="preserve">tutte le somme dovute in relazione al Finanziamento unitamente agli interessi maturati – ivi inclusi, fino al giorno dell’effettivo pagamento, gli interessi moratori nella misura stabilita </w:t>
      </w:r>
      <w:r w:rsidR="00B52A86" w:rsidRPr="003A5C9E">
        <w:rPr>
          <w:rFonts w:ascii="Lucida Sans Unicode" w:hAnsi="Lucida Sans Unicode" w:cs="Lucida Sans Unicode"/>
          <w:sz w:val="20"/>
          <w:szCs w:val="20"/>
        </w:rPr>
        <w:t>all’</w:t>
      </w:r>
      <w:r w:rsidR="00B52A86">
        <w:rPr>
          <w:rFonts w:ascii="Lucida Sans Unicode" w:hAnsi="Lucida Sans Unicode" w:cs="Lucida Sans Unicode"/>
          <w:sz w:val="20"/>
          <w:szCs w:val="20"/>
        </w:rPr>
        <w:t>a</w:t>
      </w:r>
      <w:r w:rsidR="00B52A86" w:rsidRPr="003A5C9E">
        <w:rPr>
          <w:rFonts w:ascii="Lucida Sans Unicode" w:hAnsi="Lucida Sans Unicode" w:cs="Lucida Sans Unicode"/>
          <w:sz w:val="20"/>
          <w:szCs w:val="20"/>
        </w:rPr>
        <w:t xml:space="preserve">rticolo </w:t>
      </w:r>
      <w:r w:rsidR="00B52A86">
        <w:rPr>
          <w:rFonts w:ascii="Lucida Sans Unicode" w:hAnsi="Lucida Sans Unicode" w:cs="Lucida Sans Unicode"/>
          <w:sz w:val="20"/>
          <w:szCs w:val="20"/>
        </w:rPr>
        <w:t>7</w:t>
      </w:r>
      <w:r w:rsidR="00B52A86" w:rsidRPr="003A5C9E">
        <w:rPr>
          <w:rFonts w:ascii="Lucida Sans Unicode" w:hAnsi="Lucida Sans Unicode" w:cs="Lucida Sans Unicode"/>
          <w:sz w:val="20"/>
          <w:szCs w:val="20"/>
        </w:rPr>
        <w:t>.</w:t>
      </w:r>
      <w:r w:rsidR="00B52A86">
        <w:rPr>
          <w:rFonts w:ascii="Lucida Sans Unicode" w:hAnsi="Lucida Sans Unicode" w:cs="Lucida Sans Unicode"/>
          <w:sz w:val="20"/>
          <w:szCs w:val="20"/>
        </w:rPr>
        <w:t>3</w:t>
      </w:r>
      <w:r w:rsidR="00B52A86" w:rsidRPr="003A5C9E">
        <w:rPr>
          <w:rFonts w:ascii="Lucida Sans Unicode" w:hAnsi="Lucida Sans Unicode" w:cs="Lucida Sans Unicode"/>
          <w:sz w:val="20"/>
          <w:szCs w:val="20"/>
        </w:rPr>
        <w:t xml:space="preserve"> del presente Contratto </w:t>
      </w:r>
      <w:r w:rsidR="00B52A86">
        <w:rPr>
          <w:rFonts w:ascii="Lucida Sans Unicode" w:hAnsi="Lucida Sans Unicode" w:cs="Lucida Sans Unicode"/>
          <w:sz w:val="20"/>
          <w:szCs w:val="20"/>
        </w:rPr>
        <w:t xml:space="preserve">di Finanziamento </w:t>
      </w:r>
      <w:r w:rsidRPr="003A5C9E">
        <w:rPr>
          <w:rFonts w:ascii="Lucida Sans Unicode" w:hAnsi="Lucida Sans Unicode" w:cs="Lucida Sans Unicode"/>
          <w:sz w:val="20"/>
          <w:szCs w:val="20"/>
        </w:rPr>
        <w:t>- oltre agli altri accessori e alle spese.</w:t>
      </w:r>
      <w:r w:rsidR="00B52A86">
        <w:rPr>
          <w:rFonts w:ascii="Lucida Sans Unicode" w:hAnsi="Lucida Sans Unicode" w:cs="Lucida Sans Unicode"/>
          <w:sz w:val="20"/>
          <w:szCs w:val="20"/>
        </w:rPr>
        <w:t xml:space="preserve"> </w:t>
      </w:r>
    </w:p>
    <w:p w14:paraId="47D81974" w14:textId="638F086F" w:rsidR="001C584F" w:rsidRDefault="001C584F" w:rsidP="00C10C8F">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Le Parti prendono atto che l’azionamento, da parte di CDP, dei rimedi di cui al presente Contratto di Finanziamento avrà luogo </w:t>
      </w:r>
      <w:r w:rsidR="009312C3">
        <w:rPr>
          <w:rFonts w:ascii="Lucida Sans Unicode" w:hAnsi="Lucida Sans Unicode" w:cs="Lucida Sans Unicode"/>
          <w:sz w:val="20"/>
          <w:szCs w:val="20"/>
        </w:rPr>
        <w:t>sulla base de</w:t>
      </w:r>
      <w:r w:rsidR="009312C3" w:rsidRPr="004853D0">
        <w:rPr>
          <w:rFonts w:ascii="Lucida Sans Unicode" w:hAnsi="Lucida Sans Unicode" w:cs="Lucida Sans Unicode"/>
          <w:sz w:val="20"/>
          <w:szCs w:val="20"/>
        </w:rPr>
        <w:t xml:space="preserve">lle indicazioni </w:t>
      </w:r>
      <w:r w:rsidR="009312C3">
        <w:rPr>
          <w:rFonts w:ascii="Lucida Sans Unicode" w:hAnsi="Lucida Sans Unicode" w:cs="Lucida Sans Unicode"/>
          <w:sz w:val="20"/>
          <w:szCs w:val="20"/>
        </w:rPr>
        <w:t>ricevut</w:t>
      </w:r>
      <w:r w:rsidR="00DB6F62">
        <w:rPr>
          <w:rFonts w:ascii="Lucida Sans Unicode" w:hAnsi="Lucida Sans Unicode" w:cs="Lucida Sans Unicode"/>
          <w:sz w:val="20"/>
          <w:szCs w:val="20"/>
        </w:rPr>
        <w:t>e</w:t>
      </w:r>
      <w:r w:rsidR="009312C3">
        <w:rPr>
          <w:rFonts w:ascii="Lucida Sans Unicode" w:hAnsi="Lucida Sans Unicode" w:cs="Lucida Sans Unicode"/>
          <w:sz w:val="20"/>
          <w:szCs w:val="20"/>
        </w:rPr>
        <w:t xml:space="preserve"> da CDP da parte </w:t>
      </w:r>
      <w:r w:rsidR="009312C3" w:rsidRPr="004853D0">
        <w:rPr>
          <w:rFonts w:ascii="Lucida Sans Unicode" w:hAnsi="Lucida Sans Unicode" w:cs="Lucida Sans Unicode"/>
          <w:sz w:val="20"/>
          <w:szCs w:val="20"/>
        </w:rPr>
        <w:t>del MEF</w:t>
      </w:r>
      <w:r w:rsidR="009312C3">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previa </w:t>
      </w:r>
      <w:r w:rsidRPr="001154CA">
        <w:rPr>
          <w:rFonts w:ascii="Lucida Sans Unicode" w:hAnsi="Lucida Sans Unicode" w:cs="Lucida Sans Unicode"/>
          <w:sz w:val="20"/>
          <w:szCs w:val="20"/>
        </w:rPr>
        <w:t>delibera del Comitato Congiunto e successivo decreto da parte del MEF</w:t>
      </w:r>
      <w:r w:rsidR="009312C3">
        <w:rPr>
          <w:rFonts w:ascii="Lucida Sans Unicode" w:hAnsi="Lucida Sans Unicode" w:cs="Lucida Sans Unicode"/>
          <w:sz w:val="20"/>
          <w:szCs w:val="20"/>
        </w:rPr>
        <w:t xml:space="preserve"> medesimo</w:t>
      </w:r>
      <w:r w:rsidRPr="001154CA">
        <w:rPr>
          <w:rFonts w:ascii="Lucida Sans Unicode" w:hAnsi="Lucida Sans Unicode" w:cs="Lucida Sans Unicode"/>
          <w:sz w:val="20"/>
          <w:szCs w:val="20"/>
        </w:rPr>
        <w:t xml:space="preserve">, che sarà comunicato da CDP </w:t>
      </w:r>
      <w:r>
        <w:rPr>
          <w:rFonts w:ascii="Lucida Sans Unicode" w:hAnsi="Lucida Sans Unicode" w:cs="Lucida Sans Unicode"/>
          <w:sz w:val="20"/>
          <w:szCs w:val="20"/>
        </w:rPr>
        <w:t xml:space="preserve">al Beneficiario. </w:t>
      </w:r>
    </w:p>
    <w:p w14:paraId="611D7757" w14:textId="1087E13A" w:rsidR="003A5C9E" w:rsidRPr="003A5C9E" w:rsidRDefault="003A5C9E" w:rsidP="00C10C8F">
      <w:pPr>
        <w:pStyle w:val="StandardL2"/>
        <w:tabs>
          <w:tab w:val="clear" w:pos="1146"/>
          <w:tab w:val="num" w:pos="709"/>
        </w:tabs>
        <w:spacing w:before="120" w:after="120"/>
        <w:ind w:left="709"/>
        <w:rPr>
          <w:rFonts w:ascii="Lucida Sans Unicode" w:hAnsi="Lucida Sans Unicode" w:cs="Lucida Sans Unicode"/>
          <w:sz w:val="20"/>
          <w:szCs w:val="20"/>
        </w:rPr>
      </w:pPr>
      <w:r w:rsidRPr="003A5C9E">
        <w:rPr>
          <w:rFonts w:ascii="Lucida Sans Unicode" w:hAnsi="Lucida Sans Unicode" w:cs="Lucida Sans Unicode"/>
          <w:sz w:val="20"/>
          <w:szCs w:val="20"/>
        </w:rPr>
        <w:t>Al verificarsi di un qualsiasi Evento Rilevante, ed indipendentemente da quanto sopra previsto, resta fermo ed impregiudicato il diritto d</w:t>
      </w:r>
      <w:r w:rsidR="00C4784F">
        <w:rPr>
          <w:rFonts w:ascii="Lucida Sans Unicode" w:hAnsi="Lucida Sans Unicode" w:cs="Lucida Sans Unicode"/>
          <w:sz w:val="20"/>
          <w:szCs w:val="20"/>
        </w:rPr>
        <w:t xml:space="preserve">i CDP </w:t>
      </w:r>
      <w:r w:rsidRPr="003A5C9E">
        <w:rPr>
          <w:rFonts w:ascii="Lucida Sans Unicode" w:hAnsi="Lucida Sans Unicode" w:cs="Lucida Sans Unicode"/>
          <w:sz w:val="20"/>
          <w:szCs w:val="20"/>
        </w:rPr>
        <w:t>ad esercitare qualunque rimedio, diritto, facoltà o azione previsti dal presente Contratto</w:t>
      </w:r>
      <w:r w:rsidR="00C4784F">
        <w:rPr>
          <w:rFonts w:ascii="Lucida Sans Unicode" w:hAnsi="Lucida Sans Unicode" w:cs="Lucida Sans Unicode"/>
          <w:sz w:val="20"/>
          <w:szCs w:val="20"/>
        </w:rPr>
        <w:t xml:space="preserve"> di </w:t>
      </w:r>
      <w:r w:rsidR="00C4784F">
        <w:rPr>
          <w:rFonts w:ascii="Lucida Sans Unicode" w:hAnsi="Lucida Sans Unicode" w:cs="Lucida Sans Unicode"/>
          <w:sz w:val="20"/>
          <w:szCs w:val="20"/>
        </w:rPr>
        <w:lastRenderedPageBreak/>
        <w:t>Finanziamento</w:t>
      </w:r>
      <w:r w:rsidRPr="003A5C9E">
        <w:rPr>
          <w:rFonts w:ascii="Lucida Sans Unicode" w:hAnsi="Lucida Sans Unicode" w:cs="Lucida Sans Unicode"/>
          <w:sz w:val="20"/>
          <w:szCs w:val="20"/>
        </w:rPr>
        <w:t xml:space="preserve"> o dalla vigente normativa applicabile per la tutela delle proprie ragioni di credito nei confronti del Beneficiario</w:t>
      </w:r>
      <w:r w:rsidR="00C4784F">
        <w:rPr>
          <w:rFonts w:ascii="Lucida Sans Unicode" w:hAnsi="Lucida Sans Unicode" w:cs="Lucida Sans Unicode"/>
          <w:sz w:val="20"/>
          <w:szCs w:val="20"/>
        </w:rPr>
        <w:t xml:space="preserve"> [e/o del garante ai sensi della Garanzia]</w:t>
      </w:r>
      <w:r w:rsidRPr="003A5C9E">
        <w:rPr>
          <w:rFonts w:ascii="Lucida Sans Unicode" w:hAnsi="Lucida Sans Unicode" w:cs="Lucida Sans Unicode"/>
          <w:sz w:val="20"/>
          <w:szCs w:val="20"/>
        </w:rPr>
        <w:t>.</w:t>
      </w:r>
    </w:p>
    <w:p w14:paraId="536E6942" w14:textId="1C7F4216" w:rsidR="009361F7" w:rsidRPr="002150C0" w:rsidRDefault="00A60E89" w:rsidP="00FB3C81">
      <w:pPr>
        <w:pStyle w:val="StandardL2"/>
        <w:tabs>
          <w:tab w:val="clear" w:pos="1146"/>
          <w:tab w:val="num" w:pos="709"/>
        </w:tabs>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w:t>
      </w:r>
      <w:r w:rsidR="008522A9" w:rsidRPr="002150C0">
        <w:rPr>
          <w:rFonts w:ascii="Lucida Sans Unicode" w:hAnsi="Lucida Sans Unicode" w:cs="Lucida Sans Unicode"/>
          <w:sz w:val="20"/>
          <w:szCs w:val="20"/>
        </w:rPr>
        <w:t>Nei casi di inadempimento da parte del</w:t>
      </w:r>
      <w:r>
        <w:rPr>
          <w:rFonts w:ascii="Lucida Sans Unicode" w:hAnsi="Lucida Sans Unicode" w:cs="Lucida Sans Unicode"/>
          <w:sz w:val="20"/>
          <w:szCs w:val="20"/>
        </w:rPr>
        <w:t xml:space="preserve"> Beneficiario </w:t>
      </w:r>
      <w:r w:rsidR="008522A9" w:rsidRPr="002150C0">
        <w:rPr>
          <w:rFonts w:ascii="Lucida Sans Unicode" w:hAnsi="Lucida Sans Unicode" w:cs="Lucida Sans Unicode"/>
          <w:sz w:val="20"/>
          <w:szCs w:val="20"/>
        </w:rPr>
        <w:t xml:space="preserve">ad obbligazioni di pagamento, </w:t>
      </w:r>
      <w:r w:rsidR="00361F4C">
        <w:rPr>
          <w:rFonts w:ascii="Lucida Sans Unicode" w:hAnsi="Lucida Sans Unicode" w:cs="Lucida Sans Unicode"/>
          <w:sz w:val="20"/>
          <w:szCs w:val="20"/>
        </w:rPr>
        <w:t>ivi incluse quelle derivanti da</w:t>
      </w:r>
      <w:r w:rsidR="008522A9" w:rsidRPr="002150C0">
        <w:rPr>
          <w:rFonts w:ascii="Lucida Sans Unicode" w:hAnsi="Lucida Sans Unicode" w:cs="Lucida Sans Unicode"/>
          <w:sz w:val="20"/>
          <w:szCs w:val="20"/>
        </w:rPr>
        <w:t xml:space="preserve">ll’esercizio da parte di CDP dei diritti di cui al presente articolo </w:t>
      </w:r>
      <w:r w:rsidR="00BF4C17">
        <w:rPr>
          <w:rFonts w:ascii="Lucida Sans Unicode" w:hAnsi="Lucida Sans Unicode" w:cs="Lucida Sans Unicode"/>
          <w:sz w:val="20"/>
          <w:szCs w:val="20"/>
        </w:rPr>
        <w:fldChar w:fldCharType="begin"/>
      </w:r>
      <w:r w:rsidR="00BF4C17">
        <w:rPr>
          <w:rFonts w:ascii="Lucida Sans Unicode" w:hAnsi="Lucida Sans Unicode" w:cs="Lucida Sans Unicode"/>
          <w:sz w:val="20"/>
          <w:szCs w:val="20"/>
        </w:rPr>
        <w:instrText xml:space="preserve"> REF _Ref76577112 \r \h </w:instrText>
      </w:r>
      <w:r w:rsidR="00BF4C17">
        <w:rPr>
          <w:rFonts w:ascii="Lucida Sans Unicode" w:hAnsi="Lucida Sans Unicode" w:cs="Lucida Sans Unicode"/>
          <w:sz w:val="20"/>
          <w:szCs w:val="20"/>
        </w:rPr>
      </w:r>
      <w:r w:rsidR="00BF4C17">
        <w:rPr>
          <w:rFonts w:ascii="Lucida Sans Unicode" w:hAnsi="Lucida Sans Unicode" w:cs="Lucida Sans Unicode"/>
          <w:sz w:val="20"/>
          <w:szCs w:val="20"/>
        </w:rPr>
        <w:fldChar w:fldCharType="separate"/>
      </w:r>
      <w:r w:rsidR="00BF4C17">
        <w:rPr>
          <w:rFonts w:ascii="Lucida Sans Unicode" w:hAnsi="Lucida Sans Unicode" w:cs="Lucida Sans Unicode"/>
          <w:sz w:val="20"/>
          <w:szCs w:val="20"/>
        </w:rPr>
        <w:t>11</w:t>
      </w:r>
      <w:r w:rsidR="00BF4C17">
        <w:rPr>
          <w:rFonts w:ascii="Lucida Sans Unicode" w:hAnsi="Lucida Sans Unicode" w:cs="Lucida Sans Unicode"/>
          <w:sz w:val="20"/>
          <w:szCs w:val="20"/>
        </w:rPr>
        <w:fldChar w:fldCharType="end"/>
      </w:r>
      <w:r w:rsidR="008522A9" w:rsidRPr="002150C0">
        <w:rPr>
          <w:rFonts w:ascii="Lucida Sans Unicode" w:hAnsi="Lucida Sans Unicode" w:cs="Lucida Sans Unicode"/>
          <w:sz w:val="20"/>
          <w:szCs w:val="20"/>
        </w:rPr>
        <w:t>, CDP potrà escutere la</w:t>
      </w:r>
      <w:r>
        <w:rPr>
          <w:rFonts w:ascii="Lucida Sans Unicode" w:hAnsi="Lucida Sans Unicode" w:cs="Lucida Sans Unicode"/>
          <w:sz w:val="20"/>
          <w:szCs w:val="20"/>
        </w:rPr>
        <w:t xml:space="preserve"> </w:t>
      </w:r>
      <w:r w:rsidR="008522A9" w:rsidRPr="002150C0">
        <w:rPr>
          <w:rFonts w:ascii="Lucida Sans Unicode" w:hAnsi="Lucida Sans Unicode" w:cs="Lucida Sans Unicode"/>
          <w:sz w:val="20"/>
          <w:szCs w:val="20"/>
        </w:rPr>
        <w:t>Garanzia</w:t>
      </w:r>
      <w:r>
        <w:rPr>
          <w:rFonts w:ascii="Lucida Sans Unicode" w:hAnsi="Lucida Sans Unicode" w:cs="Lucida Sans Unicode"/>
          <w:sz w:val="20"/>
          <w:szCs w:val="20"/>
        </w:rPr>
        <w:t xml:space="preserve"> </w:t>
      </w:r>
      <w:r w:rsidR="008522A9" w:rsidRPr="002150C0">
        <w:rPr>
          <w:rFonts w:ascii="Lucida Sans Unicode" w:hAnsi="Lucida Sans Unicode" w:cs="Lucida Sans Unicode"/>
          <w:sz w:val="20"/>
          <w:szCs w:val="20"/>
        </w:rPr>
        <w:t>emess</w:t>
      </w:r>
      <w:r>
        <w:rPr>
          <w:rFonts w:ascii="Lucida Sans Unicode" w:hAnsi="Lucida Sans Unicode" w:cs="Lucida Sans Unicode"/>
          <w:sz w:val="20"/>
          <w:szCs w:val="20"/>
        </w:rPr>
        <w:t>a</w:t>
      </w:r>
      <w:r w:rsidR="008522A9" w:rsidRPr="002150C0">
        <w:rPr>
          <w:rFonts w:ascii="Lucida Sans Unicode" w:hAnsi="Lucida Sans Unicode" w:cs="Lucida Sans Unicode"/>
          <w:sz w:val="20"/>
          <w:szCs w:val="20"/>
        </w:rPr>
        <w:t xml:space="preserve"> ai sensi delle disposizioni di cui al presente Contratto di Finanziamento richiedendo al relativo garante il pagamento di quanto alla stessa dovuto secondo i termini di cui al presente Contratto di </w:t>
      </w:r>
      <w:r w:rsidR="008522A9" w:rsidRPr="004463C1">
        <w:rPr>
          <w:rFonts w:ascii="Lucida Sans Unicode" w:hAnsi="Lucida Sans Unicode" w:cs="Lucida Sans Unicode"/>
          <w:sz w:val="20"/>
          <w:szCs w:val="20"/>
        </w:rPr>
        <w:t>Finanziamento</w:t>
      </w:r>
      <w:r w:rsidRPr="002C3C85">
        <w:rPr>
          <w:rFonts w:ascii="Lucida Sans Unicode" w:hAnsi="Lucida Sans Unicode" w:cs="Lucida Sans Unicode"/>
          <w:sz w:val="20"/>
          <w:szCs w:val="20"/>
        </w:rPr>
        <w:t>]</w:t>
      </w:r>
      <w:r w:rsidRPr="000C6DD3">
        <w:rPr>
          <w:rStyle w:val="Rimandonotaapidipagina"/>
          <w:rFonts w:ascii="Lucida Sans Unicode" w:hAnsi="Lucida Sans Unicode" w:cs="Lucida Sans Unicode"/>
          <w:sz w:val="20"/>
          <w:szCs w:val="20"/>
        </w:rPr>
        <w:footnoteReference w:id="26"/>
      </w:r>
      <w:r w:rsidR="008522A9" w:rsidRPr="004463C1">
        <w:rPr>
          <w:rFonts w:ascii="Lucida Sans Unicode" w:hAnsi="Lucida Sans Unicode" w:cs="Lucida Sans Unicode"/>
          <w:sz w:val="20"/>
          <w:szCs w:val="20"/>
        </w:rPr>
        <w:t>.</w:t>
      </w:r>
      <w:r w:rsidR="003732B0">
        <w:rPr>
          <w:rFonts w:ascii="Lucida Sans Unicode" w:hAnsi="Lucida Sans Unicode" w:cs="Lucida Sans Unicode"/>
          <w:sz w:val="20"/>
          <w:szCs w:val="20"/>
        </w:rPr>
        <w:t xml:space="preserve"> </w:t>
      </w:r>
    </w:p>
    <w:p w14:paraId="731A036B" w14:textId="0488C377" w:rsidR="009055D7" w:rsidRDefault="009361F7"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Agli effetti dell'esatta determinazione del credito, faranno stato i libri e le registrazioni di </w:t>
      </w:r>
      <w:r w:rsidR="009940DB" w:rsidRPr="002150C0">
        <w:rPr>
          <w:rFonts w:ascii="Lucida Sans Unicode" w:hAnsi="Lucida Sans Unicode" w:cs="Lucida Sans Unicode"/>
          <w:sz w:val="20"/>
          <w:szCs w:val="20"/>
        </w:rPr>
        <w:t>CDP</w:t>
      </w:r>
      <w:r w:rsidR="003E0AB4" w:rsidRPr="002150C0">
        <w:rPr>
          <w:rFonts w:ascii="Lucida Sans Unicode" w:hAnsi="Lucida Sans Unicode" w:cs="Lucida Sans Unicode"/>
          <w:sz w:val="20"/>
          <w:szCs w:val="20"/>
        </w:rPr>
        <w:t xml:space="preserve">, fermo restando l’obbligo </w:t>
      </w:r>
      <w:r w:rsidR="007A330D">
        <w:rPr>
          <w:rFonts w:ascii="Lucida Sans Unicode" w:hAnsi="Lucida Sans Unicode" w:cs="Lucida Sans Unicode"/>
          <w:sz w:val="20"/>
          <w:szCs w:val="20"/>
        </w:rPr>
        <w:t>del Beneficiario</w:t>
      </w:r>
      <w:r w:rsidR="007A330D" w:rsidRPr="002150C0">
        <w:rPr>
          <w:rFonts w:ascii="Lucida Sans Unicode" w:hAnsi="Lucida Sans Unicode" w:cs="Lucida Sans Unicode"/>
          <w:sz w:val="20"/>
          <w:szCs w:val="20"/>
        </w:rPr>
        <w:t xml:space="preserve"> </w:t>
      </w:r>
      <w:r w:rsidR="003E0AB4" w:rsidRPr="002150C0">
        <w:rPr>
          <w:rFonts w:ascii="Lucida Sans Unicode" w:hAnsi="Lucida Sans Unicode" w:cs="Lucida Sans Unicode"/>
          <w:sz w:val="20"/>
          <w:szCs w:val="20"/>
        </w:rPr>
        <w:t xml:space="preserve">di cui </w:t>
      </w:r>
      <w:r w:rsidR="00BF4C17">
        <w:rPr>
          <w:rFonts w:ascii="Lucida Sans Unicode" w:hAnsi="Lucida Sans Unicode" w:cs="Lucida Sans Unicode"/>
          <w:sz w:val="20"/>
          <w:szCs w:val="20"/>
        </w:rPr>
        <w:t xml:space="preserve">agli articoli </w:t>
      </w:r>
      <w:r w:rsidR="00BF4C17">
        <w:rPr>
          <w:rFonts w:ascii="Lucida Sans Unicode" w:hAnsi="Lucida Sans Unicode" w:cs="Lucida Sans Unicode"/>
          <w:sz w:val="20"/>
          <w:szCs w:val="20"/>
        </w:rPr>
        <w:fldChar w:fldCharType="begin"/>
      </w:r>
      <w:r w:rsidR="00BF4C17">
        <w:rPr>
          <w:rFonts w:ascii="Lucida Sans Unicode" w:hAnsi="Lucida Sans Unicode" w:cs="Lucida Sans Unicode"/>
          <w:sz w:val="20"/>
          <w:szCs w:val="20"/>
        </w:rPr>
        <w:instrText xml:space="preserve"> REF _Ref76482456 \r \h </w:instrText>
      </w:r>
      <w:r w:rsidR="00BF4C17">
        <w:rPr>
          <w:rFonts w:ascii="Lucida Sans Unicode" w:hAnsi="Lucida Sans Unicode" w:cs="Lucida Sans Unicode"/>
          <w:sz w:val="20"/>
          <w:szCs w:val="20"/>
        </w:rPr>
      </w:r>
      <w:r w:rsidR="00BF4C17">
        <w:rPr>
          <w:rFonts w:ascii="Lucida Sans Unicode" w:hAnsi="Lucida Sans Unicode" w:cs="Lucida Sans Unicode"/>
          <w:sz w:val="20"/>
          <w:szCs w:val="20"/>
        </w:rPr>
        <w:fldChar w:fldCharType="separate"/>
      </w:r>
      <w:r w:rsidR="004440AE">
        <w:rPr>
          <w:rFonts w:ascii="Lucida Sans Unicode" w:hAnsi="Lucida Sans Unicode" w:cs="Lucida Sans Unicode"/>
          <w:sz w:val="20"/>
          <w:szCs w:val="20"/>
        </w:rPr>
        <w:t>4.3</w:t>
      </w:r>
      <w:r w:rsidR="00BF4C17">
        <w:rPr>
          <w:rFonts w:ascii="Lucida Sans Unicode" w:hAnsi="Lucida Sans Unicode" w:cs="Lucida Sans Unicode"/>
          <w:sz w:val="20"/>
          <w:szCs w:val="20"/>
        </w:rPr>
        <w:fldChar w:fldCharType="end"/>
      </w:r>
      <w:r w:rsidR="00BF4C17">
        <w:rPr>
          <w:rFonts w:ascii="Lucida Sans Unicode" w:hAnsi="Lucida Sans Unicode" w:cs="Lucida Sans Unicode"/>
          <w:sz w:val="20"/>
          <w:szCs w:val="20"/>
        </w:rPr>
        <w:t xml:space="preserve"> e </w:t>
      </w:r>
      <w:r w:rsidR="00BF4C17">
        <w:rPr>
          <w:rFonts w:ascii="Lucida Sans Unicode" w:hAnsi="Lucida Sans Unicode" w:cs="Lucida Sans Unicode"/>
          <w:sz w:val="20"/>
          <w:szCs w:val="20"/>
        </w:rPr>
        <w:fldChar w:fldCharType="begin"/>
      </w:r>
      <w:r w:rsidR="00BF4C17">
        <w:rPr>
          <w:rFonts w:ascii="Lucida Sans Unicode" w:hAnsi="Lucida Sans Unicode" w:cs="Lucida Sans Unicode"/>
          <w:sz w:val="20"/>
          <w:szCs w:val="20"/>
        </w:rPr>
        <w:instrText xml:space="preserve"> REF _Ref76571957 \r \h </w:instrText>
      </w:r>
      <w:r w:rsidR="00BF4C17">
        <w:rPr>
          <w:rFonts w:ascii="Lucida Sans Unicode" w:hAnsi="Lucida Sans Unicode" w:cs="Lucida Sans Unicode"/>
          <w:sz w:val="20"/>
          <w:szCs w:val="20"/>
        </w:rPr>
      </w:r>
      <w:r w:rsidR="00BF4C17">
        <w:rPr>
          <w:rFonts w:ascii="Lucida Sans Unicode" w:hAnsi="Lucida Sans Unicode" w:cs="Lucida Sans Unicode"/>
          <w:sz w:val="20"/>
          <w:szCs w:val="20"/>
        </w:rPr>
        <w:fldChar w:fldCharType="separate"/>
      </w:r>
      <w:r w:rsidR="004440AE">
        <w:rPr>
          <w:rFonts w:ascii="Lucida Sans Unicode" w:hAnsi="Lucida Sans Unicode" w:cs="Lucida Sans Unicode"/>
          <w:sz w:val="20"/>
          <w:szCs w:val="20"/>
        </w:rPr>
        <w:t>6.1</w:t>
      </w:r>
      <w:r w:rsidR="00BF4C17">
        <w:rPr>
          <w:rFonts w:ascii="Lucida Sans Unicode" w:hAnsi="Lucida Sans Unicode" w:cs="Lucida Sans Unicode"/>
          <w:sz w:val="20"/>
          <w:szCs w:val="20"/>
        </w:rPr>
        <w:fldChar w:fldCharType="end"/>
      </w:r>
      <w:r w:rsidR="00BF4C17">
        <w:rPr>
          <w:rFonts w:ascii="Lucida Sans Unicode" w:hAnsi="Lucida Sans Unicode" w:cs="Lucida Sans Unicode"/>
          <w:sz w:val="20"/>
          <w:szCs w:val="20"/>
        </w:rPr>
        <w:t xml:space="preserve"> </w:t>
      </w:r>
      <w:r w:rsidR="003E0AB4" w:rsidRPr="002150C0">
        <w:rPr>
          <w:rFonts w:ascii="Lucida Sans Unicode" w:hAnsi="Lucida Sans Unicode" w:cs="Lucida Sans Unicode"/>
          <w:sz w:val="20"/>
          <w:szCs w:val="20"/>
        </w:rPr>
        <w:t xml:space="preserve">che </w:t>
      </w:r>
      <w:r w:rsidR="005241F7" w:rsidRPr="002150C0">
        <w:rPr>
          <w:rFonts w:ascii="Lucida Sans Unicode" w:hAnsi="Lucida Sans Unicode" w:cs="Lucida Sans Unicode"/>
          <w:sz w:val="20"/>
          <w:szCs w:val="20"/>
        </w:rPr>
        <w:t>preced</w:t>
      </w:r>
      <w:r w:rsidR="005241F7">
        <w:rPr>
          <w:rFonts w:ascii="Lucida Sans Unicode" w:hAnsi="Lucida Sans Unicode" w:cs="Lucida Sans Unicode"/>
          <w:sz w:val="20"/>
          <w:szCs w:val="20"/>
        </w:rPr>
        <w:t>ono</w:t>
      </w:r>
      <w:r w:rsidR="005241F7" w:rsidRPr="002150C0">
        <w:rPr>
          <w:rFonts w:ascii="Lucida Sans Unicode" w:hAnsi="Lucida Sans Unicode" w:cs="Lucida Sans Unicode"/>
          <w:sz w:val="20"/>
          <w:szCs w:val="20"/>
        </w:rPr>
        <w:t xml:space="preserve"> </w:t>
      </w:r>
      <w:r w:rsidR="0096421A" w:rsidRPr="002150C0">
        <w:rPr>
          <w:rFonts w:ascii="Lucida Sans Unicode" w:hAnsi="Lucida Sans Unicode" w:cs="Lucida Sans Unicode"/>
          <w:sz w:val="20"/>
          <w:szCs w:val="20"/>
        </w:rPr>
        <w:t xml:space="preserve">con riferimento alla sottoscrizione </w:t>
      </w:r>
      <w:r w:rsidR="00A11407">
        <w:rPr>
          <w:rFonts w:ascii="Lucida Sans Unicode" w:hAnsi="Lucida Sans Unicode" w:cs="Lucida Sans Unicode"/>
          <w:sz w:val="20"/>
          <w:szCs w:val="20"/>
        </w:rPr>
        <w:t xml:space="preserve">del </w:t>
      </w:r>
      <w:r w:rsidR="0096421A" w:rsidRPr="002150C0">
        <w:rPr>
          <w:rFonts w:ascii="Lucida Sans Unicode" w:hAnsi="Lucida Sans Unicode" w:cs="Lucida Sans Unicode"/>
          <w:sz w:val="20"/>
          <w:szCs w:val="20"/>
        </w:rPr>
        <w:t>Pian</w:t>
      </w:r>
      <w:r w:rsidR="00A11407">
        <w:rPr>
          <w:rFonts w:ascii="Lucida Sans Unicode" w:hAnsi="Lucida Sans Unicode" w:cs="Lucida Sans Unicode"/>
          <w:sz w:val="20"/>
          <w:szCs w:val="20"/>
        </w:rPr>
        <w:t>o</w:t>
      </w:r>
      <w:r w:rsidR="0096421A" w:rsidRPr="002150C0">
        <w:rPr>
          <w:rFonts w:ascii="Lucida Sans Unicode" w:hAnsi="Lucida Sans Unicode" w:cs="Lucida Sans Unicode"/>
          <w:sz w:val="20"/>
          <w:szCs w:val="20"/>
        </w:rPr>
        <w:t xml:space="preserve"> di Ammortamento</w:t>
      </w:r>
      <w:r w:rsidRPr="002150C0">
        <w:rPr>
          <w:rFonts w:ascii="Lucida Sans Unicode" w:hAnsi="Lucida Sans Unicode" w:cs="Lucida Sans Unicode"/>
          <w:sz w:val="20"/>
          <w:szCs w:val="20"/>
        </w:rPr>
        <w:t>.</w:t>
      </w:r>
      <w:r w:rsidR="00746D95">
        <w:rPr>
          <w:rFonts w:ascii="Lucida Sans Unicode" w:hAnsi="Lucida Sans Unicode" w:cs="Lucida Sans Unicode"/>
          <w:sz w:val="20"/>
          <w:szCs w:val="20"/>
        </w:rPr>
        <w:t xml:space="preserve"> </w:t>
      </w:r>
    </w:p>
    <w:p w14:paraId="0DBF5273" w14:textId="4597053B" w:rsidR="009A585B" w:rsidRPr="009A585B" w:rsidRDefault="009A6237" w:rsidP="00C55C6D">
      <w:pPr>
        <w:pStyle w:val="StandardL2"/>
        <w:numPr>
          <w:ilvl w:val="0"/>
          <w:numId w:val="0"/>
        </w:numPr>
        <w:spacing w:before="120" w:after="120"/>
        <w:ind w:left="709"/>
        <w:rPr>
          <w:rFonts w:ascii="Lucida Sans Unicode" w:hAnsi="Lucida Sans Unicode" w:cs="Lucida Sans Unicode"/>
          <w:sz w:val="20"/>
          <w:szCs w:val="20"/>
        </w:rPr>
      </w:pPr>
      <w:r>
        <w:rPr>
          <w:rFonts w:ascii="Lucida Sans Unicode" w:hAnsi="Lucida Sans Unicode" w:cs="Lucida Sans Unicode"/>
          <w:sz w:val="20"/>
          <w:szCs w:val="20"/>
        </w:rPr>
        <w:t xml:space="preserve"> </w:t>
      </w:r>
    </w:p>
    <w:p w14:paraId="1646BB1F" w14:textId="52DE884E" w:rsidR="003A58AF" w:rsidRPr="00A2136E" w:rsidRDefault="00694949" w:rsidP="00FB3C81">
      <w:pPr>
        <w:pStyle w:val="StandardL1"/>
        <w:keepNext w:val="0"/>
        <w:widowControl w:val="0"/>
        <w:spacing w:before="120" w:after="120" w:line="288" w:lineRule="auto"/>
        <w:rPr>
          <w:rFonts w:ascii="Lucida Sans Unicode" w:hAnsi="Lucida Sans Unicode" w:cs="Lucida Sans Unicode"/>
          <w:sz w:val="20"/>
          <w:szCs w:val="20"/>
          <w:lang w:val="it-IT"/>
        </w:rPr>
      </w:pPr>
      <w:r w:rsidRPr="00A2136E">
        <w:rPr>
          <w:rFonts w:ascii="Lucida Sans Unicode" w:hAnsi="Lucida Sans Unicode" w:cs="Lucida Sans Unicode"/>
          <w:sz w:val="20"/>
          <w:szCs w:val="20"/>
          <w:lang w:val="it-IT"/>
        </w:rPr>
        <w:t>ARTICOLO 1</w:t>
      </w:r>
      <w:r w:rsidR="0096421A" w:rsidRPr="00A2136E">
        <w:rPr>
          <w:rFonts w:ascii="Lucida Sans Unicode" w:hAnsi="Lucida Sans Unicode" w:cs="Lucida Sans Unicode"/>
          <w:sz w:val="20"/>
          <w:szCs w:val="20"/>
          <w:lang w:val="it-IT"/>
        </w:rPr>
        <w:t>2</w:t>
      </w:r>
      <w:r w:rsidRPr="00A2136E">
        <w:rPr>
          <w:rFonts w:ascii="Lucida Sans Unicode" w:hAnsi="Lucida Sans Unicode" w:cs="Lucida Sans Unicode"/>
          <w:sz w:val="20"/>
          <w:szCs w:val="20"/>
          <w:lang w:val="it-IT"/>
        </w:rPr>
        <w:t xml:space="preserve"> – E</w:t>
      </w:r>
      <w:r w:rsidRPr="00A2136E">
        <w:rPr>
          <w:rFonts w:ascii="Lucida Sans Unicode" w:hAnsi="Lucida Sans Unicode" w:cs="Lucida Sans Unicode"/>
          <w:caps w:val="0"/>
          <w:sz w:val="20"/>
          <w:szCs w:val="20"/>
          <w:lang w:val="it-IT"/>
        </w:rPr>
        <w:t>lezione di domicilio</w:t>
      </w:r>
      <w:r w:rsidR="004A0FE3" w:rsidRPr="00A2136E">
        <w:rPr>
          <w:rFonts w:ascii="Lucida Sans Unicode" w:hAnsi="Lucida Sans Unicode" w:cs="Lucida Sans Unicode"/>
          <w:caps w:val="0"/>
          <w:sz w:val="20"/>
          <w:szCs w:val="20"/>
          <w:lang w:val="it-IT"/>
        </w:rPr>
        <w:t xml:space="preserve"> e Comunicazioni</w:t>
      </w:r>
      <w:r w:rsidR="005D1571" w:rsidRPr="004440AE">
        <w:rPr>
          <w:rFonts w:ascii="Lucida Sans Unicode" w:hAnsi="Lucida Sans Unicode" w:cs="Lucida Sans Unicode"/>
          <w:caps w:val="0"/>
          <w:sz w:val="20"/>
          <w:szCs w:val="20"/>
          <w:lang w:val="it-IT"/>
        </w:rPr>
        <w:t xml:space="preserve"> </w:t>
      </w:r>
    </w:p>
    <w:p w14:paraId="045A8686" w14:textId="570F12A1" w:rsidR="00207B03" w:rsidRPr="002150C0" w:rsidRDefault="00FB51C8"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Per l</w:t>
      </w:r>
      <w:r w:rsidR="0096421A" w:rsidRPr="002150C0">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esecuzione del presente </w:t>
      </w:r>
      <w:r w:rsidR="00BF4C17">
        <w:rPr>
          <w:rFonts w:ascii="Lucida Sans Unicode" w:hAnsi="Lucida Sans Unicode" w:cs="Lucida Sans Unicode"/>
          <w:sz w:val="20"/>
          <w:szCs w:val="20"/>
        </w:rPr>
        <w:t>Contratto di Finanziamento</w:t>
      </w:r>
      <w:r w:rsidR="00BF4C17"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e per ogni altro effetto di legge, le </w:t>
      </w:r>
      <w:r w:rsidR="00BF4C17">
        <w:rPr>
          <w:rFonts w:ascii="Lucida Sans Unicode" w:hAnsi="Lucida Sans Unicode" w:cs="Lucida Sans Unicode"/>
          <w:sz w:val="20"/>
          <w:szCs w:val="20"/>
        </w:rPr>
        <w:t>P</w:t>
      </w:r>
      <w:r w:rsidR="00BF4C17" w:rsidRPr="002150C0">
        <w:rPr>
          <w:rFonts w:ascii="Lucida Sans Unicode" w:hAnsi="Lucida Sans Unicode" w:cs="Lucida Sans Unicode"/>
          <w:sz w:val="20"/>
          <w:szCs w:val="20"/>
        </w:rPr>
        <w:t xml:space="preserve">arti </w:t>
      </w:r>
      <w:r w:rsidRPr="002150C0">
        <w:rPr>
          <w:rFonts w:ascii="Lucida Sans Unicode" w:hAnsi="Lucida Sans Unicode" w:cs="Lucida Sans Unicode"/>
          <w:sz w:val="20"/>
          <w:szCs w:val="20"/>
        </w:rPr>
        <w:t>eleggono domicilio ai sensi e per gli effetti dell'articolo 47 e dell'articolo 30 c.p.c.</w:t>
      </w:r>
      <w:r w:rsidR="00341782">
        <w:rPr>
          <w:rFonts w:ascii="Lucida Sans Unicode" w:hAnsi="Lucida Sans Unicode" w:cs="Lucida Sans Unicode"/>
          <w:sz w:val="20"/>
          <w:szCs w:val="20"/>
        </w:rPr>
        <w:t xml:space="preserve"> come segue: </w:t>
      </w:r>
      <w:r w:rsidR="00E133A0" w:rsidRPr="002150C0">
        <w:rPr>
          <w:rFonts w:ascii="Lucida Sans Unicode" w:hAnsi="Lucida Sans Unicode" w:cs="Lucida Sans Unicode"/>
          <w:sz w:val="20"/>
          <w:szCs w:val="20"/>
        </w:rPr>
        <w:t>CDP</w:t>
      </w:r>
      <w:r w:rsidRPr="002150C0">
        <w:rPr>
          <w:rFonts w:ascii="Lucida Sans Unicode" w:hAnsi="Lucida Sans Unicode" w:cs="Lucida Sans Unicode"/>
          <w:sz w:val="20"/>
          <w:szCs w:val="20"/>
        </w:rPr>
        <w:t xml:space="preserve"> presso la sua </w:t>
      </w:r>
      <w:r w:rsidR="00BF4C17">
        <w:rPr>
          <w:rFonts w:ascii="Lucida Sans Unicode" w:hAnsi="Lucida Sans Unicode" w:cs="Lucida Sans Unicode"/>
          <w:sz w:val="20"/>
          <w:szCs w:val="20"/>
        </w:rPr>
        <w:t>s</w:t>
      </w:r>
      <w:r w:rsidR="00BF4C17" w:rsidRPr="002150C0">
        <w:rPr>
          <w:rFonts w:ascii="Lucida Sans Unicode" w:hAnsi="Lucida Sans Unicode" w:cs="Lucida Sans Unicode"/>
          <w:sz w:val="20"/>
          <w:szCs w:val="20"/>
        </w:rPr>
        <w:t xml:space="preserve">ede </w:t>
      </w:r>
      <w:r w:rsidRPr="002150C0">
        <w:rPr>
          <w:rFonts w:ascii="Lucida Sans Unicode" w:hAnsi="Lucida Sans Unicode" w:cs="Lucida Sans Unicode"/>
          <w:sz w:val="20"/>
          <w:szCs w:val="20"/>
        </w:rPr>
        <w:t>in Roma</w:t>
      </w:r>
      <w:r w:rsidR="00341782">
        <w:rPr>
          <w:rFonts w:ascii="Lucida Sans Unicode" w:hAnsi="Lucida Sans Unicode" w:cs="Lucida Sans Unicode"/>
          <w:sz w:val="20"/>
          <w:szCs w:val="20"/>
        </w:rPr>
        <w:t xml:space="preserve"> e</w:t>
      </w:r>
      <w:r w:rsidRPr="002150C0">
        <w:rPr>
          <w:rFonts w:ascii="Lucida Sans Unicode" w:hAnsi="Lucida Sans Unicode" w:cs="Lucida Sans Unicode"/>
          <w:sz w:val="20"/>
          <w:szCs w:val="20"/>
        </w:rPr>
        <w:t xml:space="preserve"> </w:t>
      </w:r>
      <w:r w:rsidR="004440AE">
        <w:rPr>
          <w:rFonts w:ascii="Lucida Sans Unicode" w:hAnsi="Lucida Sans Unicode" w:cs="Lucida Sans Unicode"/>
          <w:sz w:val="20"/>
          <w:szCs w:val="20"/>
        </w:rPr>
        <w:t>il Beneficiario</w:t>
      </w:r>
      <w:r w:rsidR="004440AE"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presso la propria </w:t>
      </w:r>
      <w:r w:rsidR="00BF4C17">
        <w:rPr>
          <w:rFonts w:ascii="Lucida Sans Unicode" w:hAnsi="Lucida Sans Unicode" w:cs="Lucida Sans Unicode"/>
          <w:sz w:val="20"/>
          <w:szCs w:val="20"/>
        </w:rPr>
        <w:t>s</w:t>
      </w:r>
      <w:r w:rsidR="00BF4C17" w:rsidRPr="002150C0">
        <w:rPr>
          <w:rFonts w:ascii="Lucida Sans Unicode" w:hAnsi="Lucida Sans Unicode" w:cs="Lucida Sans Unicode"/>
          <w:sz w:val="20"/>
          <w:szCs w:val="20"/>
        </w:rPr>
        <w:t xml:space="preserve">ede </w:t>
      </w:r>
      <w:r w:rsidRPr="002150C0">
        <w:rPr>
          <w:rFonts w:ascii="Lucida Sans Unicode" w:hAnsi="Lucida Sans Unicode" w:cs="Lucida Sans Unicode"/>
          <w:sz w:val="20"/>
          <w:szCs w:val="20"/>
        </w:rPr>
        <w:t>sociale. A tali domicili eletti, o a quello/i reale/i del</w:t>
      </w:r>
      <w:r w:rsidR="00A2136E">
        <w:rPr>
          <w:rFonts w:ascii="Lucida Sans Unicode" w:hAnsi="Lucida Sans Unicode" w:cs="Lucida Sans Unicode"/>
          <w:sz w:val="20"/>
          <w:szCs w:val="20"/>
        </w:rPr>
        <w:t xml:space="preserve"> Beneficiario</w:t>
      </w:r>
      <w:r w:rsidRPr="002150C0">
        <w:rPr>
          <w:rFonts w:ascii="Lucida Sans Unicode" w:hAnsi="Lucida Sans Unicode" w:cs="Lucida Sans Unicode"/>
          <w:sz w:val="20"/>
          <w:szCs w:val="20"/>
        </w:rPr>
        <w:t xml:space="preserve">, </w:t>
      </w:r>
      <w:r w:rsidR="00E133A0" w:rsidRPr="002150C0">
        <w:rPr>
          <w:rFonts w:ascii="Lucida Sans Unicode" w:hAnsi="Lucida Sans Unicode" w:cs="Lucida Sans Unicode"/>
          <w:sz w:val="20"/>
          <w:szCs w:val="20"/>
        </w:rPr>
        <w:t>CDP</w:t>
      </w:r>
      <w:r w:rsidRPr="002150C0">
        <w:rPr>
          <w:rFonts w:ascii="Lucida Sans Unicode" w:hAnsi="Lucida Sans Unicode" w:cs="Lucida Sans Unicode"/>
          <w:sz w:val="20"/>
          <w:szCs w:val="20"/>
        </w:rPr>
        <w:t xml:space="preserve"> potrà far eseguire la notificazione di tutti gli atti, anche esecutivi.</w:t>
      </w:r>
    </w:p>
    <w:p w14:paraId="6D9166F8" w14:textId="68AB4C1D" w:rsidR="004A0FE3" w:rsidRPr="002150C0" w:rsidRDefault="004A0FE3"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Tutte le comunicazioni da effettuarsi ai sensi del presente Contratto di Finanziamento, se non diversamente specificato, dovranno avvenire per iscritto e si riterranno correttamente eseguite se:</w:t>
      </w:r>
    </w:p>
    <w:p w14:paraId="7E282616" w14:textId="77777777" w:rsidR="004A0FE3" w:rsidRPr="002150C0" w:rsidRDefault="004A0FE3" w:rsidP="00FB3C81">
      <w:pPr>
        <w:pStyle w:val="BodyText1"/>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(a)</w:t>
      </w:r>
      <w:r w:rsidRPr="002150C0">
        <w:rPr>
          <w:rFonts w:ascii="Lucida Sans Unicode" w:hAnsi="Lucida Sans Unicode" w:cs="Lucida Sans Unicode"/>
          <w:sz w:val="20"/>
          <w:szCs w:val="20"/>
        </w:rPr>
        <w:tab/>
        <w:t>consegnate personalmente; ovvero</w:t>
      </w:r>
    </w:p>
    <w:p w14:paraId="654A0CB5" w14:textId="77777777" w:rsidR="004A0FE3" w:rsidRPr="002150C0" w:rsidRDefault="004A0FE3" w:rsidP="00FB3C81">
      <w:pPr>
        <w:pStyle w:val="BodyText1"/>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(b)</w:t>
      </w:r>
      <w:r w:rsidRPr="002150C0">
        <w:rPr>
          <w:rFonts w:ascii="Lucida Sans Unicode" w:hAnsi="Lucida Sans Unicode" w:cs="Lucida Sans Unicode"/>
          <w:sz w:val="20"/>
          <w:szCs w:val="20"/>
        </w:rPr>
        <w:tab/>
        <w:t>effettuate a mezzo di lettera raccomandata con ricevuta di ritorno; ovvero</w:t>
      </w:r>
    </w:p>
    <w:p w14:paraId="64D65930" w14:textId="0583719D" w:rsidR="004A0FE3" w:rsidRPr="00C153C2" w:rsidRDefault="004A0FE3" w:rsidP="00FB3C81">
      <w:pPr>
        <w:pStyle w:val="BodyText1"/>
        <w:spacing w:before="120" w:after="120"/>
        <w:rPr>
          <w:rFonts w:ascii="Lucida Sans Unicode" w:hAnsi="Lucida Sans Unicode"/>
          <w:b/>
          <w:sz w:val="20"/>
        </w:rPr>
      </w:pPr>
      <w:r w:rsidRPr="002150C0">
        <w:rPr>
          <w:rFonts w:ascii="Lucida Sans Unicode" w:hAnsi="Lucida Sans Unicode" w:cs="Lucida Sans Unicode"/>
          <w:sz w:val="20"/>
          <w:szCs w:val="20"/>
        </w:rPr>
        <w:t>(c)</w:t>
      </w:r>
      <w:r w:rsidRPr="002150C0">
        <w:rPr>
          <w:rFonts w:ascii="Lucida Sans Unicode" w:hAnsi="Lucida Sans Unicode" w:cs="Lucida Sans Unicode"/>
          <w:sz w:val="20"/>
          <w:szCs w:val="20"/>
        </w:rPr>
        <w:tab/>
        <w:t>effettuate a mezzo posta elettronica</w:t>
      </w:r>
      <w:r w:rsidR="00BF4C17">
        <w:rPr>
          <w:rFonts w:ascii="Lucida Sans Unicode" w:hAnsi="Lucida Sans Unicode" w:cs="Lucida Sans Unicode"/>
          <w:sz w:val="20"/>
          <w:szCs w:val="20"/>
        </w:rPr>
        <w:t xml:space="preserve"> certificata</w:t>
      </w:r>
      <w:r w:rsidRPr="002150C0">
        <w:rPr>
          <w:rFonts w:ascii="Lucida Sans Unicode" w:hAnsi="Lucida Sans Unicode" w:cs="Lucida Sans Unicode"/>
          <w:sz w:val="20"/>
          <w:szCs w:val="20"/>
        </w:rPr>
        <w:t>;</w:t>
      </w:r>
      <w:r w:rsidR="00E82C7E">
        <w:rPr>
          <w:rFonts w:ascii="Lucida Sans Unicode" w:hAnsi="Lucida Sans Unicode" w:cs="Lucida Sans Unicode"/>
          <w:sz w:val="20"/>
          <w:szCs w:val="20"/>
        </w:rPr>
        <w:t xml:space="preserve"> </w:t>
      </w:r>
    </w:p>
    <w:p w14:paraId="0E2873B0" w14:textId="0E93D99E" w:rsidR="004A0FE3" w:rsidRPr="002150C0" w:rsidRDefault="004A0FE3" w:rsidP="00FB3C81">
      <w:pPr>
        <w:pStyle w:val="BodyText1"/>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sempreché dette comunicazioni siano inoltrate agli indirizzi delle Parti di seguito indicati o a quelli che verranno successivamente comunicati dalle stesse:</w:t>
      </w:r>
    </w:p>
    <w:p w14:paraId="40EAD3F8" w14:textId="564A7FFA" w:rsidR="004A0FE3" w:rsidRPr="002150C0" w:rsidRDefault="004A0FE3" w:rsidP="00FB3C81">
      <w:pPr>
        <w:pStyle w:val="BodyText1"/>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lastRenderedPageBreak/>
        <w:t>(i)</w:t>
      </w:r>
      <w:r w:rsidRPr="002150C0">
        <w:rPr>
          <w:rFonts w:ascii="Lucida Sans Unicode" w:hAnsi="Lucida Sans Unicode" w:cs="Lucida Sans Unicode"/>
          <w:sz w:val="20"/>
          <w:szCs w:val="20"/>
        </w:rPr>
        <w:tab/>
        <w:t>se al</w:t>
      </w:r>
      <w:r w:rsidR="00A2136E">
        <w:rPr>
          <w:rFonts w:ascii="Lucida Sans Unicode" w:hAnsi="Lucida Sans Unicode" w:cs="Lucida Sans Unicode"/>
          <w:sz w:val="20"/>
          <w:szCs w:val="20"/>
        </w:rPr>
        <w:t xml:space="preserve"> Beneficiario</w:t>
      </w:r>
      <w:r w:rsidRPr="002150C0">
        <w:rPr>
          <w:rFonts w:ascii="Lucida Sans Unicode" w:hAnsi="Lucida Sans Unicode" w:cs="Lucida Sans Unicode"/>
          <w:sz w:val="20"/>
          <w:szCs w:val="20"/>
        </w:rPr>
        <w:t>, presso:</w:t>
      </w:r>
    </w:p>
    <w:p w14:paraId="0BD2B14E" w14:textId="77777777" w:rsidR="004A0FE3" w:rsidRPr="002150C0" w:rsidRDefault="004A0FE3" w:rsidP="00FB3C81">
      <w:pPr>
        <w:pStyle w:val="BodyText1"/>
        <w:spacing w:before="120" w:after="120"/>
        <w:ind w:left="144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 </w:t>
      </w:r>
    </w:p>
    <w:p w14:paraId="2CE8B981" w14:textId="77777777" w:rsidR="004A0FE3" w:rsidRPr="002150C0" w:rsidRDefault="004A0FE3" w:rsidP="00FB3C81">
      <w:pPr>
        <w:pStyle w:val="BodyText1"/>
        <w:spacing w:before="120" w:after="120"/>
        <w:ind w:left="1440"/>
        <w:rPr>
          <w:rFonts w:ascii="Lucida Sans Unicode" w:hAnsi="Lucida Sans Unicode" w:cs="Lucida Sans Unicode"/>
          <w:sz w:val="20"/>
          <w:szCs w:val="20"/>
        </w:rPr>
      </w:pPr>
      <w:r w:rsidRPr="002150C0">
        <w:rPr>
          <w:rFonts w:ascii="Lucida Sans Unicode" w:hAnsi="Lucida Sans Unicode" w:cs="Lucida Sans Unicode"/>
          <w:sz w:val="20"/>
          <w:szCs w:val="20"/>
        </w:rPr>
        <w:t>Alla cortese attenzione [●]</w:t>
      </w:r>
    </w:p>
    <w:p w14:paraId="77215E3B" w14:textId="77777777" w:rsidR="004A0FE3" w:rsidRPr="002150C0" w:rsidRDefault="004A0FE3" w:rsidP="00FB3C81">
      <w:pPr>
        <w:pStyle w:val="BodyText1"/>
        <w:spacing w:before="120" w:after="120"/>
        <w:ind w:left="144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Email: </w:t>
      </w:r>
      <w:r w:rsidRPr="002150C0">
        <w:rPr>
          <w:rFonts w:ascii="Lucida Sans Unicode" w:hAnsi="Lucida Sans Unicode" w:cs="Lucida Sans Unicode"/>
          <w:sz w:val="20"/>
          <w:szCs w:val="20"/>
        </w:rPr>
        <w:tab/>
        <w:t>[●]</w:t>
      </w:r>
    </w:p>
    <w:p w14:paraId="5628EB81" w14:textId="58D6F47D" w:rsidR="004A0FE3" w:rsidRPr="002150C0" w:rsidRDefault="004A0FE3" w:rsidP="00FB3C81">
      <w:pPr>
        <w:pStyle w:val="BodyText1"/>
        <w:spacing w:before="120" w:after="120"/>
        <w:ind w:left="1440"/>
        <w:rPr>
          <w:rFonts w:ascii="Lucida Sans Unicode" w:hAnsi="Lucida Sans Unicode" w:cs="Lucida Sans Unicode"/>
          <w:sz w:val="20"/>
          <w:szCs w:val="20"/>
        </w:rPr>
      </w:pPr>
      <w:r w:rsidRPr="002150C0">
        <w:rPr>
          <w:rFonts w:ascii="Lucida Sans Unicode" w:hAnsi="Lucida Sans Unicode" w:cs="Lucida Sans Unicode"/>
          <w:sz w:val="20"/>
          <w:szCs w:val="20"/>
        </w:rPr>
        <w:t>PEC:</w:t>
      </w:r>
      <w:r w:rsidRPr="002150C0">
        <w:rPr>
          <w:rFonts w:ascii="Lucida Sans Unicode" w:hAnsi="Lucida Sans Unicode" w:cs="Lucida Sans Unicode"/>
          <w:sz w:val="20"/>
          <w:szCs w:val="20"/>
        </w:rPr>
        <w:tab/>
        <w:t>[●]</w:t>
      </w:r>
    </w:p>
    <w:p w14:paraId="7ADF8741" w14:textId="17A6E2EF" w:rsidR="004A0FE3" w:rsidRPr="002150C0" w:rsidRDefault="004A0FE3" w:rsidP="00FB3C81">
      <w:pPr>
        <w:pStyle w:val="BodyText1"/>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(ii)</w:t>
      </w:r>
      <w:r w:rsidRPr="002150C0">
        <w:rPr>
          <w:rFonts w:ascii="Lucida Sans Unicode" w:hAnsi="Lucida Sans Unicode" w:cs="Lucida Sans Unicode"/>
          <w:sz w:val="20"/>
          <w:szCs w:val="20"/>
        </w:rPr>
        <w:tab/>
        <w:t>se a CDP, presso:</w:t>
      </w:r>
    </w:p>
    <w:p w14:paraId="6C54CF2F" w14:textId="1A306960" w:rsidR="004A0FE3" w:rsidRPr="002150C0" w:rsidRDefault="004A0FE3" w:rsidP="00FB3C81">
      <w:pPr>
        <w:pStyle w:val="BodyText1"/>
        <w:spacing w:before="120" w:after="120"/>
        <w:ind w:left="1440"/>
        <w:rPr>
          <w:rFonts w:ascii="Lucida Sans Unicode" w:hAnsi="Lucida Sans Unicode" w:cs="Lucida Sans Unicode"/>
          <w:sz w:val="20"/>
          <w:szCs w:val="20"/>
        </w:rPr>
      </w:pPr>
      <w:r w:rsidRPr="002150C0">
        <w:rPr>
          <w:rFonts w:ascii="Lucida Sans Unicode" w:hAnsi="Lucida Sans Unicode" w:cs="Lucida Sans Unicode"/>
          <w:sz w:val="20"/>
          <w:szCs w:val="20"/>
        </w:rPr>
        <w:t>Cassa Depositi e Prestiti S.p.A.</w:t>
      </w:r>
    </w:p>
    <w:p w14:paraId="0C9D209C" w14:textId="77777777" w:rsidR="004A0FE3" w:rsidRPr="002150C0" w:rsidRDefault="004A0FE3" w:rsidP="00FB3C81">
      <w:pPr>
        <w:pStyle w:val="BodyText1"/>
        <w:spacing w:before="120" w:after="120"/>
        <w:ind w:left="144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Via Goito, 4 </w:t>
      </w:r>
    </w:p>
    <w:p w14:paraId="02F8AEC2" w14:textId="77777777" w:rsidR="004A0FE3" w:rsidRPr="002150C0" w:rsidRDefault="004A0FE3" w:rsidP="00FB3C81">
      <w:pPr>
        <w:pStyle w:val="BodyText1"/>
        <w:spacing w:before="120" w:after="120"/>
        <w:ind w:left="1440"/>
        <w:rPr>
          <w:rFonts w:ascii="Lucida Sans Unicode" w:hAnsi="Lucida Sans Unicode" w:cs="Lucida Sans Unicode"/>
          <w:sz w:val="20"/>
          <w:szCs w:val="20"/>
        </w:rPr>
      </w:pPr>
      <w:r w:rsidRPr="002150C0">
        <w:rPr>
          <w:rFonts w:ascii="Lucida Sans Unicode" w:hAnsi="Lucida Sans Unicode" w:cs="Lucida Sans Unicode"/>
          <w:sz w:val="20"/>
          <w:szCs w:val="20"/>
        </w:rPr>
        <w:t>00185 Roma</w:t>
      </w:r>
    </w:p>
    <w:p w14:paraId="2C296C16" w14:textId="637DA12D" w:rsidR="004A0FE3" w:rsidRPr="002150C0" w:rsidRDefault="004A0FE3" w:rsidP="00FB3C81">
      <w:pPr>
        <w:pStyle w:val="BodyText1"/>
        <w:spacing w:before="120" w:after="120"/>
        <w:ind w:left="1440"/>
        <w:rPr>
          <w:rFonts w:ascii="Lucida Sans Unicode" w:hAnsi="Lucida Sans Unicode" w:cs="Lucida Sans Unicode"/>
          <w:sz w:val="20"/>
          <w:szCs w:val="20"/>
        </w:rPr>
      </w:pPr>
      <w:r w:rsidRPr="002150C0">
        <w:rPr>
          <w:rFonts w:ascii="Lucida Sans Unicode" w:hAnsi="Lucida Sans Unicode" w:cs="Lucida Sans Unicode"/>
          <w:sz w:val="20"/>
          <w:szCs w:val="20"/>
        </w:rPr>
        <w:t>Ufficio: [●]</w:t>
      </w:r>
    </w:p>
    <w:p w14:paraId="1C0600FC" w14:textId="77777777" w:rsidR="009A2094" w:rsidRPr="002150C0" w:rsidRDefault="009A2094" w:rsidP="00FB3C81">
      <w:pPr>
        <w:pStyle w:val="BodyText1"/>
        <w:spacing w:before="120" w:after="120"/>
        <w:ind w:left="1440"/>
        <w:rPr>
          <w:rFonts w:ascii="Lucida Sans Unicode" w:hAnsi="Lucida Sans Unicode" w:cs="Lucida Sans Unicode"/>
          <w:sz w:val="20"/>
          <w:szCs w:val="20"/>
        </w:rPr>
      </w:pPr>
      <w:r w:rsidRPr="002150C0">
        <w:rPr>
          <w:rFonts w:ascii="Lucida Sans Unicode" w:hAnsi="Lucida Sans Unicode" w:cs="Lucida Sans Unicode"/>
          <w:sz w:val="20"/>
          <w:szCs w:val="20"/>
        </w:rPr>
        <w:t>Alla cortese attenzione [●]</w:t>
      </w:r>
    </w:p>
    <w:p w14:paraId="193E4BBB" w14:textId="08792FBF" w:rsidR="004A0FE3" w:rsidRPr="002150C0" w:rsidRDefault="004A0FE3" w:rsidP="00FB3C81">
      <w:pPr>
        <w:pStyle w:val="BodyText1"/>
        <w:spacing w:before="120" w:after="120"/>
        <w:ind w:left="144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Email: </w:t>
      </w:r>
      <w:r w:rsidRPr="002150C0">
        <w:rPr>
          <w:rFonts w:ascii="Lucida Sans Unicode" w:hAnsi="Lucida Sans Unicode" w:cs="Lucida Sans Unicode"/>
          <w:sz w:val="20"/>
          <w:szCs w:val="20"/>
        </w:rPr>
        <w:tab/>
        <w:t>[●]</w:t>
      </w:r>
    </w:p>
    <w:p w14:paraId="05EBFF02" w14:textId="659D1868" w:rsidR="004A0FE3" w:rsidRPr="002150C0" w:rsidRDefault="004A0FE3" w:rsidP="00FB3C81">
      <w:pPr>
        <w:pStyle w:val="BodyText1"/>
        <w:spacing w:before="120" w:after="120"/>
        <w:ind w:left="1440"/>
        <w:rPr>
          <w:rFonts w:ascii="Lucida Sans Unicode" w:hAnsi="Lucida Sans Unicode" w:cs="Lucida Sans Unicode"/>
          <w:sz w:val="20"/>
          <w:szCs w:val="20"/>
        </w:rPr>
      </w:pPr>
      <w:r w:rsidRPr="002150C0">
        <w:rPr>
          <w:rFonts w:ascii="Lucida Sans Unicode" w:hAnsi="Lucida Sans Unicode" w:cs="Lucida Sans Unicode"/>
          <w:sz w:val="20"/>
          <w:szCs w:val="20"/>
        </w:rPr>
        <w:t>PEC:</w:t>
      </w:r>
      <w:r w:rsidRPr="002150C0">
        <w:rPr>
          <w:rFonts w:ascii="Lucida Sans Unicode" w:hAnsi="Lucida Sans Unicode" w:cs="Lucida Sans Unicode"/>
          <w:sz w:val="20"/>
          <w:szCs w:val="20"/>
        </w:rPr>
        <w:tab/>
        <w:t>[●]</w:t>
      </w:r>
    </w:p>
    <w:p w14:paraId="24DC5D5C" w14:textId="3B68CF5B" w:rsidR="004A0FE3" w:rsidRPr="002150C0" w:rsidRDefault="004A0FE3" w:rsidP="00FB3C81">
      <w:pPr>
        <w:pStyle w:val="BodyText1"/>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Le comunicazioni pervenute in un giorno che non sia un Giorno Lavorativo o dopo le ore 17:00 (ora di Roma) in un Giorno Lavorativo, saranno considerate come pervenute il Giorno Lavorativo immediatamente successivo.</w:t>
      </w:r>
    </w:p>
    <w:p w14:paraId="1778BD30" w14:textId="242D1A5B" w:rsidR="00E133A0" w:rsidRPr="002150C0" w:rsidRDefault="00E133A0" w:rsidP="00CB4C7F">
      <w:pPr>
        <w:pStyle w:val="StandardL1"/>
        <w:keepNext w:val="0"/>
        <w:widowControl w:val="0"/>
        <w:spacing w:before="120" w:after="120" w:line="288" w:lineRule="auto"/>
        <w:jc w:val="both"/>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ARTICOLO 1</w:t>
      </w:r>
      <w:r w:rsidR="0096421A" w:rsidRPr="002150C0">
        <w:rPr>
          <w:rFonts w:ascii="Lucida Sans Unicode" w:hAnsi="Lucida Sans Unicode" w:cs="Lucida Sans Unicode"/>
          <w:sz w:val="20"/>
          <w:szCs w:val="20"/>
          <w:lang w:val="it-IT"/>
        </w:rPr>
        <w:t>3</w:t>
      </w:r>
      <w:r w:rsidRPr="002150C0">
        <w:rPr>
          <w:rFonts w:ascii="Lucida Sans Unicode" w:hAnsi="Lucida Sans Unicode" w:cs="Lucida Sans Unicode"/>
          <w:sz w:val="20"/>
          <w:szCs w:val="20"/>
          <w:lang w:val="it-IT"/>
        </w:rPr>
        <w:t xml:space="preserve"> </w:t>
      </w:r>
      <w:r w:rsidR="00B575BE" w:rsidRPr="002150C0">
        <w:rPr>
          <w:rFonts w:ascii="Lucida Sans Unicode" w:hAnsi="Lucida Sans Unicode" w:cs="Lucida Sans Unicode"/>
          <w:sz w:val="20"/>
          <w:szCs w:val="20"/>
          <w:lang w:val="it-IT"/>
        </w:rPr>
        <w:t>–</w:t>
      </w:r>
      <w:r w:rsidRPr="002150C0">
        <w:rPr>
          <w:rFonts w:ascii="Lucida Sans Unicode" w:hAnsi="Lucida Sans Unicode" w:cs="Lucida Sans Unicode"/>
          <w:sz w:val="20"/>
          <w:szCs w:val="20"/>
          <w:lang w:val="it-IT"/>
        </w:rPr>
        <w:t xml:space="preserve"> </w:t>
      </w:r>
      <w:r w:rsidR="00B575BE" w:rsidRPr="002150C0">
        <w:rPr>
          <w:rFonts w:ascii="Lucida Sans Unicode" w:hAnsi="Lucida Sans Unicode" w:cs="Lucida Sans Unicode"/>
          <w:sz w:val="20"/>
          <w:szCs w:val="20"/>
          <w:lang w:val="it-IT"/>
        </w:rPr>
        <w:t>T</w:t>
      </w:r>
      <w:r w:rsidR="00E2793B" w:rsidRPr="002150C0">
        <w:rPr>
          <w:rFonts w:ascii="Lucida Sans Unicode" w:hAnsi="Lucida Sans Unicode" w:cs="Lucida Sans Unicode"/>
          <w:caps w:val="0"/>
          <w:sz w:val="20"/>
          <w:szCs w:val="20"/>
          <w:lang w:val="it-IT"/>
        </w:rPr>
        <w:t xml:space="preserve">rattamento tributario </w:t>
      </w:r>
      <w:r w:rsidR="00B575BE" w:rsidRPr="002150C0">
        <w:rPr>
          <w:rFonts w:ascii="Lucida Sans Unicode" w:hAnsi="Lucida Sans Unicode" w:cs="Lucida Sans Unicode"/>
          <w:sz w:val="20"/>
          <w:szCs w:val="20"/>
          <w:lang w:val="it-IT"/>
        </w:rPr>
        <w:t>– o</w:t>
      </w:r>
      <w:r w:rsidR="00E2793B" w:rsidRPr="002150C0">
        <w:rPr>
          <w:rFonts w:ascii="Lucida Sans Unicode" w:hAnsi="Lucida Sans Unicode" w:cs="Lucida Sans Unicode"/>
          <w:caps w:val="0"/>
          <w:sz w:val="20"/>
          <w:szCs w:val="20"/>
          <w:lang w:val="it-IT"/>
        </w:rPr>
        <w:t>neri e spese</w:t>
      </w:r>
    </w:p>
    <w:p w14:paraId="183C3DEB" w14:textId="3285A98F" w:rsidR="00DF79E5" w:rsidRPr="002150C0" w:rsidRDefault="00C04D57"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4440AE">
        <w:rPr>
          <w:rFonts w:ascii="Lucida Sans Unicode" w:hAnsi="Lucida Sans Unicode" w:cs="Lucida Sans Unicode"/>
          <w:sz w:val="20"/>
          <w:szCs w:val="20"/>
        </w:rPr>
        <w:t xml:space="preserve">Ai sensi del combinato disposto dagli artt. 19 e 15 del D.P.R. 29.9.1973 n. 601, il Finanziamento e i relativi atti, contratti e formalità inerenti il Finanziamento, </w:t>
      </w:r>
      <w:r w:rsidRPr="00C04D57">
        <w:rPr>
          <w:rFonts w:ascii="Lucida Sans Unicode" w:hAnsi="Lucida Sans Unicode" w:cs="Lucida Sans Unicode"/>
          <w:sz w:val="20"/>
          <w:szCs w:val="20"/>
        </w:rPr>
        <w:t>la sua esecuzione, modificazione ed estinzione, alle garanzie di qualunque tipo da chiunque e in qualsiasi momento prestate e alle loro eventuali surroghe, sostituzioni, postergazioni, frazionamenti  e cancellazioni anche parziali, ivi comprese le cessioni di credito stipulate,</w:t>
      </w:r>
      <w:r w:rsidRPr="004440AE">
        <w:rPr>
          <w:rFonts w:ascii="Lucida Sans Unicode" w:hAnsi="Lucida Sans Unicode" w:cs="Lucida Sans Unicode"/>
          <w:sz w:val="20"/>
          <w:szCs w:val="20"/>
        </w:rPr>
        <w:t xml:space="preserve"> sono esclusi dalla base imponibile dell’imposta sostitutiva sui finanziamenti ed esenti dalle altre imposte d’atto</w:t>
      </w:r>
      <w:r>
        <w:rPr>
          <w:rFonts w:ascii="Lucida Sans Unicode" w:hAnsi="Lucida Sans Unicode" w:cs="Lucida Sans Unicode"/>
          <w:sz w:val="20"/>
          <w:szCs w:val="20"/>
        </w:rPr>
        <w:t>.</w:t>
      </w:r>
      <w:r w:rsidRPr="00C04D57">
        <w:rPr>
          <w:rFonts w:ascii="Lucida Sans Unicode" w:hAnsi="Lucida Sans Unicode" w:cs="Lucida Sans Unicode"/>
          <w:sz w:val="20"/>
          <w:szCs w:val="20"/>
        </w:rPr>
        <w:t xml:space="preserve"> </w:t>
      </w:r>
    </w:p>
    <w:p w14:paraId="2AA56F6E" w14:textId="7FC9DDF9" w:rsidR="00C04D57" w:rsidRPr="00C04D57" w:rsidRDefault="00C04D57" w:rsidP="004440AE">
      <w:pPr>
        <w:pStyle w:val="StandardL2"/>
        <w:tabs>
          <w:tab w:val="clear" w:pos="1146"/>
          <w:tab w:val="num" w:pos="709"/>
        </w:tabs>
        <w:spacing w:before="120" w:after="120"/>
        <w:ind w:left="709"/>
        <w:rPr>
          <w:rFonts w:ascii="Lucida Sans Unicode" w:hAnsi="Lucida Sans Unicode" w:cs="Lucida Sans Unicode"/>
          <w:sz w:val="20"/>
          <w:szCs w:val="20"/>
        </w:rPr>
      </w:pPr>
      <w:bookmarkStart w:id="35" w:name="_Ref76576982"/>
      <w:r w:rsidRPr="00C04D57">
        <w:rPr>
          <w:rFonts w:ascii="Lucida Sans Unicode" w:hAnsi="Lucida Sans Unicode" w:cs="Lucida Sans Unicode"/>
          <w:sz w:val="20"/>
          <w:szCs w:val="20"/>
        </w:rPr>
        <w:t xml:space="preserve">Tutte le imposte e/o tasse (ivi incluso ogni importo aggiuntivo a titolo di interessi, sanzioni, pene pecuniarie o simili) in qualsiasi modo derivanti dal Finanziamento e da ogni altro atto o contratto ad </w:t>
      </w:r>
      <w:r w:rsidR="004440AE">
        <w:rPr>
          <w:rFonts w:ascii="Lucida Sans Unicode" w:hAnsi="Lucida Sans Unicode" w:cs="Lucida Sans Unicode"/>
          <w:sz w:val="20"/>
          <w:szCs w:val="20"/>
        </w:rPr>
        <w:t>esso</w:t>
      </w:r>
      <w:r w:rsidRPr="00C04D57">
        <w:rPr>
          <w:rFonts w:ascii="Lucida Sans Unicode" w:hAnsi="Lucida Sans Unicode" w:cs="Lucida Sans Unicode"/>
          <w:sz w:val="20"/>
          <w:szCs w:val="20"/>
        </w:rPr>
        <w:t xml:space="preserve"> collegato o da </w:t>
      </w:r>
      <w:r w:rsidR="004440AE">
        <w:rPr>
          <w:rFonts w:ascii="Lucida Sans Unicode" w:hAnsi="Lucida Sans Unicode" w:cs="Lucida Sans Unicode"/>
          <w:sz w:val="20"/>
          <w:szCs w:val="20"/>
        </w:rPr>
        <w:t>esso</w:t>
      </w:r>
      <w:r w:rsidRPr="00C04D57">
        <w:rPr>
          <w:rFonts w:ascii="Lucida Sans Unicode" w:hAnsi="Lucida Sans Unicode" w:cs="Lucida Sans Unicode"/>
          <w:sz w:val="20"/>
          <w:szCs w:val="20"/>
        </w:rPr>
        <w:t xml:space="preserve"> richiamato sono ad esclusivo carico del</w:t>
      </w:r>
      <w:r w:rsidR="00A2136E">
        <w:rPr>
          <w:rFonts w:ascii="Lucida Sans Unicode" w:hAnsi="Lucida Sans Unicode" w:cs="Lucida Sans Unicode"/>
          <w:sz w:val="20"/>
          <w:szCs w:val="20"/>
        </w:rPr>
        <w:t xml:space="preserve"> Beneficiario</w:t>
      </w:r>
      <w:r w:rsidRPr="00C04D57">
        <w:rPr>
          <w:rFonts w:ascii="Lucida Sans Unicode" w:hAnsi="Lucida Sans Unicode" w:cs="Lucida Sans Unicode"/>
          <w:sz w:val="20"/>
          <w:szCs w:val="20"/>
        </w:rPr>
        <w:t xml:space="preserve">. </w:t>
      </w:r>
      <w:r w:rsidR="00A2136E">
        <w:rPr>
          <w:rFonts w:ascii="Lucida Sans Unicode" w:hAnsi="Lucida Sans Unicode" w:cs="Lucida Sans Unicode"/>
          <w:sz w:val="20"/>
          <w:szCs w:val="20"/>
        </w:rPr>
        <w:t xml:space="preserve">Il Beneficiario </w:t>
      </w:r>
      <w:r w:rsidRPr="00C04D57">
        <w:rPr>
          <w:rFonts w:ascii="Lucida Sans Unicode" w:hAnsi="Lucida Sans Unicode" w:cs="Lucida Sans Unicode"/>
          <w:sz w:val="20"/>
          <w:szCs w:val="20"/>
        </w:rPr>
        <w:t>si obbliga, inoltre, a rimborsare</w:t>
      </w:r>
      <w:r w:rsidR="008F6C42">
        <w:rPr>
          <w:rFonts w:ascii="Lucida Sans Unicode" w:hAnsi="Lucida Sans Unicode" w:cs="Lucida Sans Unicode"/>
          <w:sz w:val="20"/>
          <w:szCs w:val="20"/>
        </w:rPr>
        <w:t xml:space="preserve"> i costi e </w:t>
      </w:r>
      <w:r w:rsidRPr="00C04D57">
        <w:rPr>
          <w:rFonts w:ascii="Lucida Sans Unicode" w:hAnsi="Lucida Sans Unicode" w:cs="Lucida Sans Unicode"/>
          <w:sz w:val="20"/>
          <w:szCs w:val="20"/>
        </w:rPr>
        <w:t xml:space="preserve">le spese direttamente derivanti dal Finanziamento </w:t>
      </w:r>
      <w:r w:rsidRPr="00C04D57">
        <w:rPr>
          <w:rFonts w:ascii="Lucida Sans Unicode" w:hAnsi="Lucida Sans Unicode" w:cs="Lucida Sans Unicode"/>
          <w:sz w:val="20"/>
          <w:szCs w:val="20"/>
        </w:rPr>
        <w:lastRenderedPageBreak/>
        <w:t>di cui al presente Contratto di Finanziamento,</w:t>
      </w:r>
      <w:r w:rsidR="008F6C42">
        <w:rPr>
          <w:rFonts w:ascii="Lucida Sans Unicode" w:hAnsi="Lucida Sans Unicode" w:cs="Lucida Sans Unicode"/>
          <w:sz w:val="20"/>
          <w:szCs w:val="20"/>
        </w:rPr>
        <w:t xml:space="preserve"> ivi inclusi quelli </w:t>
      </w:r>
      <w:r w:rsidR="008F6C42" w:rsidRPr="008F6C42">
        <w:rPr>
          <w:rFonts w:ascii="Lucida Sans Unicode" w:hAnsi="Lucida Sans Unicode" w:cs="Lucida Sans Unicode"/>
          <w:sz w:val="20"/>
          <w:szCs w:val="20"/>
        </w:rPr>
        <w:t xml:space="preserve">relativi all’esecuzione, alla modifica ed alla gestione </w:t>
      </w:r>
      <w:r w:rsidR="008F6C42">
        <w:rPr>
          <w:rFonts w:ascii="Lucida Sans Unicode" w:hAnsi="Lucida Sans Unicode" w:cs="Lucida Sans Unicode"/>
          <w:sz w:val="20"/>
          <w:szCs w:val="20"/>
        </w:rPr>
        <w:t xml:space="preserve">del Contratto di Finanziamento </w:t>
      </w:r>
      <w:r w:rsidR="008F6C42" w:rsidRPr="008F6C42">
        <w:rPr>
          <w:rFonts w:ascii="Lucida Sans Unicode" w:hAnsi="Lucida Sans Unicode" w:cs="Lucida Sans Unicode"/>
          <w:sz w:val="20"/>
          <w:szCs w:val="20"/>
        </w:rPr>
        <w:t>nonché alla tutela dei propri diritti in base al medesim</w:t>
      </w:r>
      <w:r w:rsidR="008F6C42">
        <w:rPr>
          <w:rFonts w:ascii="Lucida Sans Unicode" w:hAnsi="Lucida Sans Unicode" w:cs="Lucida Sans Unicode"/>
          <w:sz w:val="20"/>
          <w:szCs w:val="20"/>
        </w:rPr>
        <w:t xml:space="preserve">o </w:t>
      </w:r>
      <w:r w:rsidRPr="00C04D57">
        <w:rPr>
          <w:rFonts w:ascii="Lucida Sans Unicode" w:hAnsi="Lucida Sans Unicode" w:cs="Lucida Sans Unicode"/>
          <w:sz w:val="20"/>
          <w:szCs w:val="20"/>
        </w:rPr>
        <w:t xml:space="preserve">a seguito della ricezione della documentazione comprovante le spese stesse. </w:t>
      </w:r>
      <w:r w:rsidR="00A2136E">
        <w:rPr>
          <w:rFonts w:ascii="Lucida Sans Unicode" w:hAnsi="Lucida Sans Unicode" w:cs="Lucida Sans Unicode"/>
          <w:sz w:val="20"/>
          <w:szCs w:val="20"/>
        </w:rPr>
        <w:t xml:space="preserve">Il Beneficiario </w:t>
      </w:r>
      <w:r w:rsidRPr="00C04D57">
        <w:rPr>
          <w:rFonts w:ascii="Lucida Sans Unicode" w:hAnsi="Lucida Sans Unicode" w:cs="Lucida Sans Unicode"/>
          <w:sz w:val="20"/>
          <w:szCs w:val="20"/>
        </w:rPr>
        <w:t>è tenut</w:t>
      </w:r>
      <w:r w:rsidR="00A2136E">
        <w:rPr>
          <w:rFonts w:ascii="Lucida Sans Unicode" w:hAnsi="Lucida Sans Unicode" w:cs="Lucida Sans Unicode"/>
          <w:sz w:val="20"/>
          <w:szCs w:val="20"/>
        </w:rPr>
        <w:t>o</w:t>
      </w:r>
      <w:r w:rsidRPr="00C04D57">
        <w:rPr>
          <w:rFonts w:ascii="Lucida Sans Unicode" w:hAnsi="Lucida Sans Unicode" w:cs="Lucida Sans Unicode"/>
          <w:sz w:val="20"/>
          <w:szCs w:val="20"/>
        </w:rPr>
        <w:t>, inoltre, a seguito della richiesta da parte di CDP ad indennizzarla prontamente per qualsiasi costo, perdita o passività che CDP abbia subito o che sia stata sostenuta dalla stessa per imposte e/o tasse dovute per legge in relazione ad un pagamento ricevuto o da riceversi in conformità al Finanziamento.</w:t>
      </w:r>
      <w:r>
        <w:rPr>
          <w:rFonts w:ascii="Lucida Sans Unicode" w:hAnsi="Lucida Sans Unicode" w:cs="Lucida Sans Unicode"/>
          <w:sz w:val="20"/>
          <w:szCs w:val="20"/>
        </w:rPr>
        <w:t xml:space="preserve"> </w:t>
      </w:r>
      <w:r w:rsidR="007735C4">
        <w:rPr>
          <w:rFonts w:ascii="Lucida Sans Unicode" w:hAnsi="Lucida Sans Unicode" w:cs="Lucida Sans Unicode"/>
          <w:sz w:val="20"/>
          <w:szCs w:val="20"/>
        </w:rPr>
        <w:t>[</w:t>
      </w:r>
      <w:r w:rsidR="00794B43">
        <w:rPr>
          <w:rFonts w:ascii="Lucida Sans Unicode" w:hAnsi="Lucida Sans Unicode" w:cs="Lucida Sans Unicode"/>
          <w:sz w:val="20"/>
          <w:szCs w:val="20"/>
        </w:rPr>
        <w:t xml:space="preserve">Fermo quanto precede, i costi relativi </w:t>
      </w:r>
      <w:r w:rsidR="007735C4">
        <w:rPr>
          <w:rFonts w:ascii="Lucida Sans Unicode" w:hAnsi="Lucida Sans Unicode" w:cs="Lucida Sans Unicode"/>
          <w:sz w:val="20"/>
          <w:szCs w:val="20"/>
        </w:rPr>
        <w:t xml:space="preserve">alla </w:t>
      </w:r>
      <w:r w:rsidR="00794B43">
        <w:rPr>
          <w:rFonts w:ascii="Lucida Sans Unicode" w:hAnsi="Lucida Sans Unicode" w:cs="Lucida Sans Unicode"/>
          <w:sz w:val="20"/>
          <w:szCs w:val="20"/>
        </w:rPr>
        <w:t>perizia di cui al paragrafo 3.1(v) saranno sostenuti del Beneficiario</w:t>
      </w:r>
      <w:r w:rsidR="005810F6" w:rsidRPr="00316BE4">
        <w:rPr>
          <w:rStyle w:val="Rimandonotaapidipagina"/>
          <w:rFonts w:ascii="Lucida Sans Unicode" w:hAnsi="Lucida Sans Unicode" w:cs="Lucida Sans Unicode"/>
          <w:bCs/>
          <w:iCs/>
          <w:sz w:val="20"/>
          <w:szCs w:val="20"/>
        </w:rPr>
        <w:footnoteReference w:id="27"/>
      </w:r>
      <w:r w:rsidR="00794B43">
        <w:rPr>
          <w:rFonts w:ascii="Lucida Sans Unicode" w:hAnsi="Lucida Sans Unicode" w:cs="Lucida Sans Unicode"/>
          <w:sz w:val="20"/>
          <w:szCs w:val="20"/>
        </w:rPr>
        <w:t>.</w:t>
      </w:r>
      <w:r w:rsidR="007735C4">
        <w:rPr>
          <w:rFonts w:ascii="Lucida Sans Unicode" w:hAnsi="Lucida Sans Unicode" w:cs="Lucida Sans Unicode"/>
          <w:sz w:val="20"/>
          <w:szCs w:val="20"/>
        </w:rPr>
        <w:t>]</w:t>
      </w:r>
      <w:r w:rsidR="00794B43">
        <w:rPr>
          <w:rFonts w:ascii="Lucida Sans Unicode" w:hAnsi="Lucida Sans Unicode" w:cs="Lucida Sans Unicode"/>
          <w:sz w:val="20"/>
          <w:szCs w:val="20"/>
        </w:rPr>
        <w:t xml:space="preserve"> </w:t>
      </w:r>
    </w:p>
    <w:p w14:paraId="1809E2C1" w14:textId="2E79715C" w:rsidR="008F6C42" w:rsidRPr="008F6C42" w:rsidRDefault="008F6C42" w:rsidP="006437CE">
      <w:pPr>
        <w:pStyle w:val="StandardL2"/>
        <w:tabs>
          <w:tab w:val="clear" w:pos="1146"/>
          <w:tab w:val="num" w:pos="709"/>
        </w:tabs>
        <w:spacing w:before="120" w:after="120"/>
        <w:ind w:left="709"/>
        <w:rPr>
          <w:rFonts w:ascii="Lucida Sans Unicode" w:hAnsi="Lucida Sans Unicode" w:cs="Lucida Sans Unicode"/>
          <w:sz w:val="20"/>
          <w:szCs w:val="20"/>
        </w:rPr>
      </w:pPr>
      <w:r w:rsidRPr="008F6C42">
        <w:rPr>
          <w:rFonts w:ascii="Lucida Sans Unicode" w:hAnsi="Lucida Sans Unicode" w:cs="Lucida Sans Unicode"/>
          <w:sz w:val="20"/>
          <w:szCs w:val="20"/>
        </w:rPr>
        <w:t xml:space="preserve">Il Beneficiario si impegna, altresì, a risarcire, manlevare e tenere indenne CDP rispetto ad ogni costo, spesa, perdita, passività, onere o pregiudizio, anche reputazionale, sostenuto e dimostrato che non si sarebbe verificato ove le dichiarazioni rilasciate dal Beneficiario contenute nel presente Contratto di Finanziamento fossero state veritiere, complete, corrette ed accurate e gli impegni </w:t>
      </w:r>
      <w:r>
        <w:rPr>
          <w:rFonts w:ascii="Lucida Sans Unicode" w:hAnsi="Lucida Sans Unicode" w:cs="Lucida Sans Unicode"/>
          <w:sz w:val="20"/>
          <w:szCs w:val="20"/>
        </w:rPr>
        <w:t xml:space="preserve">di cui al Contratto di Finanziamento </w:t>
      </w:r>
      <w:r w:rsidRPr="008F6C42">
        <w:rPr>
          <w:rFonts w:ascii="Lucida Sans Unicode" w:hAnsi="Lucida Sans Unicode" w:cs="Lucida Sans Unicode"/>
          <w:sz w:val="20"/>
          <w:szCs w:val="20"/>
        </w:rPr>
        <w:t xml:space="preserve">fossero stati puntualmente adempiuti. </w:t>
      </w:r>
    </w:p>
    <w:p w14:paraId="1FA196F1" w14:textId="6355AE37" w:rsidR="00C04D57" w:rsidRPr="00C04D57" w:rsidRDefault="00C04D57" w:rsidP="004440AE">
      <w:pPr>
        <w:pStyle w:val="StandardL2"/>
        <w:tabs>
          <w:tab w:val="clear" w:pos="1146"/>
          <w:tab w:val="num" w:pos="709"/>
        </w:tabs>
        <w:spacing w:before="120" w:after="120"/>
        <w:ind w:left="709"/>
        <w:rPr>
          <w:rFonts w:ascii="Lucida Sans Unicode" w:hAnsi="Lucida Sans Unicode" w:cs="Lucida Sans Unicode"/>
          <w:sz w:val="20"/>
          <w:szCs w:val="20"/>
        </w:rPr>
      </w:pPr>
      <w:r w:rsidRPr="00C04D57">
        <w:rPr>
          <w:rFonts w:ascii="Lucida Sans Unicode" w:hAnsi="Lucida Sans Unicode" w:cs="Lucida Sans Unicode"/>
          <w:sz w:val="20"/>
          <w:szCs w:val="20"/>
        </w:rPr>
        <w:t xml:space="preserve">Tutti i pagamenti da parte </w:t>
      </w:r>
      <w:r w:rsidR="00A2136E">
        <w:rPr>
          <w:rFonts w:ascii="Lucida Sans Unicode" w:hAnsi="Lucida Sans Unicode" w:cs="Lucida Sans Unicode"/>
          <w:sz w:val="20"/>
          <w:szCs w:val="20"/>
        </w:rPr>
        <w:t xml:space="preserve">del Beneficiario </w:t>
      </w:r>
      <w:r w:rsidRPr="00C04D57">
        <w:rPr>
          <w:rFonts w:ascii="Lucida Sans Unicode" w:hAnsi="Lucida Sans Unicode" w:cs="Lucida Sans Unicode"/>
          <w:sz w:val="20"/>
          <w:szCs w:val="20"/>
        </w:rPr>
        <w:t xml:space="preserve">ai sensi del Finanziamento dovranno essere effettuati senza alcuna deduzione o ritenuta relativa a tasse, imposte o altro, a meno che la deduzione o la ritenuta sia obbligatoria per legge, nel qual caso </w:t>
      </w:r>
      <w:r w:rsidR="00A2136E">
        <w:rPr>
          <w:rFonts w:ascii="Lucida Sans Unicode" w:hAnsi="Lucida Sans Unicode" w:cs="Lucida Sans Unicode"/>
          <w:sz w:val="20"/>
          <w:szCs w:val="20"/>
        </w:rPr>
        <w:t xml:space="preserve">il Beneficiario </w:t>
      </w:r>
      <w:r w:rsidRPr="00C04D57">
        <w:rPr>
          <w:rFonts w:ascii="Lucida Sans Unicode" w:hAnsi="Lucida Sans Unicode" w:cs="Lucida Sans Unicode"/>
          <w:sz w:val="20"/>
          <w:szCs w:val="20"/>
        </w:rPr>
        <w:t>dovrà:</w:t>
      </w:r>
    </w:p>
    <w:p w14:paraId="1528656F" w14:textId="1E10BFA7" w:rsidR="00C04D57" w:rsidRPr="00C04D57" w:rsidRDefault="00C04D57" w:rsidP="004440AE">
      <w:pPr>
        <w:pStyle w:val="StandardL2"/>
        <w:numPr>
          <w:ilvl w:val="0"/>
          <w:numId w:val="0"/>
        </w:numPr>
        <w:ind w:left="709"/>
        <w:rPr>
          <w:rFonts w:ascii="Lucida Sans Unicode" w:hAnsi="Lucida Sans Unicode" w:cs="Lucida Sans Unicode"/>
          <w:sz w:val="20"/>
          <w:szCs w:val="20"/>
        </w:rPr>
      </w:pPr>
      <w:r w:rsidRPr="00C04D57">
        <w:rPr>
          <w:rFonts w:ascii="Lucida Sans Unicode" w:hAnsi="Lucida Sans Unicode" w:cs="Lucida Sans Unicode"/>
          <w:sz w:val="20"/>
          <w:szCs w:val="20"/>
        </w:rPr>
        <w:t>(a)</w:t>
      </w:r>
      <w:r>
        <w:rPr>
          <w:rFonts w:ascii="Lucida Sans Unicode" w:hAnsi="Lucida Sans Unicode" w:cs="Lucida Sans Unicode"/>
          <w:sz w:val="20"/>
          <w:szCs w:val="20"/>
        </w:rPr>
        <w:tab/>
      </w:r>
      <w:r w:rsidRPr="00C04D57">
        <w:rPr>
          <w:rFonts w:ascii="Lucida Sans Unicode" w:hAnsi="Lucida Sans Unicode" w:cs="Lucida Sans Unicode"/>
          <w:sz w:val="20"/>
          <w:szCs w:val="20"/>
        </w:rPr>
        <w:t>assicurarsi che tale deduzione o la ritenuta non ecceda l’importo minimo richiesto dalla legge;</w:t>
      </w:r>
    </w:p>
    <w:p w14:paraId="49C80A8C" w14:textId="31429791" w:rsidR="00C04D57" w:rsidRPr="00C04D57" w:rsidRDefault="00C04D57" w:rsidP="004440AE">
      <w:pPr>
        <w:pStyle w:val="StandardL2"/>
        <w:numPr>
          <w:ilvl w:val="0"/>
          <w:numId w:val="0"/>
        </w:numPr>
        <w:ind w:left="709"/>
        <w:rPr>
          <w:rFonts w:ascii="Lucida Sans Unicode" w:hAnsi="Lucida Sans Unicode" w:cs="Lucida Sans Unicode"/>
          <w:sz w:val="20"/>
          <w:szCs w:val="20"/>
        </w:rPr>
      </w:pPr>
      <w:r w:rsidRPr="00C04D57">
        <w:rPr>
          <w:rFonts w:ascii="Lucida Sans Unicode" w:hAnsi="Lucida Sans Unicode" w:cs="Lucida Sans Unicode"/>
          <w:sz w:val="20"/>
          <w:szCs w:val="20"/>
        </w:rPr>
        <w:t>(b)</w:t>
      </w:r>
      <w:r>
        <w:rPr>
          <w:rFonts w:ascii="Lucida Sans Unicode" w:hAnsi="Lucida Sans Unicode" w:cs="Lucida Sans Unicode"/>
          <w:sz w:val="20"/>
          <w:szCs w:val="20"/>
        </w:rPr>
        <w:tab/>
      </w:r>
      <w:r w:rsidRPr="00C04D57">
        <w:rPr>
          <w:rFonts w:ascii="Lucida Sans Unicode" w:hAnsi="Lucida Sans Unicode" w:cs="Lucida Sans Unicode"/>
          <w:sz w:val="20"/>
          <w:szCs w:val="20"/>
        </w:rPr>
        <w:t>corrispondere immediatamente a CDP un importo aggiuntivo (di seguito l’“</w:t>
      </w:r>
      <w:r w:rsidRPr="004440AE">
        <w:rPr>
          <w:rFonts w:ascii="Lucida Sans Unicode" w:hAnsi="Lucida Sans Unicode" w:cs="Lucida Sans Unicode"/>
          <w:b/>
          <w:bCs/>
          <w:sz w:val="20"/>
          <w:szCs w:val="20"/>
        </w:rPr>
        <w:t>Importo Aggiuntivo</w:t>
      </w:r>
      <w:r w:rsidRPr="00C04D57">
        <w:rPr>
          <w:rFonts w:ascii="Lucida Sans Unicode" w:hAnsi="Lucida Sans Unicode" w:cs="Lucida Sans Unicode"/>
          <w:sz w:val="20"/>
          <w:szCs w:val="20"/>
        </w:rPr>
        <w:t>”) affinché l’importo ricevuto (al netto della deduzione o ritenuta) sia pari all’importo che sarebbe stato dallo stesso ricevuto se la deduzione o la ritenuta non fosse stata effettuata;</w:t>
      </w:r>
    </w:p>
    <w:p w14:paraId="1A4971AE" w14:textId="18BF48E1" w:rsidR="00C04D57" w:rsidRPr="00C04D57" w:rsidRDefault="00C04D57" w:rsidP="004440AE">
      <w:pPr>
        <w:pStyle w:val="StandardL2"/>
        <w:numPr>
          <w:ilvl w:val="0"/>
          <w:numId w:val="0"/>
        </w:numPr>
        <w:ind w:left="709"/>
        <w:rPr>
          <w:rFonts w:ascii="Lucida Sans Unicode" w:hAnsi="Lucida Sans Unicode" w:cs="Lucida Sans Unicode"/>
          <w:sz w:val="20"/>
          <w:szCs w:val="20"/>
        </w:rPr>
      </w:pPr>
      <w:r w:rsidRPr="00C04D57">
        <w:rPr>
          <w:rFonts w:ascii="Lucida Sans Unicode" w:hAnsi="Lucida Sans Unicode" w:cs="Lucida Sans Unicode"/>
          <w:sz w:val="20"/>
          <w:szCs w:val="20"/>
        </w:rPr>
        <w:t>(c)</w:t>
      </w:r>
      <w:r>
        <w:rPr>
          <w:rFonts w:ascii="Lucida Sans Unicode" w:hAnsi="Lucida Sans Unicode" w:cs="Lucida Sans Unicode"/>
          <w:sz w:val="20"/>
          <w:szCs w:val="20"/>
        </w:rPr>
        <w:tab/>
      </w:r>
      <w:r w:rsidRPr="00C04D57">
        <w:rPr>
          <w:rFonts w:ascii="Lucida Sans Unicode" w:hAnsi="Lucida Sans Unicode" w:cs="Lucida Sans Unicode"/>
          <w:sz w:val="20"/>
          <w:szCs w:val="20"/>
        </w:rPr>
        <w:t xml:space="preserve">pagare alle relative autorità fiscali, entro il termine stabilito dalla legge per il pagamento, l’intero importo di tale deduzione o ritenuta, compreso </w:t>
      </w:r>
      <w:r w:rsidRPr="00C04D57">
        <w:rPr>
          <w:rFonts w:ascii="Lucida Sans Unicode" w:hAnsi="Lucida Sans Unicode" w:cs="Lucida Sans Unicode"/>
          <w:sz w:val="20"/>
          <w:szCs w:val="20"/>
        </w:rPr>
        <w:lastRenderedPageBreak/>
        <w:t>l’importo della deduzione o saranno effettuati senza deduzioni o ritenute di alcun genere.</w:t>
      </w:r>
    </w:p>
    <w:bookmarkEnd w:id="35"/>
    <w:p w14:paraId="3479095A" w14:textId="4EE1B2D5" w:rsidR="00674E32" w:rsidRPr="002150C0" w:rsidRDefault="00674E32" w:rsidP="00AF02AE">
      <w:pPr>
        <w:pStyle w:val="StandardL1"/>
        <w:spacing w:before="120" w:after="120" w:line="288" w:lineRule="auto"/>
        <w:jc w:val="both"/>
        <w:rPr>
          <w:rFonts w:ascii="Lucida Sans Unicode" w:hAnsi="Lucida Sans Unicode" w:cs="Lucida Sans Unicode"/>
          <w:caps w:val="0"/>
          <w:sz w:val="20"/>
          <w:szCs w:val="20"/>
          <w:lang w:val="it-IT"/>
        </w:rPr>
      </w:pPr>
      <w:r w:rsidRPr="002150C0">
        <w:rPr>
          <w:rFonts w:ascii="Lucida Sans Unicode" w:hAnsi="Lucida Sans Unicode" w:cs="Lucida Sans Unicode"/>
          <w:sz w:val="20"/>
          <w:szCs w:val="20"/>
          <w:lang w:val="it-IT"/>
        </w:rPr>
        <w:t>ARTICOLO 1</w:t>
      </w:r>
      <w:r w:rsidR="009164AC" w:rsidRPr="002150C0">
        <w:rPr>
          <w:rFonts w:ascii="Lucida Sans Unicode" w:hAnsi="Lucida Sans Unicode" w:cs="Lucida Sans Unicode"/>
          <w:sz w:val="20"/>
          <w:szCs w:val="20"/>
          <w:lang w:val="it-IT"/>
        </w:rPr>
        <w:t>4</w:t>
      </w:r>
      <w:r w:rsidRPr="002150C0">
        <w:rPr>
          <w:rFonts w:ascii="Lucida Sans Unicode" w:hAnsi="Lucida Sans Unicode" w:cs="Lucida Sans Unicode"/>
          <w:sz w:val="20"/>
          <w:szCs w:val="20"/>
          <w:lang w:val="it-IT"/>
        </w:rPr>
        <w:t xml:space="preserve"> – F</w:t>
      </w:r>
      <w:r w:rsidRPr="002150C0">
        <w:rPr>
          <w:rFonts w:ascii="Lucida Sans Unicode" w:hAnsi="Lucida Sans Unicode" w:cs="Lucida Sans Unicode"/>
          <w:caps w:val="0"/>
          <w:sz w:val="20"/>
          <w:szCs w:val="20"/>
          <w:lang w:val="it-IT"/>
        </w:rPr>
        <w:t>oro</w:t>
      </w:r>
      <w:r w:rsidRPr="002150C0">
        <w:rPr>
          <w:rFonts w:ascii="Lucida Sans Unicode" w:hAnsi="Lucida Sans Unicode" w:cs="Lucida Sans Unicode"/>
          <w:sz w:val="20"/>
          <w:szCs w:val="20"/>
          <w:lang w:val="it-IT"/>
        </w:rPr>
        <w:t xml:space="preserve"> c</w:t>
      </w:r>
      <w:r w:rsidRPr="002150C0">
        <w:rPr>
          <w:rFonts w:ascii="Lucida Sans Unicode" w:hAnsi="Lucida Sans Unicode" w:cs="Lucida Sans Unicode"/>
          <w:caps w:val="0"/>
          <w:sz w:val="20"/>
          <w:szCs w:val="20"/>
          <w:lang w:val="it-IT"/>
        </w:rPr>
        <w:t>ompetente</w:t>
      </w:r>
      <w:r w:rsidR="009164AC" w:rsidRPr="002150C0">
        <w:rPr>
          <w:rFonts w:ascii="Lucida Sans Unicode" w:hAnsi="Lucida Sans Unicode" w:cs="Lucida Sans Unicode"/>
          <w:caps w:val="0"/>
          <w:sz w:val="20"/>
          <w:szCs w:val="20"/>
          <w:lang w:val="it-IT"/>
        </w:rPr>
        <w:t>, legge applicabile</w:t>
      </w:r>
      <w:r w:rsidR="00D252FF" w:rsidRPr="002150C0">
        <w:rPr>
          <w:rFonts w:ascii="Lucida Sans Unicode" w:hAnsi="Lucida Sans Unicode" w:cs="Lucida Sans Unicode"/>
          <w:caps w:val="0"/>
          <w:sz w:val="20"/>
          <w:szCs w:val="20"/>
          <w:lang w:val="it-IT"/>
        </w:rPr>
        <w:t xml:space="preserve">, </w:t>
      </w:r>
      <w:r w:rsidR="009164AC" w:rsidRPr="002150C0">
        <w:rPr>
          <w:rFonts w:ascii="Lucida Sans Unicode" w:hAnsi="Lucida Sans Unicode" w:cs="Lucida Sans Unicode"/>
          <w:caps w:val="0"/>
          <w:sz w:val="20"/>
          <w:szCs w:val="20"/>
          <w:lang w:val="it-IT"/>
        </w:rPr>
        <w:t>e lingua ufficiale</w:t>
      </w:r>
    </w:p>
    <w:p w14:paraId="792C1583" w14:textId="6FFC5A2F" w:rsidR="00D252FF" w:rsidRPr="002150C0" w:rsidRDefault="00674E32" w:rsidP="00FB3C81">
      <w:pPr>
        <w:pStyle w:val="StandardL2"/>
        <w:tabs>
          <w:tab w:val="clear" w:pos="1146"/>
          <w:tab w:val="num" w:pos="709"/>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Per ogni controversia</w:t>
      </w:r>
      <w:r w:rsidR="00A11407">
        <w:rPr>
          <w:rFonts w:ascii="Lucida Sans Unicode" w:hAnsi="Lucida Sans Unicode" w:cs="Lucida Sans Unicode"/>
          <w:sz w:val="20"/>
          <w:szCs w:val="20"/>
        </w:rPr>
        <w:t xml:space="preserve"> a qualsiasi titolo derivante dal presente Contratto di Finanziamento e</w:t>
      </w:r>
      <w:r w:rsidRPr="002150C0">
        <w:rPr>
          <w:rFonts w:ascii="Lucida Sans Unicode" w:hAnsi="Lucida Sans Unicode" w:cs="Lucida Sans Unicode"/>
          <w:sz w:val="20"/>
          <w:szCs w:val="20"/>
        </w:rPr>
        <w:t xml:space="preserve"> relativa all’applicazione ed interpretazione del</w:t>
      </w:r>
      <w:r w:rsidR="00A11407">
        <w:rPr>
          <w:rFonts w:ascii="Lucida Sans Unicode" w:hAnsi="Lucida Sans Unicode" w:cs="Lucida Sans Unicode"/>
          <w:sz w:val="20"/>
          <w:szCs w:val="20"/>
        </w:rPr>
        <w:t>lo stesso</w:t>
      </w:r>
      <w:r w:rsidRPr="002150C0">
        <w:rPr>
          <w:rFonts w:ascii="Lucida Sans Unicode" w:hAnsi="Lucida Sans Unicode" w:cs="Lucida Sans Unicode"/>
          <w:sz w:val="20"/>
          <w:szCs w:val="20"/>
        </w:rPr>
        <w:t xml:space="preserve">, o comunque connessa o dipendente </w:t>
      </w:r>
      <w:r w:rsidR="00A50B65" w:rsidRPr="002150C0">
        <w:rPr>
          <w:rFonts w:ascii="Lucida Sans Unicode" w:hAnsi="Lucida Sans Unicode" w:cs="Lucida Sans Unicode"/>
          <w:sz w:val="20"/>
          <w:szCs w:val="20"/>
        </w:rPr>
        <w:t xml:space="preserve">sarà competente </w:t>
      </w:r>
      <w:r w:rsidR="003374EA">
        <w:rPr>
          <w:rFonts w:ascii="Lucida Sans Unicode" w:hAnsi="Lucida Sans Unicode" w:cs="Lucida Sans Unicode"/>
          <w:sz w:val="20"/>
          <w:szCs w:val="20"/>
        </w:rPr>
        <w:t xml:space="preserve">in via esclusiva </w:t>
      </w:r>
      <w:r w:rsidR="00A50B65" w:rsidRPr="002150C0">
        <w:rPr>
          <w:rFonts w:ascii="Lucida Sans Unicode" w:hAnsi="Lucida Sans Unicode" w:cs="Lucida Sans Unicode"/>
          <w:sz w:val="20"/>
          <w:szCs w:val="20"/>
        </w:rPr>
        <w:t>il fo</w:t>
      </w:r>
      <w:r w:rsidR="001D4DB3" w:rsidRPr="002150C0">
        <w:rPr>
          <w:rFonts w:ascii="Lucida Sans Unicode" w:hAnsi="Lucida Sans Unicode" w:cs="Lucida Sans Unicode"/>
          <w:sz w:val="20"/>
          <w:szCs w:val="20"/>
        </w:rPr>
        <w:t>r</w:t>
      </w:r>
      <w:r w:rsidR="00A50B65" w:rsidRPr="002150C0">
        <w:rPr>
          <w:rFonts w:ascii="Lucida Sans Unicode" w:hAnsi="Lucida Sans Unicode" w:cs="Lucida Sans Unicode"/>
          <w:sz w:val="20"/>
          <w:szCs w:val="20"/>
        </w:rPr>
        <w:t>o di Roma</w:t>
      </w:r>
      <w:r w:rsidR="003374EA">
        <w:rPr>
          <w:rFonts w:ascii="Lucida Sans Unicode" w:hAnsi="Lucida Sans Unicode" w:cs="Lucida Sans Unicode"/>
          <w:sz w:val="20"/>
          <w:szCs w:val="20"/>
        </w:rPr>
        <w:t>, ogni altro foro escluso</w:t>
      </w:r>
      <w:r w:rsidR="00A50B65" w:rsidRPr="002150C0">
        <w:rPr>
          <w:rFonts w:ascii="Lucida Sans Unicode" w:hAnsi="Lucida Sans Unicode" w:cs="Lucida Sans Unicode"/>
          <w:sz w:val="20"/>
          <w:szCs w:val="20"/>
        </w:rPr>
        <w:t>.</w:t>
      </w:r>
    </w:p>
    <w:p w14:paraId="66926406" w14:textId="1611251D" w:rsidR="00D252FF" w:rsidRPr="002150C0" w:rsidRDefault="009164AC" w:rsidP="00FB3C81">
      <w:pPr>
        <w:pStyle w:val="StandardL2"/>
        <w:tabs>
          <w:tab w:val="clear" w:pos="1146"/>
          <w:tab w:val="num" w:pos="709"/>
        </w:tabs>
        <w:spacing w:before="120" w:after="120"/>
        <w:ind w:left="709" w:hanging="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Il presente </w:t>
      </w:r>
      <w:r w:rsidR="00BF4C17">
        <w:rPr>
          <w:rFonts w:ascii="Lucida Sans Unicode" w:hAnsi="Lucida Sans Unicode" w:cs="Lucida Sans Unicode"/>
          <w:sz w:val="20"/>
          <w:szCs w:val="20"/>
        </w:rPr>
        <w:t>Contratto di Finanziamento</w:t>
      </w:r>
      <w:r w:rsidR="00BF4C17" w:rsidRPr="002150C0" w:rsidDel="00BF4C17">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è disciplinato dalla legge italiana. Qualsiasi controversia comunque relativa al presente </w:t>
      </w:r>
      <w:r w:rsidR="00BF4C17">
        <w:rPr>
          <w:rFonts w:ascii="Lucida Sans Unicode" w:hAnsi="Lucida Sans Unicode" w:cs="Lucida Sans Unicode"/>
          <w:sz w:val="20"/>
          <w:szCs w:val="20"/>
        </w:rPr>
        <w:t>Contratto di Finanziamento</w:t>
      </w:r>
      <w:r w:rsidRPr="002150C0">
        <w:rPr>
          <w:rFonts w:ascii="Lucida Sans Unicode" w:hAnsi="Lucida Sans Unicode" w:cs="Lucida Sans Unicode"/>
          <w:sz w:val="20"/>
          <w:szCs w:val="20"/>
        </w:rPr>
        <w:t>, alla sua esistenza, validità, interpretazione ed esecuzione, sarà soggetta alla legge italiana.</w:t>
      </w:r>
    </w:p>
    <w:p w14:paraId="149D29AC" w14:textId="39CAA824" w:rsidR="00674E32" w:rsidRPr="002150C0" w:rsidRDefault="009164AC" w:rsidP="00FB3C81">
      <w:pPr>
        <w:pStyle w:val="StandardL2"/>
        <w:tabs>
          <w:tab w:val="clear" w:pos="1146"/>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La lingua ufficiale del presente </w:t>
      </w:r>
      <w:r w:rsidR="007040D7" w:rsidRPr="002150C0">
        <w:rPr>
          <w:rFonts w:ascii="Lucida Sans Unicode" w:hAnsi="Lucida Sans Unicode" w:cs="Lucida Sans Unicode"/>
          <w:sz w:val="20"/>
          <w:szCs w:val="20"/>
        </w:rPr>
        <w:t>C</w:t>
      </w:r>
      <w:r w:rsidRPr="002150C0">
        <w:rPr>
          <w:rFonts w:ascii="Lucida Sans Unicode" w:hAnsi="Lucida Sans Unicode" w:cs="Lucida Sans Unicode"/>
          <w:sz w:val="20"/>
          <w:szCs w:val="20"/>
        </w:rPr>
        <w:t xml:space="preserve">ontratto </w:t>
      </w:r>
      <w:r w:rsidR="007040D7" w:rsidRPr="002150C0">
        <w:rPr>
          <w:rFonts w:ascii="Lucida Sans Unicode" w:hAnsi="Lucida Sans Unicode" w:cs="Lucida Sans Unicode"/>
          <w:sz w:val="20"/>
          <w:szCs w:val="20"/>
        </w:rPr>
        <w:t xml:space="preserve">di Finanziamento e delle operazioni poste in essere ai sensi dello stesso </w:t>
      </w:r>
      <w:r w:rsidRPr="002150C0">
        <w:rPr>
          <w:rFonts w:ascii="Lucida Sans Unicode" w:hAnsi="Lucida Sans Unicode" w:cs="Lucida Sans Unicode"/>
          <w:sz w:val="20"/>
          <w:szCs w:val="20"/>
        </w:rPr>
        <w:t>è la lingua italiana.</w:t>
      </w:r>
    </w:p>
    <w:p w14:paraId="132990F0" w14:textId="77777777" w:rsidR="009164AC" w:rsidRPr="002150C0" w:rsidRDefault="009164AC" w:rsidP="00FB3C81">
      <w:pPr>
        <w:pStyle w:val="StandardL1"/>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 xml:space="preserve">aRTICOLO 15 – </w:t>
      </w:r>
      <w:r w:rsidRPr="002150C0">
        <w:rPr>
          <w:rFonts w:ascii="Lucida Sans Unicode" w:hAnsi="Lucida Sans Unicode" w:cs="Lucida Sans Unicode"/>
          <w:caps w:val="0"/>
          <w:sz w:val="20"/>
          <w:szCs w:val="20"/>
          <w:lang w:val="it-IT"/>
        </w:rPr>
        <w:t>Trattamento dei dati</w:t>
      </w:r>
    </w:p>
    <w:p w14:paraId="3CAA0262" w14:textId="43CA0B40" w:rsidR="009164AC" w:rsidRPr="002150C0" w:rsidRDefault="009164AC" w:rsidP="00FB3C81">
      <w:pPr>
        <w:pStyle w:val="StandardL2"/>
        <w:tabs>
          <w:tab w:val="clear" w:pos="1146"/>
        </w:tabs>
        <w:spacing w:before="120" w:after="120"/>
        <w:ind w:left="709"/>
        <w:rPr>
          <w:rFonts w:ascii="Lucida Sans Unicode" w:hAnsi="Lucida Sans Unicode" w:cs="Lucida Sans Unicode"/>
          <w:sz w:val="20"/>
          <w:szCs w:val="20"/>
        </w:rPr>
      </w:pPr>
      <w:r w:rsidRPr="002150C0">
        <w:rPr>
          <w:rFonts w:ascii="Lucida Sans Unicode" w:hAnsi="Lucida Sans Unicode" w:cs="Lucida Sans Unicode"/>
          <w:sz w:val="20"/>
          <w:szCs w:val="20"/>
        </w:rPr>
        <w:t xml:space="preserve">Ai sensi e per gli effetti del D.lgs. 30 giugno 2003, n. 196 (Codice in materia di protezione dei dati personali) e del Regolamento (UE) n. 2016/679 (‘General Data </w:t>
      </w:r>
      <w:proofErr w:type="spellStart"/>
      <w:r w:rsidRPr="002150C0">
        <w:rPr>
          <w:rFonts w:ascii="Lucida Sans Unicode" w:hAnsi="Lucida Sans Unicode" w:cs="Lucida Sans Unicode"/>
          <w:sz w:val="20"/>
          <w:szCs w:val="20"/>
        </w:rPr>
        <w:t>Protection</w:t>
      </w:r>
      <w:proofErr w:type="spellEnd"/>
      <w:r w:rsidRPr="002150C0">
        <w:rPr>
          <w:rFonts w:ascii="Lucida Sans Unicode" w:hAnsi="Lucida Sans Unicode" w:cs="Lucida Sans Unicode"/>
          <w:sz w:val="20"/>
          <w:szCs w:val="20"/>
        </w:rPr>
        <w:t xml:space="preserve"> </w:t>
      </w:r>
      <w:proofErr w:type="spellStart"/>
      <w:r w:rsidRPr="002150C0">
        <w:rPr>
          <w:rFonts w:ascii="Lucida Sans Unicode" w:hAnsi="Lucida Sans Unicode" w:cs="Lucida Sans Unicode"/>
          <w:sz w:val="20"/>
          <w:szCs w:val="20"/>
        </w:rPr>
        <w:t>Regulation</w:t>
      </w:r>
      <w:proofErr w:type="spellEnd"/>
      <w:r w:rsidRPr="002150C0">
        <w:rPr>
          <w:rFonts w:ascii="Lucida Sans Unicode" w:hAnsi="Lucida Sans Unicode" w:cs="Lucida Sans Unicode"/>
          <w:sz w:val="20"/>
          <w:szCs w:val="20"/>
        </w:rPr>
        <w:t xml:space="preserve">’ o ‘GDPR’), entrambi come successivamente modificati e integrati, </w:t>
      </w:r>
      <w:r w:rsidR="00A2136E">
        <w:rPr>
          <w:rFonts w:ascii="Lucida Sans Unicode" w:hAnsi="Lucida Sans Unicode" w:cs="Lucida Sans Unicode"/>
          <w:sz w:val="20"/>
          <w:szCs w:val="20"/>
        </w:rPr>
        <w:t>il Beneficiario</w:t>
      </w:r>
      <w:r w:rsidR="00A2136E"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rPr>
        <w:t xml:space="preserve">prende atto che a CDP sono stati forniti dati personali nel rispetto di tale normativa e acconsente a che i suddetti dati personali forniti </w:t>
      </w:r>
      <w:r w:rsidR="00A2136E">
        <w:rPr>
          <w:rFonts w:ascii="Lucida Sans Unicode" w:hAnsi="Lucida Sans Unicode" w:cs="Lucida Sans Unicode"/>
          <w:sz w:val="20"/>
          <w:szCs w:val="20"/>
        </w:rPr>
        <w:t>dal Beneficiario</w:t>
      </w:r>
      <w:r w:rsidR="00FA64B3">
        <w:rPr>
          <w:rFonts w:ascii="Lucida Sans Unicode" w:hAnsi="Lucida Sans Unicode" w:cs="Lucida Sans Unicode"/>
          <w:sz w:val="20"/>
          <w:szCs w:val="20"/>
        </w:rPr>
        <w:t>,</w:t>
      </w:r>
      <w:r w:rsidRPr="002150C0">
        <w:rPr>
          <w:rFonts w:ascii="Lucida Sans Unicode" w:hAnsi="Lucida Sans Unicode" w:cs="Lucida Sans Unicode"/>
          <w:sz w:val="20"/>
          <w:szCs w:val="20"/>
        </w:rPr>
        <w:t xml:space="preserve"> o direttamente acquisiti da CDP nell’ambito della propria attività, </w:t>
      </w:r>
      <w:proofErr w:type="spellStart"/>
      <w:r w:rsidRPr="002150C0">
        <w:rPr>
          <w:rFonts w:ascii="Lucida Sans Unicode" w:hAnsi="Lucida Sans Unicode" w:cs="Lucida Sans Unicode"/>
          <w:sz w:val="20"/>
          <w:szCs w:val="20"/>
        </w:rPr>
        <w:t>formino</w:t>
      </w:r>
      <w:proofErr w:type="spellEnd"/>
      <w:r w:rsidRPr="002150C0">
        <w:rPr>
          <w:rFonts w:ascii="Lucida Sans Unicode" w:hAnsi="Lucida Sans Unicode" w:cs="Lucida Sans Unicode"/>
          <w:sz w:val="20"/>
          <w:szCs w:val="20"/>
        </w:rPr>
        <w:t xml:space="preserve"> oggetto di trattamento per le finalità legate a quanto previsto all’interno del presente Contratto</w:t>
      </w:r>
      <w:r w:rsidR="00BF4C17">
        <w:rPr>
          <w:rFonts w:ascii="Lucida Sans Unicode" w:hAnsi="Lucida Sans Unicode" w:cs="Lucida Sans Unicode"/>
          <w:sz w:val="20"/>
          <w:szCs w:val="20"/>
        </w:rPr>
        <w:t xml:space="preserve"> di Finanziamento</w:t>
      </w:r>
      <w:r w:rsidRPr="002150C0">
        <w:rPr>
          <w:rFonts w:ascii="Lucida Sans Unicode" w:hAnsi="Lucida Sans Unicode" w:cs="Lucida Sans Unicode"/>
          <w:sz w:val="20"/>
          <w:szCs w:val="20"/>
        </w:rPr>
        <w:t xml:space="preserve">, per eseguire obblighi di legge o per adempiere a quanto imposto dalle autorità preposte alla vigilanza ed al controllo </w:t>
      </w:r>
      <w:r w:rsidR="00BF4C17">
        <w:rPr>
          <w:rFonts w:ascii="Lucida Sans Unicode" w:hAnsi="Lucida Sans Unicode" w:cs="Lucida Sans Unicode"/>
          <w:sz w:val="20"/>
          <w:szCs w:val="20"/>
        </w:rPr>
        <w:t xml:space="preserve">su CDP </w:t>
      </w:r>
      <w:r w:rsidRPr="002150C0">
        <w:rPr>
          <w:rFonts w:ascii="Lucida Sans Unicode" w:hAnsi="Lucida Sans Unicode" w:cs="Lucida Sans Unicode"/>
          <w:sz w:val="20"/>
          <w:szCs w:val="20"/>
        </w:rPr>
        <w:t xml:space="preserve">ovvero per essere </w:t>
      </w:r>
      <w:r w:rsidR="00BF4C17">
        <w:rPr>
          <w:rFonts w:ascii="Lucida Sans Unicode" w:hAnsi="Lucida Sans Unicode" w:cs="Lucida Sans Unicode"/>
          <w:sz w:val="20"/>
          <w:szCs w:val="20"/>
        </w:rPr>
        <w:t xml:space="preserve">eventualmente </w:t>
      </w:r>
      <w:r w:rsidRPr="002150C0">
        <w:rPr>
          <w:rFonts w:ascii="Lucida Sans Unicode" w:hAnsi="Lucida Sans Unicode" w:cs="Lucida Sans Unicode"/>
          <w:sz w:val="20"/>
          <w:szCs w:val="20"/>
        </w:rPr>
        <w:t xml:space="preserve">forniti, in caso di inadempienza </w:t>
      </w:r>
      <w:r w:rsidR="00A2136E">
        <w:rPr>
          <w:rFonts w:ascii="Lucida Sans Unicode" w:hAnsi="Lucida Sans Unicode" w:cs="Lucida Sans Unicode"/>
          <w:sz w:val="20"/>
          <w:szCs w:val="20"/>
        </w:rPr>
        <w:t>del Beneficiario</w:t>
      </w:r>
      <w:r w:rsidRPr="002150C0">
        <w:rPr>
          <w:rFonts w:ascii="Lucida Sans Unicode" w:hAnsi="Lucida Sans Unicode" w:cs="Lucida Sans Unicode"/>
          <w:sz w:val="20"/>
          <w:szCs w:val="20"/>
        </w:rPr>
        <w:t>, a società di recupero crediti.</w:t>
      </w:r>
    </w:p>
    <w:p w14:paraId="4672483C" w14:textId="2949F2C0" w:rsidR="00AF02AE" w:rsidRPr="002150C0" w:rsidRDefault="00AF02AE" w:rsidP="00AF02AE">
      <w:pPr>
        <w:pStyle w:val="BodyText1"/>
        <w:ind w:left="0"/>
        <w:rPr>
          <w:rFonts w:ascii="Lucida Sans Unicode" w:hAnsi="Lucida Sans Unicode" w:cs="Lucida Sans Unicode"/>
          <w:sz w:val="20"/>
          <w:szCs w:val="20"/>
        </w:rPr>
      </w:pPr>
    </w:p>
    <w:p w14:paraId="14F27822" w14:textId="60DC8E0C" w:rsidR="00AF02AE" w:rsidRPr="002150C0" w:rsidRDefault="00AF02AE" w:rsidP="00AF02AE">
      <w:pPr>
        <w:pStyle w:val="BodyText1"/>
        <w:ind w:left="0"/>
        <w:rPr>
          <w:rFonts w:ascii="Lucida Sans Unicode" w:hAnsi="Lucida Sans Unicode" w:cs="Lucida Sans Unicode"/>
          <w:i/>
          <w:iCs/>
          <w:sz w:val="20"/>
          <w:szCs w:val="20"/>
        </w:rPr>
      </w:pPr>
      <w:r w:rsidRPr="002150C0">
        <w:rPr>
          <w:rFonts w:ascii="Lucida Sans Unicode" w:hAnsi="Lucida Sans Unicode" w:cs="Lucida Sans Unicode"/>
          <w:i/>
          <w:iCs/>
          <w:sz w:val="20"/>
          <w:szCs w:val="20"/>
        </w:rPr>
        <w:t>[luogo, data]</w:t>
      </w:r>
    </w:p>
    <w:p w14:paraId="3FE196A8" w14:textId="6119B7C2" w:rsidR="00AF02AE" w:rsidRPr="002150C0" w:rsidRDefault="00AF02AE" w:rsidP="00AF02AE">
      <w:pPr>
        <w:pStyle w:val="BodyText1"/>
        <w:ind w:left="0"/>
        <w:rPr>
          <w:rFonts w:ascii="Lucida Sans Unicode" w:hAnsi="Lucida Sans Unicode" w:cs="Lucida Sans Unicode"/>
          <w:i/>
          <w:iCs/>
          <w:sz w:val="20"/>
          <w:szCs w:val="20"/>
        </w:rPr>
      </w:pPr>
      <w:r w:rsidRPr="002150C0">
        <w:rPr>
          <w:rFonts w:ascii="Lucida Sans Unicode" w:hAnsi="Lucida Sans Unicode" w:cs="Lucida Sans Unicode"/>
          <w:i/>
          <w:iCs/>
          <w:sz w:val="20"/>
          <w:szCs w:val="20"/>
        </w:rPr>
        <w:t>[sottoscrizioni]</w:t>
      </w:r>
    </w:p>
    <w:p w14:paraId="590F42D4" w14:textId="77777777" w:rsidR="008B108E" w:rsidRPr="002150C0" w:rsidRDefault="008B108E" w:rsidP="00C153C2">
      <w:pPr>
        <w:pStyle w:val="BodyText1"/>
        <w:spacing w:before="120" w:after="120"/>
        <w:ind w:left="0"/>
        <w:rPr>
          <w:rFonts w:ascii="Lucida Sans Unicode" w:hAnsi="Lucida Sans Unicode" w:cs="Lucida Sans Unicode"/>
          <w:sz w:val="20"/>
          <w:szCs w:val="20"/>
        </w:rPr>
      </w:pPr>
    </w:p>
    <w:p w14:paraId="6F80561F" w14:textId="2974D202" w:rsidR="00CB69F5" w:rsidRPr="002150C0" w:rsidRDefault="00CB69F5" w:rsidP="00FB3C81">
      <w:pPr>
        <w:pStyle w:val="BodyText1"/>
        <w:spacing w:before="120" w:after="120"/>
        <w:rPr>
          <w:rFonts w:ascii="Lucida Sans Unicode" w:hAnsi="Lucida Sans Unicode" w:cs="Lucida Sans Unicode"/>
          <w:sz w:val="20"/>
          <w:szCs w:val="20"/>
        </w:rPr>
      </w:pPr>
    </w:p>
    <w:p w14:paraId="1FEEDE95" w14:textId="77777777" w:rsidR="007D3BD1" w:rsidRPr="002150C0" w:rsidRDefault="007D3BD1" w:rsidP="00FB3C81">
      <w:pPr>
        <w:spacing w:before="120" w:after="120" w:line="288" w:lineRule="auto"/>
        <w:jc w:val="left"/>
        <w:rPr>
          <w:rFonts w:ascii="Lucida Sans Unicode" w:hAnsi="Lucida Sans Unicode" w:cs="Lucida Sans Unicode"/>
          <w:b/>
          <w:bCs/>
          <w:sz w:val="20"/>
          <w:szCs w:val="20"/>
          <w:u w:val="single"/>
          <w:lang w:val="it-IT" w:eastAsia="en-GB"/>
        </w:rPr>
      </w:pPr>
      <w:r w:rsidRPr="002150C0">
        <w:rPr>
          <w:rFonts w:ascii="Lucida Sans Unicode" w:hAnsi="Lucida Sans Unicode" w:cs="Lucida Sans Unicode"/>
          <w:b/>
          <w:bCs/>
          <w:sz w:val="20"/>
          <w:szCs w:val="20"/>
          <w:u w:val="single"/>
          <w:lang w:val="it-IT"/>
        </w:rPr>
        <w:lastRenderedPageBreak/>
        <w:br w:type="page"/>
      </w:r>
    </w:p>
    <w:p w14:paraId="5B9C52B9" w14:textId="652D8FB4" w:rsidR="00CB69F5" w:rsidRPr="002150C0" w:rsidRDefault="00F5121B" w:rsidP="00FB3C81">
      <w:pPr>
        <w:pStyle w:val="BodyText1"/>
        <w:spacing w:before="120" w:after="120"/>
        <w:jc w:val="center"/>
        <w:rPr>
          <w:rFonts w:ascii="Lucida Sans Unicode" w:hAnsi="Lucida Sans Unicode" w:cs="Lucida Sans Unicode"/>
          <w:b/>
          <w:bCs/>
          <w:sz w:val="20"/>
          <w:szCs w:val="20"/>
          <w:u w:val="single"/>
        </w:rPr>
      </w:pPr>
      <w:r w:rsidRPr="002150C0">
        <w:rPr>
          <w:rFonts w:ascii="Lucida Sans Unicode" w:hAnsi="Lucida Sans Unicode" w:cs="Lucida Sans Unicode"/>
          <w:b/>
          <w:bCs/>
          <w:sz w:val="20"/>
          <w:szCs w:val="20"/>
          <w:u w:val="single"/>
        </w:rPr>
        <w:lastRenderedPageBreak/>
        <w:t>ALLEGATO A</w:t>
      </w:r>
    </w:p>
    <w:p w14:paraId="77CA2C90" w14:textId="7C55951A" w:rsidR="00977388" w:rsidRPr="002150C0" w:rsidRDefault="00E17CB4" w:rsidP="00FB3C81">
      <w:pPr>
        <w:pStyle w:val="BodyText1"/>
        <w:spacing w:before="120" w:after="120"/>
        <w:jc w:val="center"/>
        <w:rPr>
          <w:rFonts w:ascii="Lucida Sans Unicode" w:hAnsi="Lucida Sans Unicode" w:cs="Lucida Sans Unicode"/>
          <w:b/>
          <w:bCs/>
          <w:sz w:val="20"/>
          <w:szCs w:val="20"/>
        </w:rPr>
      </w:pPr>
      <w:r w:rsidRPr="002150C0">
        <w:rPr>
          <w:rFonts w:ascii="Lucida Sans Unicode" w:hAnsi="Lucida Sans Unicode" w:cs="Lucida Sans Unicode"/>
          <w:b/>
          <w:bCs/>
          <w:sz w:val="20"/>
          <w:szCs w:val="20"/>
        </w:rPr>
        <w:t>RICHIESTA DI EROGAZIONE</w:t>
      </w:r>
    </w:p>
    <w:p w14:paraId="6583FCA9" w14:textId="1380C90C" w:rsidR="00861EED" w:rsidRPr="002150C0" w:rsidRDefault="00861EED" w:rsidP="00FB3C81">
      <w:pPr>
        <w:pStyle w:val="BodyText1"/>
        <w:spacing w:before="120" w:after="120"/>
        <w:ind w:left="0"/>
        <w:rPr>
          <w:rFonts w:ascii="Lucida Sans Unicode" w:hAnsi="Lucida Sans Unicode" w:cs="Lucida Sans Unicode"/>
          <w:b/>
          <w:bCs/>
          <w:sz w:val="20"/>
          <w:szCs w:val="20"/>
        </w:rPr>
      </w:pPr>
    </w:p>
    <w:p w14:paraId="72748FE9" w14:textId="77777777" w:rsidR="00861EED" w:rsidRPr="002150C0" w:rsidRDefault="00861EED" w:rsidP="00FB3C81">
      <w:pPr>
        <w:pStyle w:val="ssPara1"/>
        <w:suppressAutoHyphen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Spettabile</w:t>
      </w:r>
    </w:p>
    <w:p w14:paraId="06A1ADE3" w14:textId="486DA210" w:rsidR="00CB3932" w:rsidRPr="002150C0" w:rsidRDefault="00CB3932" w:rsidP="00FB3C81">
      <w:pPr>
        <w:pStyle w:val="BodyText1"/>
        <w:spacing w:before="120" w:after="120"/>
        <w:ind w:left="0"/>
        <w:jc w:val="left"/>
        <w:rPr>
          <w:rFonts w:ascii="Lucida Sans Unicode" w:hAnsi="Lucida Sans Unicode" w:cs="Lucida Sans Unicode"/>
          <w:sz w:val="20"/>
          <w:szCs w:val="20"/>
        </w:rPr>
      </w:pPr>
      <w:r w:rsidRPr="002150C0">
        <w:rPr>
          <w:rFonts w:ascii="Lucida Sans Unicode" w:hAnsi="Lucida Sans Unicode" w:cs="Lucida Sans Unicode"/>
          <w:b/>
          <w:bCs/>
          <w:sz w:val="20"/>
          <w:szCs w:val="20"/>
        </w:rPr>
        <w:t>Cassa Depositi e Prestiti S.p.A.</w:t>
      </w:r>
      <w:r w:rsidRPr="002150C0">
        <w:rPr>
          <w:rFonts w:ascii="Lucida Sans Unicode" w:hAnsi="Lucida Sans Unicode" w:cs="Lucida Sans Unicode"/>
          <w:b/>
          <w:bCs/>
          <w:sz w:val="20"/>
          <w:szCs w:val="20"/>
        </w:rPr>
        <w:br/>
      </w:r>
      <w:r w:rsidRPr="002150C0">
        <w:rPr>
          <w:rFonts w:ascii="Lucida Sans Unicode" w:hAnsi="Lucida Sans Unicode" w:cs="Lucida Sans Unicode"/>
          <w:sz w:val="20"/>
          <w:szCs w:val="20"/>
        </w:rPr>
        <w:t xml:space="preserve">Via Goito, 4 </w:t>
      </w:r>
      <w:r w:rsidRPr="002150C0">
        <w:rPr>
          <w:rFonts w:ascii="Lucida Sans Unicode" w:hAnsi="Lucida Sans Unicode" w:cs="Lucida Sans Unicode"/>
          <w:sz w:val="20"/>
          <w:szCs w:val="20"/>
        </w:rPr>
        <w:br/>
        <w:t>00185 Roma</w:t>
      </w:r>
      <w:r w:rsidRPr="002150C0">
        <w:rPr>
          <w:rFonts w:ascii="Lucida Sans Unicode" w:hAnsi="Lucida Sans Unicode" w:cs="Lucida Sans Unicode"/>
          <w:sz w:val="20"/>
          <w:szCs w:val="20"/>
        </w:rPr>
        <w:br/>
        <w:t>Ufficio: [●]</w:t>
      </w:r>
      <w:r w:rsidRPr="002150C0">
        <w:rPr>
          <w:rFonts w:ascii="Lucida Sans Unicode" w:hAnsi="Lucida Sans Unicode" w:cs="Lucida Sans Unicode"/>
          <w:sz w:val="20"/>
          <w:szCs w:val="20"/>
        </w:rPr>
        <w:br/>
        <w:t>Alla cortese attenzione [●]</w:t>
      </w:r>
      <w:r w:rsidRPr="002150C0">
        <w:rPr>
          <w:rFonts w:ascii="Lucida Sans Unicode" w:hAnsi="Lucida Sans Unicode" w:cs="Lucida Sans Unicode"/>
          <w:sz w:val="20"/>
          <w:szCs w:val="20"/>
        </w:rPr>
        <w:br/>
        <w:t xml:space="preserve">Email: </w:t>
      </w:r>
      <w:r w:rsidRPr="002150C0">
        <w:rPr>
          <w:rFonts w:ascii="Lucida Sans Unicode" w:hAnsi="Lucida Sans Unicode" w:cs="Lucida Sans Unicode"/>
          <w:sz w:val="20"/>
          <w:szCs w:val="20"/>
        </w:rPr>
        <w:tab/>
        <w:t>[●]</w:t>
      </w:r>
      <w:r w:rsidRPr="002150C0">
        <w:rPr>
          <w:rFonts w:ascii="Lucida Sans Unicode" w:hAnsi="Lucida Sans Unicode" w:cs="Lucida Sans Unicode"/>
          <w:sz w:val="20"/>
          <w:szCs w:val="20"/>
        </w:rPr>
        <w:br/>
        <w:t>PEC:</w:t>
      </w:r>
      <w:r w:rsidRPr="002150C0">
        <w:rPr>
          <w:rFonts w:ascii="Lucida Sans Unicode" w:hAnsi="Lucida Sans Unicode" w:cs="Lucida Sans Unicode"/>
          <w:sz w:val="20"/>
          <w:szCs w:val="20"/>
        </w:rPr>
        <w:tab/>
        <w:t>[●]</w:t>
      </w:r>
    </w:p>
    <w:p w14:paraId="36272432" w14:textId="77777777" w:rsidR="00861EED" w:rsidRPr="002150C0" w:rsidRDefault="00861EED" w:rsidP="00FB3C81">
      <w:pPr>
        <w:pStyle w:val="ssPara1"/>
        <w:suppressAutoHyphens/>
        <w:spacing w:before="120" w:after="120" w:line="288" w:lineRule="auto"/>
        <w:rPr>
          <w:rFonts w:ascii="Lucida Sans Unicode" w:hAnsi="Lucida Sans Unicode" w:cs="Lucida Sans Unicode"/>
          <w:sz w:val="20"/>
          <w:szCs w:val="20"/>
          <w:lang w:val="it-IT"/>
        </w:rPr>
      </w:pPr>
    </w:p>
    <w:p w14:paraId="16A47213" w14:textId="77777777" w:rsidR="00861EED" w:rsidRPr="002150C0" w:rsidRDefault="00861EED" w:rsidP="00FB3C81">
      <w:pPr>
        <w:pStyle w:val="ssPara1"/>
        <w:suppressAutoHyphens/>
        <w:spacing w:before="120" w:after="120" w:line="288" w:lineRule="auto"/>
        <w:jc w:val="right"/>
        <w:rPr>
          <w:rFonts w:ascii="Lucida Sans Unicode" w:hAnsi="Lucida Sans Unicode" w:cs="Lucida Sans Unicode"/>
          <w:sz w:val="20"/>
          <w:szCs w:val="20"/>
          <w:lang w:val="it-IT" w:eastAsia="en-US"/>
        </w:rPr>
      </w:pPr>
      <w:r w:rsidRPr="002150C0">
        <w:rPr>
          <w:rFonts w:ascii="Lucida Sans Unicode" w:hAnsi="Lucida Sans Unicode" w:cs="Lucida Sans Unicode"/>
          <w:sz w:val="20"/>
          <w:szCs w:val="20"/>
          <w:lang w:val="it-IT"/>
        </w:rPr>
        <w:t>[</w:t>
      </w:r>
      <w:r w:rsidRPr="002150C0">
        <w:rPr>
          <w:rFonts w:ascii="Lucida Sans Unicode" w:hAnsi="Lucida Sans Unicode" w:cs="Lucida Sans Unicode"/>
          <w:i/>
          <w:iCs/>
          <w:sz w:val="20"/>
          <w:szCs w:val="20"/>
          <w:lang w:val="it-IT"/>
        </w:rPr>
        <w:t>Luogo e data</w:t>
      </w:r>
      <w:r w:rsidRPr="002150C0">
        <w:rPr>
          <w:rFonts w:ascii="Lucida Sans Unicode" w:hAnsi="Lucida Sans Unicode" w:cs="Lucida Sans Unicode"/>
          <w:sz w:val="20"/>
          <w:szCs w:val="20"/>
          <w:lang w:val="it-IT"/>
        </w:rPr>
        <w:t>]</w:t>
      </w:r>
    </w:p>
    <w:p w14:paraId="3DB9098F" w14:textId="77777777" w:rsidR="00861EED" w:rsidRPr="002150C0" w:rsidRDefault="00861EED" w:rsidP="00FB3C81">
      <w:pPr>
        <w:pStyle w:val="ssPara1"/>
        <w:suppressAutoHyphens/>
        <w:spacing w:before="120" w:after="120" w:line="288" w:lineRule="auto"/>
        <w:jc w:val="right"/>
        <w:rPr>
          <w:rFonts w:ascii="Lucida Sans Unicode" w:hAnsi="Lucida Sans Unicode" w:cs="Lucida Sans Unicode"/>
          <w:sz w:val="20"/>
          <w:szCs w:val="20"/>
          <w:lang w:val="it-IT"/>
        </w:rPr>
      </w:pPr>
    </w:p>
    <w:p w14:paraId="7EB097CD" w14:textId="5E845B2D" w:rsidR="00861EED" w:rsidRPr="002150C0" w:rsidRDefault="00861EED" w:rsidP="00FB3C81">
      <w:pPr>
        <w:pStyle w:val="ssPara1"/>
        <w:suppressAutoHyphens/>
        <w:spacing w:before="120" w:after="120" w:line="288" w:lineRule="auto"/>
        <w:rPr>
          <w:rFonts w:ascii="Lucida Sans Unicode" w:hAnsi="Lucida Sans Unicode" w:cs="Lucida Sans Unicode"/>
          <w:b/>
          <w:bCs/>
          <w:sz w:val="20"/>
          <w:szCs w:val="20"/>
          <w:lang w:val="it-IT"/>
        </w:rPr>
      </w:pPr>
      <w:r w:rsidRPr="002150C0">
        <w:rPr>
          <w:rFonts w:ascii="Lucida Sans Unicode" w:hAnsi="Lucida Sans Unicode" w:cs="Lucida Sans Unicode"/>
          <w:b/>
          <w:bCs/>
          <w:sz w:val="20"/>
          <w:szCs w:val="20"/>
          <w:lang w:val="it-IT"/>
        </w:rPr>
        <w:t>Oggetto:</w:t>
      </w:r>
      <w:r w:rsidR="00CB3932" w:rsidRPr="002150C0">
        <w:rPr>
          <w:rFonts w:ascii="Lucida Sans Unicode" w:hAnsi="Lucida Sans Unicode" w:cs="Lucida Sans Unicode"/>
          <w:b/>
          <w:bCs/>
          <w:sz w:val="20"/>
          <w:szCs w:val="20"/>
          <w:lang w:val="it-IT"/>
        </w:rPr>
        <w:t xml:space="preserve"> </w:t>
      </w:r>
      <w:r w:rsidRPr="002150C0">
        <w:rPr>
          <w:rFonts w:ascii="Lucida Sans Unicode" w:hAnsi="Lucida Sans Unicode" w:cs="Lucida Sans Unicode"/>
          <w:b/>
          <w:bCs/>
          <w:sz w:val="20"/>
          <w:szCs w:val="20"/>
          <w:lang w:val="it-IT"/>
        </w:rPr>
        <w:t>Richiesta di Erogazione</w:t>
      </w:r>
    </w:p>
    <w:p w14:paraId="57BC800B" w14:textId="77777777" w:rsidR="00861EED" w:rsidRPr="002150C0" w:rsidRDefault="00861EED" w:rsidP="00FB3C81">
      <w:pPr>
        <w:pStyle w:val="ssPara1"/>
        <w:suppressAutoHyphens/>
        <w:spacing w:before="120" w:after="120" w:line="288" w:lineRule="auto"/>
        <w:rPr>
          <w:rFonts w:ascii="Lucida Sans Unicode" w:hAnsi="Lucida Sans Unicode" w:cs="Lucida Sans Unicode"/>
          <w:b/>
          <w:bCs/>
          <w:sz w:val="20"/>
          <w:szCs w:val="20"/>
          <w:lang w:val="it-IT"/>
        </w:rPr>
      </w:pPr>
    </w:p>
    <w:p w14:paraId="7589077A" w14:textId="77777777" w:rsidR="00861EED" w:rsidRPr="002150C0" w:rsidRDefault="00861EED" w:rsidP="00FB3C81">
      <w:pPr>
        <w:pStyle w:val="ssPara1"/>
        <w:suppressAutoHyphen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Egregi Signori,</w:t>
      </w:r>
    </w:p>
    <w:p w14:paraId="293276AA" w14:textId="38865CE8" w:rsidR="00CB3932" w:rsidRPr="002150C0" w:rsidRDefault="00861EED" w:rsidP="00FB3C81">
      <w:pPr>
        <w:pStyle w:val="ssPara1"/>
        <w:suppressAutoHyphen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 xml:space="preserve">scriviamo con riferimento al contratto di finanziamento stipulato in data </w:t>
      </w:r>
      <w:r w:rsidR="00CB3932" w:rsidRPr="002150C0">
        <w:rPr>
          <w:rFonts w:ascii="Lucida Sans Unicode" w:hAnsi="Lucida Sans Unicode" w:cs="Lucida Sans Unicode"/>
          <w:sz w:val="20"/>
          <w:szCs w:val="20"/>
          <w:lang w:val="it-IT"/>
        </w:rPr>
        <w:t xml:space="preserve">[●] </w:t>
      </w:r>
      <w:r w:rsidRPr="002150C0">
        <w:rPr>
          <w:rFonts w:ascii="Lucida Sans Unicode" w:hAnsi="Lucida Sans Unicode" w:cs="Lucida Sans Unicode"/>
          <w:sz w:val="20"/>
          <w:szCs w:val="20"/>
          <w:lang w:val="it-IT"/>
        </w:rPr>
        <w:t>(di seguito il “</w:t>
      </w:r>
      <w:r w:rsidRPr="002150C0">
        <w:rPr>
          <w:rFonts w:ascii="Lucida Sans Unicode" w:hAnsi="Lucida Sans Unicode" w:cs="Lucida Sans Unicode"/>
          <w:b/>
          <w:sz w:val="20"/>
          <w:szCs w:val="20"/>
          <w:lang w:val="it-IT"/>
        </w:rPr>
        <w:t>Contratto di Finanziamento</w:t>
      </w:r>
      <w:r w:rsidRPr="002150C0">
        <w:rPr>
          <w:rFonts w:ascii="Lucida Sans Unicode" w:hAnsi="Lucida Sans Unicode" w:cs="Lucida Sans Unicode"/>
          <w:sz w:val="20"/>
          <w:szCs w:val="20"/>
          <w:lang w:val="it-IT"/>
        </w:rPr>
        <w:t>”)</w:t>
      </w:r>
      <w:r w:rsidR="00CB3932" w:rsidRPr="002150C0">
        <w:rPr>
          <w:rFonts w:ascii="Lucida Sans Unicode" w:hAnsi="Lucida Sans Unicode" w:cs="Lucida Sans Unicode"/>
          <w:sz w:val="20"/>
          <w:szCs w:val="20"/>
          <w:lang w:val="it-IT"/>
        </w:rPr>
        <w:t xml:space="preserve"> tra Cassa Depositi e Prestiti S.p.A. quale gestore del Fondo Rotativo per conto del Ministero dell’Economia e delle Finanze e [●] per l’importo complessivo di [●] a valere sulle risorse del Fondo Rotativo. </w:t>
      </w:r>
    </w:p>
    <w:p w14:paraId="41FE9ABF" w14:textId="77777777" w:rsidR="00861EED" w:rsidRPr="002150C0" w:rsidRDefault="00861EED" w:rsidP="00FB3C81">
      <w:pPr>
        <w:pStyle w:val="ssPara1"/>
        <w:suppressAutoHyphen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I termini indicati con lettera maiuscola hanno lo stesso significato attribuito ai corrispondenti termini nel Contratto di Finanziamento.</w:t>
      </w:r>
    </w:p>
    <w:p w14:paraId="5F835F76" w14:textId="1D7288C3" w:rsidR="00861EED" w:rsidRPr="002150C0" w:rsidRDefault="00861EED" w:rsidP="00FB3C81">
      <w:pPr>
        <w:pStyle w:val="ssPara1"/>
        <w:suppressAutoHyphens/>
        <w:spacing w:before="120" w:after="120" w:line="288" w:lineRule="auto"/>
        <w:rPr>
          <w:rFonts w:ascii="Lucida Sans Unicode" w:hAnsi="Lucida Sans Unicode" w:cs="Lucida Sans Unicode"/>
          <w:noProof/>
          <w:sz w:val="20"/>
          <w:szCs w:val="20"/>
          <w:lang w:val="it-IT"/>
        </w:rPr>
      </w:pPr>
      <w:r w:rsidRPr="002150C0">
        <w:rPr>
          <w:rFonts w:ascii="Lucida Sans Unicode" w:hAnsi="Lucida Sans Unicode" w:cs="Lucida Sans Unicode"/>
          <w:noProof/>
          <w:sz w:val="20"/>
          <w:szCs w:val="20"/>
          <w:lang w:val="it-IT"/>
        </w:rPr>
        <w:t>La presente lettera costituisce la “</w:t>
      </w:r>
      <w:r w:rsidRPr="002150C0">
        <w:rPr>
          <w:rFonts w:ascii="Lucida Sans Unicode" w:hAnsi="Lucida Sans Unicode" w:cs="Lucida Sans Unicode"/>
          <w:b/>
          <w:bCs/>
          <w:sz w:val="20"/>
          <w:szCs w:val="20"/>
          <w:lang w:val="it-IT"/>
        </w:rPr>
        <w:t>Richiesta di Erogazione</w:t>
      </w:r>
      <w:r w:rsidRPr="002150C0">
        <w:rPr>
          <w:rFonts w:ascii="Lucida Sans Unicode" w:hAnsi="Lucida Sans Unicode" w:cs="Lucida Sans Unicode"/>
          <w:noProof/>
          <w:sz w:val="20"/>
          <w:szCs w:val="20"/>
          <w:lang w:val="it-IT"/>
        </w:rPr>
        <w:t>” ai sensi del Contratto di Finanziamento.</w:t>
      </w:r>
      <w:r w:rsidR="00CB3932" w:rsidRPr="002150C0">
        <w:rPr>
          <w:rFonts w:ascii="Lucida Sans Unicode" w:hAnsi="Lucida Sans Unicode" w:cs="Lucida Sans Unicode"/>
          <w:noProof/>
          <w:sz w:val="20"/>
          <w:szCs w:val="20"/>
          <w:lang w:val="it-IT"/>
        </w:rPr>
        <w:t xml:space="preserve"> </w:t>
      </w:r>
    </w:p>
    <w:p w14:paraId="4DF2160C" w14:textId="49985E1E" w:rsidR="00861EED" w:rsidRPr="002150C0" w:rsidRDefault="00861EED" w:rsidP="00FB3C81">
      <w:pPr>
        <w:pStyle w:val="ssPara1"/>
        <w:suppressAutoHyphens/>
        <w:spacing w:before="120" w:after="120" w:line="288" w:lineRule="auto"/>
        <w:ind w:left="709" w:hanging="709"/>
        <w:rPr>
          <w:rFonts w:ascii="Lucida Sans Unicode" w:hAnsi="Lucida Sans Unicode" w:cs="Lucida Sans Unicode"/>
          <w:sz w:val="20"/>
          <w:szCs w:val="20"/>
          <w:lang w:val="it-IT"/>
        </w:rPr>
      </w:pPr>
      <w:r w:rsidRPr="002150C0">
        <w:rPr>
          <w:rFonts w:ascii="Lucida Sans Unicode" w:hAnsi="Lucida Sans Unicode" w:cs="Lucida Sans Unicode"/>
          <w:noProof/>
          <w:sz w:val="20"/>
          <w:szCs w:val="20"/>
          <w:lang w:val="it-IT"/>
        </w:rPr>
        <w:t>-</w:t>
      </w:r>
      <w:r w:rsidRPr="002150C0">
        <w:rPr>
          <w:rFonts w:ascii="Lucida Sans Unicode" w:hAnsi="Lucida Sans Unicode" w:cs="Lucida Sans Unicode"/>
          <w:noProof/>
          <w:sz w:val="20"/>
          <w:szCs w:val="20"/>
          <w:lang w:val="it-IT"/>
        </w:rPr>
        <w:tab/>
      </w:r>
      <w:r w:rsidRPr="002150C0">
        <w:rPr>
          <w:rFonts w:ascii="Lucida Sans Unicode" w:hAnsi="Lucida Sans Unicode" w:cs="Lucida Sans Unicode"/>
          <w:sz w:val="20"/>
          <w:szCs w:val="20"/>
          <w:lang w:val="it-IT"/>
        </w:rPr>
        <w:t xml:space="preserve">Con la presente, ai sensi dell’articolo </w:t>
      </w:r>
      <w:r w:rsidR="0076035B" w:rsidRPr="002150C0">
        <w:rPr>
          <w:rFonts w:ascii="Lucida Sans Unicode" w:hAnsi="Lucida Sans Unicode" w:cs="Lucida Sans Unicode"/>
          <w:sz w:val="20"/>
          <w:szCs w:val="20"/>
          <w:lang w:val="it-IT"/>
        </w:rPr>
        <w:t>4.1</w:t>
      </w:r>
      <w:r w:rsidRPr="002150C0">
        <w:rPr>
          <w:rFonts w:ascii="Lucida Sans Unicode" w:hAnsi="Lucida Sans Unicode" w:cs="Lucida Sans Unicode"/>
          <w:sz w:val="20"/>
          <w:szCs w:val="20"/>
          <w:lang w:val="it-IT"/>
        </w:rPr>
        <w:t xml:space="preserve"> </w:t>
      </w:r>
      <w:r w:rsidR="0076035B" w:rsidRPr="002150C0">
        <w:rPr>
          <w:rFonts w:ascii="Lucida Sans Unicode" w:hAnsi="Lucida Sans Unicode" w:cs="Lucida Sans Unicode"/>
          <w:sz w:val="20"/>
          <w:szCs w:val="20"/>
          <w:lang w:val="it-IT"/>
        </w:rPr>
        <w:t>del Contratto di Finanziamento</w:t>
      </w:r>
      <w:r w:rsidRPr="002150C0">
        <w:rPr>
          <w:rFonts w:ascii="Lucida Sans Unicode" w:hAnsi="Lucida Sans Unicode" w:cs="Lucida Sans Unicode"/>
          <w:sz w:val="20"/>
          <w:szCs w:val="20"/>
          <w:lang w:val="it-IT"/>
        </w:rPr>
        <w:t xml:space="preserve">, Vi richiediamo irrevocabilmente </w:t>
      </w:r>
      <w:r w:rsidR="0076035B" w:rsidRPr="002150C0">
        <w:rPr>
          <w:rFonts w:ascii="Lucida Sans Unicode" w:hAnsi="Lucida Sans Unicode" w:cs="Lucida Sans Unicode"/>
          <w:sz w:val="20"/>
          <w:szCs w:val="20"/>
          <w:lang w:val="it-IT"/>
        </w:rPr>
        <w:t xml:space="preserve">la seguente </w:t>
      </w:r>
      <w:r w:rsidRPr="002150C0">
        <w:rPr>
          <w:rFonts w:ascii="Lucida Sans Unicode" w:hAnsi="Lucida Sans Unicode" w:cs="Lucida Sans Unicode"/>
          <w:sz w:val="20"/>
          <w:szCs w:val="20"/>
          <w:lang w:val="it-IT"/>
        </w:rPr>
        <w:t xml:space="preserve">erogazione </w:t>
      </w:r>
      <w:r w:rsidR="0076035B" w:rsidRPr="002150C0">
        <w:rPr>
          <w:rFonts w:ascii="Lucida Sans Unicode" w:hAnsi="Lucida Sans Unicode" w:cs="Lucida Sans Unicode"/>
          <w:sz w:val="20"/>
          <w:szCs w:val="20"/>
          <w:lang w:val="it-IT"/>
        </w:rPr>
        <w:t xml:space="preserve">a valere sul Finanziamento:  </w:t>
      </w:r>
    </w:p>
    <w:tbl>
      <w:tblPr>
        <w:tblW w:w="0" w:type="auto"/>
        <w:tblInd w:w="8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497"/>
        <w:gridCol w:w="5123"/>
      </w:tblGrid>
      <w:tr w:rsidR="00861EED" w:rsidRPr="002150C0" w14:paraId="5E5F1A1E" w14:textId="77777777" w:rsidTr="003A0FD1">
        <w:tc>
          <w:tcPr>
            <w:tcW w:w="2710" w:type="dxa"/>
            <w:shd w:val="clear" w:color="auto" w:fill="auto"/>
          </w:tcPr>
          <w:p w14:paraId="5B449E94" w14:textId="77777777" w:rsidR="00861EED" w:rsidRPr="002150C0" w:rsidRDefault="00861EED" w:rsidP="00FB3C81">
            <w:pPr>
              <w:pStyle w:val="ssPara1"/>
              <w:suppressAutoHyphen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b/>
                <w:bCs/>
                <w:sz w:val="20"/>
                <w:szCs w:val="20"/>
                <w:lang w:val="it-IT"/>
              </w:rPr>
              <w:t>Importo dell'Erogazione</w:t>
            </w:r>
            <w:r w:rsidRPr="002150C0">
              <w:rPr>
                <w:rFonts w:ascii="Lucida Sans Unicode" w:hAnsi="Lucida Sans Unicode" w:cs="Lucida Sans Unicode"/>
                <w:sz w:val="20"/>
                <w:szCs w:val="20"/>
                <w:lang w:val="it-IT"/>
              </w:rPr>
              <w:t>:</w:t>
            </w:r>
          </w:p>
        </w:tc>
        <w:tc>
          <w:tcPr>
            <w:tcW w:w="6191" w:type="dxa"/>
            <w:shd w:val="clear" w:color="auto" w:fill="auto"/>
          </w:tcPr>
          <w:p w14:paraId="728473E5" w14:textId="2D0142BE" w:rsidR="00861EED" w:rsidRPr="002150C0" w:rsidRDefault="00861EED" w:rsidP="00FB3C81">
            <w:pPr>
              <w:pStyle w:val="ssPara1"/>
              <w:suppressAutoHyphen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iCs/>
                <w:sz w:val="20"/>
                <w:szCs w:val="20"/>
                <w:lang w:val="it-IT"/>
              </w:rPr>
              <w:t xml:space="preserve"> </w:t>
            </w:r>
            <w:r w:rsidR="0076035B" w:rsidRPr="002150C0">
              <w:rPr>
                <w:rFonts w:ascii="Lucida Sans Unicode" w:hAnsi="Lucida Sans Unicode" w:cs="Lucida Sans Unicode"/>
                <w:sz w:val="20"/>
                <w:szCs w:val="20"/>
              </w:rPr>
              <w:t>[●]</w:t>
            </w:r>
            <w:r w:rsidRPr="002150C0">
              <w:rPr>
                <w:rFonts w:ascii="Lucida Sans Unicode" w:hAnsi="Lucida Sans Unicode" w:cs="Lucida Sans Unicode"/>
                <w:sz w:val="20"/>
                <w:szCs w:val="20"/>
                <w:lang w:val="it-IT"/>
              </w:rPr>
              <w:t>,00</w:t>
            </w:r>
            <w:r w:rsidRPr="002150C0">
              <w:rPr>
                <w:rFonts w:ascii="Lucida Sans Unicode" w:hAnsi="Lucida Sans Unicode" w:cs="Lucida Sans Unicode"/>
                <w:iCs/>
                <w:sz w:val="20"/>
                <w:szCs w:val="20"/>
                <w:lang w:val="it-IT"/>
              </w:rPr>
              <w:t xml:space="preserve"> (</w:t>
            </w:r>
            <w:r w:rsidR="0076035B" w:rsidRPr="002150C0">
              <w:rPr>
                <w:rFonts w:ascii="Lucida Sans Unicode" w:hAnsi="Lucida Sans Unicode" w:cs="Lucida Sans Unicode"/>
                <w:sz w:val="20"/>
                <w:szCs w:val="20"/>
              </w:rPr>
              <w:t>[●]</w:t>
            </w:r>
            <w:r w:rsidRPr="002150C0">
              <w:rPr>
                <w:rFonts w:ascii="Lucida Sans Unicode" w:hAnsi="Lucida Sans Unicode" w:cs="Lucida Sans Unicode"/>
                <w:sz w:val="20"/>
                <w:szCs w:val="20"/>
                <w:lang w:val="it-IT"/>
              </w:rPr>
              <w:t>,00</w:t>
            </w:r>
            <w:r w:rsidRPr="002150C0">
              <w:rPr>
                <w:rFonts w:ascii="Lucida Sans Unicode" w:hAnsi="Lucida Sans Unicode" w:cs="Lucida Sans Unicode"/>
                <w:iCs/>
                <w:sz w:val="20"/>
                <w:szCs w:val="20"/>
                <w:lang w:val="it-IT"/>
              </w:rPr>
              <w:t>).</w:t>
            </w:r>
          </w:p>
        </w:tc>
      </w:tr>
      <w:tr w:rsidR="00861EED" w:rsidRPr="002150C0" w14:paraId="78BEA604" w14:textId="77777777" w:rsidTr="003A0FD1">
        <w:tc>
          <w:tcPr>
            <w:tcW w:w="2710" w:type="dxa"/>
            <w:shd w:val="clear" w:color="auto" w:fill="auto"/>
          </w:tcPr>
          <w:p w14:paraId="0179C98B" w14:textId="77777777" w:rsidR="00861EED" w:rsidRPr="002150C0" w:rsidRDefault="00861EED" w:rsidP="00FB3C81">
            <w:pPr>
              <w:pStyle w:val="ssPara1"/>
              <w:suppressAutoHyphen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b/>
                <w:bCs/>
                <w:sz w:val="20"/>
                <w:szCs w:val="20"/>
                <w:lang w:val="it-IT"/>
              </w:rPr>
              <w:lastRenderedPageBreak/>
              <w:t>Data dell’Erogazione</w:t>
            </w:r>
            <w:r w:rsidRPr="002150C0">
              <w:rPr>
                <w:rFonts w:ascii="Lucida Sans Unicode" w:hAnsi="Lucida Sans Unicode" w:cs="Lucida Sans Unicode"/>
                <w:sz w:val="20"/>
                <w:szCs w:val="20"/>
                <w:lang w:val="it-IT"/>
              </w:rPr>
              <w:t>:</w:t>
            </w:r>
          </w:p>
        </w:tc>
        <w:tc>
          <w:tcPr>
            <w:tcW w:w="6191" w:type="dxa"/>
            <w:shd w:val="clear" w:color="auto" w:fill="auto"/>
          </w:tcPr>
          <w:p w14:paraId="38358867" w14:textId="3677A20D" w:rsidR="00861EED" w:rsidRPr="002150C0" w:rsidRDefault="0076035B" w:rsidP="00FB3C81">
            <w:pPr>
              <w:pStyle w:val="ssPara1"/>
              <w:suppressAutoHyphen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sz w:val="20"/>
                <w:szCs w:val="20"/>
              </w:rPr>
              <w:t>[●]</w:t>
            </w:r>
            <w:r w:rsidR="00861EED" w:rsidRPr="002150C0">
              <w:rPr>
                <w:rFonts w:ascii="Lucida Sans Unicode" w:hAnsi="Lucida Sans Unicode" w:cs="Lucida Sans Unicode"/>
                <w:sz w:val="20"/>
                <w:szCs w:val="20"/>
                <w:lang w:val="it-IT"/>
              </w:rPr>
              <w:t xml:space="preserve"> (la “</w:t>
            </w:r>
            <w:r w:rsidR="00861EED" w:rsidRPr="002150C0">
              <w:rPr>
                <w:rFonts w:ascii="Lucida Sans Unicode" w:hAnsi="Lucida Sans Unicode" w:cs="Lucida Sans Unicode"/>
                <w:b/>
                <w:bCs/>
                <w:sz w:val="20"/>
                <w:szCs w:val="20"/>
                <w:lang w:val="it-IT"/>
              </w:rPr>
              <w:t>Data di Erogazione”</w:t>
            </w:r>
            <w:r w:rsidR="00861EED" w:rsidRPr="002150C0">
              <w:rPr>
                <w:rFonts w:ascii="Lucida Sans Unicode" w:hAnsi="Lucida Sans Unicode" w:cs="Lucida Sans Unicode"/>
                <w:sz w:val="20"/>
                <w:szCs w:val="20"/>
                <w:lang w:val="it-IT"/>
              </w:rPr>
              <w:t>).</w:t>
            </w:r>
          </w:p>
        </w:tc>
      </w:tr>
    </w:tbl>
    <w:p w14:paraId="44F3E183" w14:textId="6C50CDCA" w:rsidR="00861EED" w:rsidRPr="002150C0" w:rsidRDefault="00861EED" w:rsidP="00FB3C81">
      <w:pPr>
        <w:pStyle w:val="ssPara1"/>
        <w:suppressAutoHyphens/>
        <w:spacing w:before="120" w:after="120" w:line="288" w:lineRule="auto"/>
        <w:ind w:left="709"/>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L’Erogazione dovrà essere accreditat</w:t>
      </w:r>
      <w:r w:rsidR="00814886">
        <w:rPr>
          <w:rFonts w:ascii="Lucida Sans Unicode" w:hAnsi="Lucida Sans Unicode" w:cs="Lucida Sans Unicode"/>
          <w:sz w:val="20"/>
          <w:szCs w:val="20"/>
          <w:lang w:val="it-IT"/>
        </w:rPr>
        <w:t>a</w:t>
      </w:r>
      <w:r w:rsidRPr="002150C0">
        <w:rPr>
          <w:rFonts w:ascii="Lucida Sans Unicode" w:hAnsi="Lucida Sans Unicode" w:cs="Lucida Sans Unicode"/>
          <w:sz w:val="20"/>
          <w:szCs w:val="20"/>
          <w:lang w:val="it-IT"/>
        </w:rPr>
        <w:t xml:space="preserve"> </w:t>
      </w:r>
      <w:r w:rsidR="0076035B" w:rsidRPr="002150C0">
        <w:rPr>
          <w:rFonts w:ascii="Lucida Sans Unicode" w:hAnsi="Lucida Sans Unicode" w:cs="Lucida Sans Unicode"/>
          <w:sz w:val="20"/>
          <w:szCs w:val="20"/>
          <w:lang w:val="it-IT"/>
        </w:rPr>
        <w:t xml:space="preserve">sul conto corrente </w:t>
      </w:r>
      <w:r w:rsidR="001D1A70">
        <w:rPr>
          <w:rFonts w:ascii="Lucida Sans Unicode" w:hAnsi="Lucida Sans Unicode" w:cs="Lucida Sans Unicode"/>
          <w:sz w:val="20"/>
          <w:szCs w:val="20"/>
          <w:lang w:val="it-IT"/>
        </w:rPr>
        <w:t xml:space="preserve">intestato alla scrivente </w:t>
      </w:r>
      <w:r w:rsidR="0076035B" w:rsidRPr="002150C0">
        <w:rPr>
          <w:rFonts w:ascii="Lucida Sans Unicode" w:hAnsi="Lucida Sans Unicode" w:cs="Lucida Sans Unicode"/>
          <w:sz w:val="20"/>
          <w:szCs w:val="20"/>
          <w:lang w:val="it-IT"/>
        </w:rPr>
        <w:t>[●]</w:t>
      </w:r>
      <w:r w:rsidR="001D1A70">
        <w:rPr>
          <w:rFonts w:ascii="Lucida Sans Unicode" w:hAnsi="Lucida Sans Unicode" w:cs="Lucida Sans Unicode"/>
          <w:sz w:val="20"/>
          <w:szCs w:val="20"/>
          <w:lang w:val="it-IT"/>
        </w:rPr>
        <w:t xml:space="preserve"> </w:t>
      </w:r>
      <w:r w:rsidR="001D1A70" w:rsidRPr="00DC0347">
        <w:rPr>
          <w:rFonts w:ascii="Lucida Sans Unicode" w:hAnsi="Lucida Sans Unicode" w:cs="Lucida Sans Unicode"/>
          <w:sz w:val="20"/>
          <w:szCs w:val="20"/>
          <w:lang w:val="it-IT"/>
        </w:rPr>
        <w:t>[</w:t>
      </w:r>
      <w:r w:rsidR="001D1A70" w:rsidRPr="00DC0347">
        <w:rPr>
          <w:rFonts w:ascii="Lucida Sans Unicode" w:hAnsi="Lucida Sans Unicode" w:cs="Lucida Sans Unicode"/>
          <w:b/>
          <w:bCs/>
          <w:i/>
          <w:iCs/>
          <w:sz w:val="20"/>
          <w:szCs w:val="20"/>
          <w:lang w:val="it-IT"/>
        </w:rPr>
        <w:t>Nota: inserire i riferimenti di un conto corrente italiano o, in subordine, della giurisdizione di riferimento</w:t>
      </w:r>
      <w:r w:rsidR="00A33DF3">
        <w:rPr>
          <w:rFonts w:ascii="Lucida Sans Unicode" w:hAnsi="Lucida Sans Unicode" w:cs="Lucida Sans Unicode"/>
          <w:b/>
          <w:bCs/>
          <w:i/>
          <w:iCs/>
          <w:sz w:val="20"/>
          <w:szCs w:val="20"/>
          <w:lang w:val="it-IT"/>
        </w:rPr>
        <w:t xml:space="preserve"> del Beneficiario</w:t>
      </w:r>
      <w:r w:rsidR="001D1A70" w:rsidRPr="00DC0347">
        <w:rPr>
          <w:rFonts w:ascii="Lucida Sans Unicode" w:hAnsi="Lucida Sans Unicode" w:cs="Lucida Sans Unicode"/>
          <w:sz w:val="20"/>
          <w:szCs w:val="20"/>
          <w:lang w:val="it-IT"/>
        </w:rPr>
        <w:t>]</w:t>
      </w:r>
      <w:r w:rsidR="0076035B" w:rsidRPr="002150C0">
        <w:rPr>
          <w:rFonts w:ascii="Lucida Sans Unicode" w:hAnsi="Lucida Sans Unicode" w:cs="Lucida Sans Unicode"/>
          <w:sz w:val="20"/>
          <w:szCs w:val="20"/>
          <w:lang w:val="it-IT"/>
        </w:rPr>
        <w:t>.</w:t>
      </w:r>
      <w:r w:rsidR="001D1A70">
        <w:rPr>
          <w:rFonts w:ascii="Lucida Sans Unicode" w:hAnsi="Lucida Sans Unicode" w:cs="Lucida Sans Unicode"/>
          <w:sz w:val="20"/>
          <w:szCs w:val="20"/>
          <w:lang w:val="it-IT"/>
        </w:rPr>
        <w:t xml:space="preserve"> </w:t>
      </w:r>
      <w:r w:rsidR="0076035B" w:rsidRPr="002150C0">
        <w:rPr>
          <w:rFonts w:ascii="Lucida Sans Unicode" w:hAnsi="Lucida Sans Unicode" w:cs="Lucida Sans Unicode"/>
          <w:sz w:val="20"/>
          <w:szCs w:val="20"/>
          <w:lang w:val="it-IT"/>
        </w:rPr>
        <w:t xml:space="preserve"> </w:t>
      </w:r>
    </w:p>
    <w:p w14:paraId="5B1F3462" w14:textId="77777777" w:rsidR="00861EED" w:rsidRPr="002150C0" w:rsidRDefault="00861EED" w:rsidP="00FB3C81">
      <w:pPr>
        <w:pStyle w:val="ssPara1"/>
        <w:suppressAutoHyphens/>
        <w:spacing w:before="120" w:after="120" w:line="288" w:lineRule="auto"/>
        <w:ind w:left="709" w:hanging="709"/>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w:t>
      </w:r>
      <w:r w:rsidRPr="002150C0">
        <w:rPr>
          <w:rFonts w:ascii="Lucida Sans Unicode" w:hAnsi="Lucida Sans Unicode" w:cs="Lucida Sans Unicode"/>
          <w:sz w:val="20"/>
          <w:szCs w:val="20"/>
          <w:lang w:val="it-IT"/>
        </w:rPr>
        <w:tab/>
        <w:t>Vi confermiamo che, alla data della presente:</w:t>
      </w:r>
    </w:p>
    <w:p w14:paraId="57296C9E" w14:textId="47F76F0A" w:rsidR="00861EED" w:rsidRPr="002150C0" w:rsidRDefault="00861EED" w:rsidP="00FB3C81">
      <w:pPr>
        <w:pStyle w:val="ssPara1"/>
        <w:suppressAutoHyphens/>
        <w:spacing w:before="120" w:after="120" w:line="288" w:lineRule="auto"/>
        <w:ind w:left="1418" w:hanging="709"/>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(A)</w:t>
      </w:r>
      <w:r w:rsidRPr="002150C0">
        <w:rPr>
          <w:rFonts w:ascii="Lucida Sans Unicode" w:hAnsi="Lucida Sans Unicode" w:cs="Lucida Sans Unicode"/>
          <w:sz w:val="20"/>
          <w:szCs w:val="20"/>
          <w:lang w:val="it-IT"/>
        </w:rPr>
        <w:tab/>
        <w:t xml:space="preserve">ognuna delle dichiarazioni e garanzie di cui all’articolo </w:t>
      </w:r>
      <w:r w:rsidR="0076035B" w:rsidRPr="002150C0">
        <w:rPr>
          <w:rFonts w:ascii="Lucida Sans Unicode" w:hAnsi="Lucida Sans Unicode" w:cs="Lucida Sans Unicode"/>
          <w:sz w:val="20"/>
          <w:szCs w:val="20"/>
          <w:lang w:val="it-IT"/>
        </w:rPr>
        <w:t xml:space="preserve">9 </w:t>
      </w:r>
      <w:r w:rsidRPr="002150C0">
        <w:rPr>
          <w:rFonts w:ascii="Lucida Sans Unicode" w:hAnsi="Lucida Sans Unicode" w:cs="Lucida Sans Unicode"/>
          <w:sz w:val="20"/>
          <w:szCs w:val="20"/>
          <w:lang w:val="it-IT"/>
        </w:rPr>
        <w:t>(</w:t>
      </w:r>
      <w:r w:rsidRPr="002150C0">
        <w:rPr>
          <w:rFonts w:ascii="Lucida Sans Unicode" w:hAnsi="Lucida Sans Unicode" w:cs="Lucida Sans Unicode"/>
          <w:i/>
          <w:sz w:val="20"/>
          <w:szCs w:val="20"/>
          <w:lang w:val="it-IT"/>
        </w:rPr>
        <w:t>Dichiarazioni e garanzie</w:t>
      </w:r>
      <w:r w:rsidRPr="002150C0">
        <w:rPr>
          <w:rFonts w:ascii="Lucida Sans Unicode" w:hAnsi="Lucida Sans Unicode" w:cs="Lucida Sans Unicode"/>
          <w:sz w:val="20"/>
          <w:szCs w:val="20"/>
          <w:lang w:val="it-IT"/>
        </w:rPr>
        <w:t>) del Contratto di Finanziamento è alla data della presente veritiera e corretta sotto ogni profilo;</w:t>
      </w:r>
      <w:r w:rsidR="00A2136E">
        <w:rPr>
          <w:rFonts w:ascii="Lucida Sans Unicode" w:hAnsi="Lucida Sans Unicode" w:cs="Lucida Sans Unicode"/>
          <w:sz w:val="20"/>
          <w:szCs w:val="20"/>
          <w:lang w:val="it-IT"/>
        </w:rPr>
        <w:t xml:space="preserve"> e</w:t>
      </w:r>
    </w:p>
    <w:p w14:paraId="0F58EA61" w14:textId="391E7C14" w:rsidR="00803718" w:rsidRDefault="00861EED" w:rsidP="00FB3C81">
      <w:pPr>
        <w:pStyle w:val="ssPara1"/>
        <w:suppressAutoHyphens/>
        <w:spacing w:before="120" w:after="120" w:line="288" w:lineRule="auto"/>
        <w:ind w:left="1418" w:hanging="709"/>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(B)</w:t>
      </w:r>
      <w:r w:rsidRPr="002150C0">
        <w:rPr>
          <w:rFonts w:ascii="Lucida Sans Unicode" w:hAnsi="Lucida Sans Unicode" w:cs="Lucida Sans Unicode"/>
          <w:sz w:val="20"/>
          <w:szCs w:val="20"/>
          <w:lang w:val="it-IT"/>
        </w:rPr>
        <w:tab/>
      </w:r>
      <w:r w:rsidRPr="00803718">
        <w:rPr>
          <w:rFonts w:ascii="Lucida Sans Unicode" w:hAnsi="Lucida Sans Unicode" w:cs="Lucida Sans Unicode"/>
          <w:sz w:val="20"/>
          <w:szCs w:val="20"/>
          <w:lang w:val="it-IT"/>
        </w:rPr>
        <w:t xml:space="preserve">non si è verificato alcuno degli </w:t>
      </w:r>
      <w:r w:rsidRPr="00803718">
        <w:rPr>
          <w:rFonts w:ascii="Lucida Sans Unicode" w:hAnsi="Lucida Sans Unicode"/>
          <w:sz w:val="20"/>
          <w:lang w:val="it-IT"/>
        </w:rPr>
        <w:t>Eventi Rilevanti</w:t>
      </w:r>
      <w:r w:rsidR="0066017B">
        <w:rPr>
          <w:rFonts w:ascii="Lucida Sans Unicode" w:hAnsi="Lucida Sans Unicode"/>
          <w:sz w:val="20"/>
          <w:lang w:val="it-IT"/>
        </w:rPr>
        <w:t xml:space="preserve"> </w:t>
      </w:r>
      <w:r w:rsidRPr="00803718">
        <w:rPr>
          <w:rFonts w:ascii="Lucida Sans Unicode" w:hAnsi="Lucida Sans Unicode" w:cs="Lucida Sans Unicode"/>
          <w:sz w:val="20"/>
          <w:szCs w:val="20"/>
          <w:lang w:val="it-IT"/>
        </w:rPr>
        <w:t>di cui al Contratto di Finanziamento</w:t>
      </w:r>
      <w:r w:rsidR="00A2136E">
        <w:rPr>
          <w:rFonts w:ascii="Lucida Sans Unicode" w:hAnsi="Lucida Sans Unicode" w:cs="Lucida Sans Unicode"/>
          <w:sz w:val="20"/>
          <w:szCs w:val="20"/>
          <w:lang w:val="it-IT"/>
        </w:rPr>
        <w:t>.</w:t>
      </w:r>
      <w:r w:rsidR="00803718">
        <w:rPr>
          <w:rFonts w:ascii="Lucida Sans Unicode" w:hAnsi="Lucida Sans Unicode" w:cs="Lucida Sans Unicode"/>
          <w:sz w:val="20"/>
          <w:szCs w:val="20"/>
          <w:lang w:val="it-IT"/>
        </w:rPr>
        <w:t xml:space="preserve"> </w:t>
      </w:r>
    </w:p>
    <w:p w14:paraId="2EB4589F" w14:textId="77C9C334" w:rsidR="00704680" w:rsidRDefault="00803718" w:rsidP="00FB3C81">
      <w:pPr>
        <w:pStyle w:val="ssPara1"/>
        <w:suppressAutoHyphens/>
        <w:spacing w:before="120" w:after="120" w:line="288" w:lineRule="auto"/>
        <w:rPr>
          <w:rFonts w:ascii="Lucida Sans Unicode" w:hAnsi="Lucida Sans Unicode" w:cs="Lucida Sans Unicode"/>
          <w:sz w:val="20"/>
          <w:szCs w:val="20"/>
          <w:lang w:val="it-IT"/>
        </w:rPr>
      </w:pPr>
      <w:r>
        <w:rPr>
          <w:rFonts w:ascii="Lucida Sans Unicode" w:hAnsi="Lucida Sans Unicode" w:cs="Lucida Sans Unicode"/>
          <w:sz w:val="20"/>
          <w:szCs w:val="20"/>
          <w:lang w:val="it-IT"/>
        </w:rPr>
        <w:tab/>
      </w:r>
    </w:p>
    <w:p w14:paraId="61A8DEE9" w14:textId="77777777" w:rsidR="004F7F02" w:rsidRPr="002150C0" w:rsidRDefault="004F7F02" w:rsidP="00FB3C81">
      <w:pPr>
        <w:pStyle w:val="ssPara1"/>
        <w:suppressAutoHyphens/>
        <w:spacing w:before="120" w:after="120" w:line="288" w:lineRule="auto"/>
        <w:rPr>
          <w:rFonts w:ascii="Lucida Sans Unicode" w:hAnsi="Lucida Sans Unicode" w:cs="Lucida Sans Unicode"/>
          <w:sz w:val="20"/>
          <w:szCs w:val="20"/>
          <w:lang w:val="it-IT"/>
        </w:rPr>
      </w:pPr>
    </w:p>
    <w:p w14:paraId="7A705ACC" w14:textId="5901A218" w:rsidR="00861EED" w:rsidRPr="002150C0" w:rsidRDefault="00861EED" w:rsidP="00FB3C81">
      <w:pPr>
        <w:pStyle w:val="ssPara1"/>
        <w:suppressAutoHyphen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Distinti saluti.</w:t>
      </w:r>
    </w:p>
    <w:p w14:paraId="1751B241" w14:textId="77777777" w:rsidR="00513DDB" w:rsidRPr="002150C0" w:rsidRDefault="00513DDB" w:rsidP="00FB3C81">
      <w:pPr>
        <w:pStyle w:val="BodyText1"/>
        <w:spacing w:before="120" w:after="120"/>
        <w:ind w:left="0"/>
        <w:rPr>
          <w:rFonts w:ascii="Lucida Sans Unicode" w:hAnsi="Lucida Sans Unicode" w:cs="Lucida Sans Unicode"/>
          <w:sz w:val="20"/>
          <w:szCs w:val="20"/>
        </w:rPr>
      </w:pPr>
      <w:r w:rsidRPr="002150C0">
        <w:rPr>
          <w:rFonts w:ascii="Lucida Sans Unicode" w:hAnsi="Lucida Sans Unicode" w:cs="Lucida Sans Unicode"/>
          <w:sz w:val="20"/>
          <w:szCs w:val="20"/>
        </w:rPr>
        <w:t>[●]</w:t>
      </w:r>
    </w:p>
    <w:p w14:paraId="4EAD892E" w14:textId="664C4721" w:rsidR="00861EED" w:rsidRPr="002150C0" w:rsidRDefault="00861EED" w:rsidP="00FB3C81">
      <w:pPr>
        <w:pStyle w:val="BodyText1"/>
        <w:spacing w:before="120" w:after="120"/>
        <w:ind w:left="0"/>
        <w:rPr>
          <w:rFonts w:ascii="Lucida Sans Unicode" w:hAnsi="Lucida Sans Unicode" w:cs="Lucida Sans Unicode"/>
          <w:b/>
          <w:bCs/>
          <w:sz w:val="20"/>
          <w:szCs w:val="20"/>
        </w:rPr>
      </w:pPr>
      <w:r w:rsidRPr="002150C0">
        <w:rPr>
          <w:rFonts w:ascii="Lucida Sans Unicode" w:hAnsi="Lucida Sans Unicode" w:cs="Lucida Sans Unicode"/>
          <w:sz w:val="20"/>
          <w:szCs w:val="20"/>
        </w:rPr>
        <w:t>_______________________</w:t>
      </w:r>
    </w:p>
    <w:p w14:paraId="39013665" w14:textId="77777777" w:rsidR="00977388" w:rsidRPr="002150C0" w:rsidRDefault="00977388" w:rsidP="00FB3C81">
      <w:pPr>
        <w:spacing w:before="120" w:after="120" w:line="288" w:lineRule="auto"/>
        <w:jc w:val="left"/>
        <w:rPr>
          <w:rFonts w:ascii="Lucida Sans Unicode" w:hAnsi="Lucida Sans Unicode" w:cs="Lucida Sans Unicode"/>
          <w:sz w:val="20"/>
          <w:szCs w:val="20"/>
          <w:lang w:val="it-IT" w:eastAsia="en-GB"/>
        </w:rPr>
      </w:pPr>
      <w:r w:rsidRPr="002150C0">
        <w:rPr>
          <w:rFonts w:ascii="Lucida Sans Unicode" w:hAnsi="Lucida Sans Unicode" w:cs="Lucida Sans Unicode"/>
          <w:sz w:val="20"/>
          <w:szCs w:val="20"/>
          <w:lang w:val="it-IT"/>
        </w:rPr>
        <w:br w:type="page"/>
      </w:r>
    </w:p>
    <w:p w14:paraId="005F1AE1" w14:textId="77777777" w:rsidR="00977388" w:rsidRPr="002150C0" w:rsidRDefault="00977388" w:rsidP="00FB3C81">
      <w:pPr>
        <w:pStyle w:val="BodyText1"/>
        <w:spacing w:before="120" w:after="120"/>
        <w:ind w:left="0"/>
        <w:jc w:val="center"/>
        <w:rPr>
          <w:rFonts w:ascii="Lucida Sans Unicode" w:hAnsi="Lucida Sans Unicode" w:cs="Lucida Sans Unicode"/>
          <w:b/>
          <w:bCs/>
          <w:sz w:val="20"/>
          <w:szCs w:val="20"/>
          <w:u w:val="single"/>
        </w:rPr>
      </w:pPr>
      <w:r w:rsidRPr="002150C0">
        <w:rPr>
          <w:rFonts w:ascii="Lucida Sans Unicode" w:hAnsi="Lucida Sans Unicode" w:cs="Lucida Sans Unicode"/>
          <w:b/>
          <w:bCs/>
          <w:sz w:val="20"/>
          <w:szCs w:val="20"/>
          <w:u w:val="single"/>
        </w:rPr>
        <w:lastRenderedPageBreak/>
        <w:t>ALLEGATO B</w:t>
      </w:r>
    </w:p>
    <w:p w14:paraId="45703291" w14:textId="7C50C900" w:rsidR="001C658A" w:rsidRPr="002150C0" w:rsidRDefault="001C658A" w:rsidP="00FB3C81">
      <w:pPr>
        <w:pStyle w:val="BodyText1"/>
        <w:spacing w:before="120" w:after="120"/>
        <w:jc w:val="center"/>
        <w:rPr>
          <w:rFonts w:ascii="Lucida Sans Unicode" w:hAnsi="Lucida Sans Unicode" w:cs="Lucida Sans Unicode"/>
          <w:sz w:val="20"/>
          <w:szCs w:val="20"/>
        </w:rPr>
      </w:pPr>
    </w:p>
    <w:p w14:paraId="2752B4A0" w14:textId="77777777" w:rsidR="00E17CB4" w:rsidRPr="002150C0" w:rsidRDefault="00E17CB4" w:rsidP="00FB3C81">
      <w:pPr>
        <w:widowControl w:val="0"/>
        <w:suppressLineNumbers/>
        <w:spacing w:before="120" w:after="120" w:line="288" w:lineRule="auto"/>
        <w:jc w:val="center"/>
        <w:rPr>
          <w:rFonts w:ascii="Lucida Sans Unicode" w:hAnsi="Lucida Sans Unicode" w:cs="Lucida Sans Unicode"/>
          <w:b/>
          <w:kern w:val="16"/>
          <w:sz w:val="20"/>
          <w:szCs w:val="20"/>
          <w:lang w:val="it-IT"/>
        </w:rPr>
      </w:pPr>
      <w:r w:rsidRPr="002150C0">
        <w:rPr>
          <w:rFonts w:ascii="Lucida Sans Unicode" w:hAnsi="Lucida Sans Unicode" w:cs="Lucida Sans Unicode"/>
          <w:b/>
          <w:kern w:val="16"/>
          <w:sz w:val="20"/>
          <w:szCs w:val="20"/>
          <w:lang w:val="it-IT"/>
        </w:rPr>
        <w:t>ATTO DI EROGAZIONE E QUIETANZA</w:t>
      </w:r>
    </w:p>
    <w:p w14:paraId="2AE822FC" w14:textId="77777777" w:rsidR="00E17CB4" w:rsidRPr="002150C0" w:rsidRDefault="00E17CB4" w:rsidP="00FB3C81">
      <w:pPr>
        <w:widowControl w:val="0"/>
        <w:suppressLineNumbers/>
        <w:spacing w:before="120" w:after="120" w:line="288" w:lineRule="auto"/>
        <w:jc w:val="center"/>
        <w:rPr>
          <w:rFonts w:ascii="Lucida Sans Unicode" w:hAnsi="Lucida Sans Unicode" w:cs="Lucida Sans Unicode"/>
          <w:sz w:val="20"/>
          <w:szCs w:val="20"/>
          <w:lang w:val="it-IT"/>
        </w:rPr>
      </w:pPr>
      <w:bookmarkStart w:id="36" w:name="_DV_M1330"/>
      <w:bookmarkStart w:id="37" w:name="_DV_M1331"/>
      <w:bookmarkEnd w:id="36"/>
      <w:bookmarkEnd w:id="37"/>
    </w:p>
    <w:p w14:paraId="2692F49E" w14:textId="77777777" w:rsidR="00E17CB4" w:rsidRPr="002150C0" w:rsidRDefault="00E17CB4" w:rsidP="00FB3C81">
      <w:pPr>
        <w:widowControl w:val="0"/>
        <w:suppressLineNumbers/>
        <w:spacing w:before="120" w:after="120" w:line="288" w:lineRule="auto"/>
        <w:rPr>
          <w:rFonts w:ascii="Lucida Sans Unicode" w:hAnsi="Lucida Sans Unicode" w:cs="Lucida Sans Unicode"/>
          <w:b/>
          <w:sz w:val="20"/>
          <w:szCs w:val="20"/>
          <w:lang w:val="it-IT"/>
        </w:rPr>
      </w:pPr>
      <w:r w:rsidRPr="002150C0">
        <w:rPr>
          <w:rFonts w:ascii="Lucida Sans Unicode" w:hAnsi="Lucida Sans Unicode" w:cs="Lucida Sans Unicode"/>
          <w:b/>
          <w:sz w:val="20"/>
          <w:szCs w:val="20"/>
          <w:lang w:val="it-IT"/>
        </w:rPr>
        <w:t>n. [●] di Repertorio</w:t>
      </w:r>
      <w:r w:rsidRPr="002150C0">
        <w:rPr>
          <w:rFonts w:ascii="Lucida Sans Unicode" w:hAnsi="Lucida Sans Unicode" w:cs="Lucida Sans Unicode"/>
          <w:b/>
          <w:sz w:val="20"/>
          <w:szCs w:val="20"/>
          <w:lang w:val="it-IT"/>
        </w:rPr>
        <w:tab/>
      </w:r>
      <w:r w:rsidRPr="002150C0">
        <w:rPr>
          <w:rFonts w:ascii="Lucida Sans Unicode" w:hAnsi="Lucida Sans Unicode" w:cs="Lucida Sans Unicode"/>
          <w:b/>
          <w:sz w:val="20"/>
          <w:szCs w:val="20"/>
          <w:lang w:val="it-IT"/>
        </w:rPr>
        <w:tab/>
      </w:r>
      <w:r w:rsidRPr="002150C0">
        <w:rPr>
          <w:rFonts w:ascii="Lucida Sans Unicode" w:hAnsi="Lucida Sans Unicode" w:cs="Lucida Sans Unicode"/>
          <w:b/>
          <w:sz w:val="20"/>
          <w:szCs w:val="20"/>
          <w:lang w:val="it-IT"/>
        </w:rPr>
        <w:tab/>
      </w:r>
    </w:p>
    <w:p w14:paraId="6EBF076B" w14:textId="77777777" w:rsidR="00E17CB4" w:rsidRPr="002150C0" w:rsidRDefault="00E17CB4" w:rsidP="00FB3C81">
      <w:pPr>
        <w:widowControl w:val="0"/>
        <w:suppressLineNumbers/>
        <w:spacing w:before="120" w:after="120" w:line="288" w:lineRule="auto"/>
        <w:rPr>
          <w:rFonts w:ascii="Lucida Sans Unicode" w:hAnsi="Lucida Sans Unicode" w:cs="Lucida Sans Unicode"/>
          <w:b/>
          <w:sz w:val="20"/>
          <w:szCs w:val="20"/>
          <w:lang w:val="it-IT"/>
        </w:rPr>
      </w:pPr>
      <w:r w:rsidRPr="002150C0">
        <w:rPr>
          <w:rFonts w:ascii="Lucida Sans Unicode" w:hAnsi="Lucida Sans Unicode" w:cs="Lucida Sans Unicode"/>
          <w:b/>
          <w:sz w:val="20"/>
          <w:szCs w:val="20"/>
          <w:lang w:val="it-IT"/>
        </w:rPr>
        <w:t>n. [●] di Raccolta</w:t>
      </w:r>
    </w:p>
    <w:p w14:paraId="7AC419CE" w14:textId="77777777" w:rsidR="00AE578F" w:rsidRDefault="00E17CB4" w:rsidP="00FB3C81">
      <w:pPr>
        <w:widowControl w:val="0"/>
        <w:suppressLineNumbers/>
        <w:spacing w:before="120" w:after="120" w:line="288" w:lineRule="auto"/>
        <w:jc w:val="center"/>
        <w:rPr>
          <w:rFonts w:ascii="Lucida Sans Unicode" w:hAnsi="Lucida Sans Unicode" w:cs="Lucida Sans Unicode"/>
          <w:b/>
          <w:sz w:val="20"/>
          <w:szCs w:val="20"/>
          <w:lang w:val="it-IT"/>
        </w:rPr>
      </w:pPr>
      <w:r w:rsidRPr="002150C0">
        <w:rPr>
          <w:rFonts w:ascii="Lucida Sans Unicode" w:hAnsi="Lucida Sans Unicode" w:cs="Lucida Sans Unicode"/>
          <w:b/>
          <w:sz w:val="20"/>
          <w:szCs w:val="20"/>
          <w:lang w:val="it-IT"/>
        </w:rPr>
        <w:t>ATTO DI EROGAZIONE E QUIETANZA</w:t>
      </w:r>
      <w:r w:rsidR="004440AE">
        <w:rPr>
          <w:rFonts w:ascii="Lucida Sans Unicode" w:hAnsi="Lucida Sans Unicode" w:cs="Lucida Sans Unicode"/>
          <w:b/>
          <w:sz w:val="20"/>
          <w:szCs w:val="20"/>
          <w:lang w:val="it-IT"/>
        </w:rPr>
        <w:t xml:space="preserve"> </w:t>
      </w:r>
    </w:p>
    <w:p w14:paraId="78E2D107" w14:textId="77777777" w:rsidR="00E17CB4" w:rsidRPr="002150C0" w:rsidRDefault="00E17CB4" w:rsidP="00FB3C81">
      <w:pPr>
        <w:widowControl w:val="0"/>
        <w:suppressLineNumbers/>
        <w:spacing w:before="120" w:after="120" w:line="288" w:lineRule="auto"/>
        <w:jc w:val="center"/>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(Titolo IV D.P.R. 29 settembre 1973, n. 601)</w:t>
      </w:r>
    </w:p>
    <w:p w14:paraId="3079FADF" w14:textId="77777777" w:rsidR="00E17CB4" w:rsidRPr="002150C0" w:rsidRDefault="00E17CB4" w:rsidP="00FB3C81">
      <w:pPr>
        <w:widowControl w:val="0"/>
        <w:suppressLineNumbers/>
        <w:spacing w:before="120" w:after="120" w:line="288" w:lineRule="auto"/>
        <w:jc w:val="center"/>
        <w:rPr>
          <w:rFonts w:ascii="Lucida Sans Unicode" w:hAnsi="Lucida Sans Unicode" w:cs="Lucida Sans Unicode"/>
          <w:b/>
          <w:sz w:val="20"/>
          <w:szCs w:val="20"/>
          <w:lang w:val="it-IT"/>
        </w:rPr>
      </w:pPr>
      <w:r w:rsidRPr="002150C0">
        <w:rPr>
          <w:rFonts w:ascii="Lucida Sans Unicode" w:hAnsi="Lucida Sans Unicode" w:cs="Lucida Sans Unicode"/>
          <w:b/>
          <w:sz w:val="20"/>
          <w:szCs w:val="20"/>
          <w:lang w:val="it-IT"/>
        </w:rPr>
        <w:t>REPUBBLICA ITALIANA</w:t>
      </w:r>
    </w:p>
    <w:p w14:paraId="529A0445" w14:textId="77777777" w:rsidR="00E17CB4" w:rsidRPr="002150C0" w:rsidRDefault="00E17CB4" w:rsidP="00FB3C81">
      <w:pPr>
        <w:widowControl w:val="0"/>
        <w:suppressLineNumber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L’anno [●], il [●],</w:t>
      </w:r>
    </w:p>
    <w:p w14:paraId="79A29AF0" w14:textId="77777777" w:rsidR="00E17CB4" w:rsidRPr="002150C0" w:rsidRDefault="00E17CB4" w:rsidP="00FB3C81">
      <w:pPr>
        <w:widowControl w:val="0"/>
        <w:suppressLineNumber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in [●] avanti a me notaio dottor [●], iscritto presso il Collegio Notarile di [●], alle ore [●], senza l’assistenza dei testimoni per espressa rinuncia fattane dai comparenti, con il mio consenso,</w:t>
      </w:r>
    </w:p>
    <w:p w14:paraId="6E1EDB27" w14:textId="77777777" w:rsidR="00E17CB4" w:rsidRPr="002150C0" w:rsidRDefault="00E17CB4" w:rsidP="00FB3C81">
      <w:pPr>
        <w:widowControl w:val="0"/>
        <w:suppressLineNumbers/>
        <w:spacing w:before="120" w:after="120" w:line="288" w:lineRule="auto"/>
        <w:jc w:val="center"/>
        <w:rPr>
          <w:rFonts w:ascii="Lucida Sans Unicode" w:hAnsi="Lucida Sans Unicode" w:cs="Lucida Sans Unicode"/>
          <w:b/>
          <w:sz w:val="20"/>
          <w:szCs w:val="20"/>
          <w:lang w:val="it-IT"/>
        </w:rPr>
      </w:pPr>
      <w:r w:rsidRPr="002150C0">
        <w:rPr>
          <w:rFonts w:ascii="Lucida Sans Unicode" w:hAnsi="Lucida Sans Unicode" w:cs="Lucida Sans Unicode"/>
          <w:b/>
          <w:sz w:val="20"/>
          <w:szCs w:val="20"/>
          <w:lang w:val="it-IT"/>
        </w:rPr>
        <w:t>È PRESENTE:</w:t>
      </w:r>
    </w:p>
    <w:p w14:paraId="30CA4BA6" w14:textId="03D14A8C" w:rsidR="00E17CB4" w:rsidRPr="002150C0" w:rsidRDefault="00E17CB4" w:rsidP="00FB3C81">
      <w:pPr>
        <w:widowControl w:val="0"/>
        <w:suppressLineNumber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bCs/>
          <w:sz w:val="20"/>
          <w:szCs w:val="20"/>
          <w:lang w:val="it-IT" w:eastAsia="en-GB"/>
        </w:rPr>
        <w:t xml:space="preserve">[●], con sede legale in [●], Via [●], iscritta alla Sezione ordinaria del Registro delle Imprese di [●] n. [●], capitale sociale Euro [●]/00, rappresentata ai fini del presente atto dal Sig. [●], nato a [●] il [●], codice fiscale n. [●], in qualità di [●] </w:t>
      </w:r>
      <w:r w:rsidR="00741200">
        <w:rPr>
          <w:rFonts w:ascii="Lucida Sans Unicode" w:hAnsi="Lucida Sans Unicode" w:cs="Lucida Sans Unicode"/>
          <w:bCs/>
          <w:sz w:val="20"/>
          <w:szCs w:val="20"/>
          <w:lang w:val="it-IT" w:eastAsia="en-GB"/>
        </w:rPr>
        <w:t>della società</w:t>
      </w:r>
      <w:r w:rsidRPr="002150C0">
        <w:rPr>
          <w:rFonts w:ascii="Lucida Sans Unicode" w:hAnsi="Lucida Sans Unicode" w:cs="Lucida Sans Unicode"/>
          <w:bCs/>
          <w:sz w:val="20"/>
          <w:szCs w:val="20"/>
          <w:lang w:val="it-IT" w:eastAsia="en-GB"/>
        </w:rPr>
        <w:t xml:space="preserve"> </w:t>
      </w:r>
      <w:r w:rsidRPr="002150C0">
        <w:rPr>
          <w:rFonts w:ascii="Lucida Sans Unicode" w:hAnsi="Lucida Sans Unicode" w:cs="Lucida Sans Unicode"/>
          <w:sz w:val="20"/>
          <w:szCs w:val="20"/>
          <w:lang w:val="it-IT"/>
        </w:rPr>
        <w:t>(</w:t>
      </w:r>
      <w:r w:rsidR="00A2136E">
        <w:rPr>
          <w:rFonts w:ascii="Lucida Sans Unicode" w:hAnsi="Lucida Sans Unicode" w:cs="Lucida Sans Unicode"/>
          <w:sz w:val="20"/>
          <w:szCs w:val="20"/>
          <w:lang w:val="it-IT"/>
        </w:rPr>
        <w:t>il ’</w:t>
      </w:r>
      <w:r w:rsidRPr="002150C0">
        <w:rPr>
          <w:rFonts w:ascii="Lucida Sans Unicode" w:hAnsi="Lucida Sans Unicode" w:cs="Lucida Sans Unicode"/>
          <w:sz w:val="20"/>
          <w:szCs w:val="20"/>
          <w:lang w:val="it-IT"/>
        </w:rPr>
        <w:t>“</w:t>
      </w:r>
      <w:r w:rsidR="00A2136E">
        <w:rPr>
          <w:rFonts w:ascii="Lucida Sans Unicode" w:hAnsi="Lucida Sans Unicode" w:cs="Lucida Sans Unicode"/>
          <w:b/>
          <w:sz w:val="20"/>
          <w:szCs w:val="20"/>
          <w:lang w:val="it-IT"/>
        </w:rPr>
        <w:t>Beneficiario</w:t>
      </w:r>
      <w:r w:rsidRPr="002150C0">
        <w:rPr>
          <w:rFonts w:ascii="Lucida Sans Unicode" w:hAnsi="Lucida Sans Unicode" w:cs="Lucida Sans Unicode"/>
          <w:b/>
          <w:sz w:val="20"/>
          <w:szCs w:val="20"/>
          <w:lang w:val="it-IT"/>
        </w:rPr>
        <w:t>”</w:t>
      </w:r>
      <w:r w:rsidRPr="002150C0">
        <w:rPr>
          <w:rFonts w:ascii="Lucida Sans Unicode" w:hAnsi="Lucida Sans Unicode" w:cs="Lucida Sans Unicode"/>
          <w:sz w:val="20"/>
          <w:szCs w:val="20"/>
          <w:lang w:val="it-IT"/>
        </w:rPr>
        <w:t>)</w:t>
      </w:r>
    </w:p>
    <w:p w14:paraId="5BC4E91C" w14:textId="77777777" w:rsidR="00E17CB4" w:rsidRPr="002150C0" w:rsidRDefault="00E17CB4" w:rsidP="00FB3C81">
      <w:pPr>
        <w:widowControl w:val="0"/>
        <w:suppressLineNumbers/>
        <w:spacing w:before="120" w:after="120" w:line="288" w:lineRule="auto"/>
        <w:jc w:val="center"/>
        <w:rPr>
          <w:rFonts w:ascii="Lucida Sans Unicode" w:hAnsi="Lucida Sans Unicode" w:cs="Lucida Sans Unicode"/>
          <w:sz w:val="20"/>
          <w:szCs w:val="20"/>
        </w:rPr>
      </w:pPr>
      <w:r w:rsidRPr="002150C0">
        <w:rPr>
          <w:rFonts w:ascii="Lucida Sans Unicode" w:hAnsi="Lucida Sans Unicode" w:cs="Lucida Sans Unicode"/>
          <w:b/>
          <w:sz w:val="20"/>
          <w:szCs w:val="20"/>
        </w:rPr>
        <w:t>PREMESSO CHE:</w:t>
      </w:r>
    </w:p>
    <w:p w14:paraId="2C2FADCA" w14:textId="77777777" w:rsidR="00E17CB4" w:rsidRPr="00EA0201" w:rsidRDefault="00E17CB4" w:rsidP="00F20865">
      <w:pPr>
        <w:pStyle w:val="SimpleL4"/>
        <w:widowControl w:val="0"/>
        <w:numPr>
          <w:ilvl w:val="3"/>
          <w:numId w:val="14"/>
        </w:numPr>
        <w:spacing w:before="120" w:after="120"/>
        <w:rPr>
          <w:rFonts w:ascii="Lucida Sans Unicode" w:hAnsi="Lucida Sans Unicode" w:cs="Lucida Sans Unicode"/>
          <w:sz w:val="20"/>
          <w:szCs w:val="20"/>
        </w:rPr>
      </w:pPr>
      <w:r w:rsidRPr="00EA0201">
        <w:rPr>
          <w:rFonts w:ascii="Lucida Sans Unicode" w:hAnsi="Lucida Sans Unicode" w:cs="Lucida Sans Unicode"/>
          <w:sz w:val="20"/>
          <w:szCs w:val="20"/>
        </w:rPr>
        <w:t>la legge 11 agosto 2014, n. 125, recante “</w:t>
      </w:r>
      <w:r w:rsidRPr="00EA0201">
        <w:rPr>
          <w:rFonts w:ascii="Lucida Sans Unicode" w:hAnsi="Lucida Sans Unicode" w:cs="Lucida Sans Unicode"/>
          <w:i/>
          <w:iCs/>
          <w:sz w:val="20"/>
          <w:szCs w:val="20"/>
        </w:rPr>
        <w:t>Disciplina generale sulla cooperazione internazionale per lo sviluppo</w:t>
      </w:r>
      <w:r w:rsidRPr="00EA0201">
        <w:rPr>
          <w:rFonts w:ascii="Lucida Sans Unicode" w:hAnsi="Lucida Sans Unicode" w:cs="Lucida Sans Unicode"/>
          <w:sz w:val="20"/>
          <w:szCs w:val="20"/>
        </w:rPr>
        <w:t>” (</w:t>
      </w:r>
      <w:r w:rsidRPr="00EA0201">
        <w:rPr>
          <w:rFonts w:ascii="Lucida Sans Unicode" w:hAnsi="Lucida Sans Unicode" w:cs="Lucida Sans Unicode"/>
          <w:sz w:val="20"/>
          <w:szCs w:val="20"/>
          <w:lang w:eastAsia="en-GB"/>
        </w:rPr>
        <w:t>la “</w:t>
      </w:r>
      <w:r w:rsidRPr="00EA0201">
        <w:rPr>
          <w:rFonts w:ascii="Lucida Sans Unicode" w:hAnsi="Lucida Sans Unicode" w:cs="Lucida Sans Unicode"/>
          <w:b/>
          <w:bCs/>
          <w:sz w:val="20"/>
          <w:szCs w:val="20"/>
          <w:lang w:eastAsia="en-GB"/>
        </w:rPr>
        <w:t>Legge 125/2014</w:t>
      </w:r>
      <w:r w:rsidRPr="00EA0201">
        <w:rPr>
          <w:rFonts w:ascii="Lucida Sans Unicode" w:hAnsi="Lucida Sans Unicode" w:cs="Lucida Sans Unicode"/>
          <w:sz w:val="20"/>
          <w:szCs w:val="20"/>
          <w:lang w:eastAsia="en-GB"/>
        </w:rPr>
        <w:t xml:space="preserve">”), all’articolo 22, ha autorizzato Cassa Depositi e Prestiti S.p.A. ad assolvere ai compiti di istituzione finanziaria per la cooperazione internazionale allo sviluppo;  </w:t>
      </w:r>
    </w:p>
    <w:p w14:paraId="3C2AF753" w14:textId="77777777" w:rsidR="00E17CB4" w:rsidRPr="002150C0" w:rsidRDefault="00E17CB4" w:rsidP="00FB3C81">
      <w:pPr>
        <w:pStyle w:val="SimpleL4"/>
        <w:widowControl w:val="0"/>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lang w:eastAsia="en-GB"/>
        </w:rPr>
        <w:t>la Legge 125/2014 ha previsto, all’articolo 8, che il Ministro dell’economia e delle finanze (il “</w:t>
      </w:r>
      <w:r w:rsidRPr="002150C0">
        <w:rPr>
          <w:rFonts w:ascii="Lucida Sans Unicode" w:hAnsi="Lucida Sans Unicode" w:cs="Lucida Sans Unicode"/>
          <w:b/>
          <w:bCs/>
          <w:sz w:val="20"/>
          <w:szCs w:val="20"/>
          <w:lang w:eastAsia="en-GB"/>
        </w:rPr>
        <w:t>MEF</w:t>
      </w:r>
      <w:r w:rsidRPr="002150C0">
        <w:rPr>
          <w:rFonts w:ascii="Lucida Sans Unicode" w:hAnsi="Lucida Sans Unicode" w:cs="Lucida Sans Unicode"/>
          <w:sz w:val="20"/>
          <w:szCs w:val="20"/>
          <w:lang w:eastAsia="en-GB"/>
        </w:rPr>
        <w:t>”) autorizzi Cassa Depositi e Prestiti S.p.A. (“</w:t>
      </w:r>
      <w:r w:rsidRPr="002150C0">
        <w:rPr>
          <w:rFonts w:ascii="Lucida Sans Unicode" w:hAnsi="Lucida Sans Unicode" w:cs="Lucida Sans Unicode"/>
          <w:b/>
          <w:bCs/>
          <w:sz w:val="20"/>
          <w:szCs w:val="20"/>
          <w:lang w:eastAsia="en-GB"/>
        </w:rPr>
        <w:t>CDP</w:t>
      </w:r>
      <w:r w:rsidRPr="002150C0">
        <w:rPr>
          <w:rFonts w:ascii="Lucida Sans Unicode" w:hAnsi="Lucida Sans Unicode" w:cs="Lucida Sans Unicode"/>
          <w:sz w:val="20"/>
          <w:szCs w:val="20"/>
          <w:lang w:eastAsia="en-GB"/>
        </w:rPr>
        <w:t xml:space="preserve">”) a concedere crediti </w:t>
      </w:r>
      <w:proofErr w:type="spellStart"/>
      <w:r w:rsidRPr="002150C0">
        <w:rPr>
          <w:rFonts w:ascii="Lucida Sans Unicode" w:hAnsi="Lucida Sans Unicode" w:cs="Lucida Sans Unicode"/>
          <w:sz w:val="20"/>
          <w:szCs w:val="20"/>
          <w:lang w:eastAsia="en-GB"/>
        </w:rPr>
        <w:t>concessionali</w:t>
      </w:r>
      <w:proofErr w:type="spellEnd"/>
      <w:r w:rsidRPr="002150C0">
        <w:rPr>
          <w:rFonts w:ascii="Lucida Sans Unicode" w:hAnsi="Lucida Sans Unicode" w:cs="Lucida Sans Unicode"/>
          <w:sz w:val="20"/>
          <w:szCs w:val="20"/>
          <w:lang w:eastAsia="en-GB"/>
        </w:rPr>
        <w:t xml:space="preserve"> a valere sul fondo rotativo fuori bilancio costituito presso di essa ai sensi dell’articolo 26 della </w:t>
      </w:r>
      <w:r w:rsidRPr="002150C0">
        <w:rPr>
          <w:rFonts w:ascii="Lucida Sans Unicode" w:hAnsi="Lucida Sans Unicode" w:cs="Lucida Sans Unicode"/>
          <w:sz w:val="20"/>
          <w:szCs w:val="20"/>
        </w:rPr>
        <w:t>legge 24 maggio 1977, n. 277, recante “</w:t>
      </w:r>
      <w:r w:rsidRPr="002150C0">
        <w:rPr>
          <w:rFonts w:ascii="Lucida Sans Unicode" w:hAnsi="Lucida Sans Unicode" w:cs="Lucida Sans Unicode"/>
          <w:i/>
          <w:iCs/>
          <w:sz w:val="20"/>
          <w:szCs w:val="20"/>
        </w:rPr>
        <w:t>Disposizioni sull’assicurazione e sul finanziamento dei crediti inerenti alle esportazioni di merci e servizi, all’esecuzione di lavori all’estero nonché alla cooperazione economica e finanziaria in campo internazionale</w:t>
      </w:r>
      <w:r w:rsidRPr="002150C0">
        <w:rPr>
          <w:rFonts w:ascii="Lucida Sans Unicode" w:hAnsi="Lucida Sans Unicode" w:cs="Lucida Sans Unicode"/>
          <w:sz w:val="20"/>
          <w:szCs w:val="20"/>
        </w:rPr>
        <w:t>” (la “</w:t>
      </w:r>
      <w:r w:rsidRPr="002150C0">
        <w:rPr>
          <w:rFonts w:ascii="Lucida Sans Unicode" w:hAnsi="Lucida Sans Unicode" w:cs="Lucida Sans Unicode"/>
          <w:b/>
          <w:bCs/>
          <w:sz w:val="20"/>
          <w:szCs w:val="20"/>
        </w:rPr>
        <w:t xml:space="preserve">Legge </w:t>
      </w:r>
      <w:r w:rsidRPr="002150C0">
        <w:rPr>
          <w:rFonts w:ascii="Lucida Sans Unicode" w:hAnsi="Lucida Sans Unicode" w:cs="Lucida Sans Unicode"/>
          <w:b/>
          <w:bCs/>
          <w:sz w:val="20"/>
          <w:szCs w:val="20"/>
        </w:rPr>
        <w:lastRenderedPageBreak/>
        <w:t>277/1977</w:t>
      </w:r>
      <w:r w:rsidRPr="002150C0">
        <w:rPr>
          <w:rFonts w:ascii="Lucida Sans Unicode" w:hAnsi="Lucida Sans Unicode" w:cs="Lucida Sans Unicode"/>
          <w:sz w:val="20"/>
          <w:szCs w:val="20"/>
        </w:rPr>
        <w:t xml:space="preserve">”) </w:t>
      </w:r>
      <w:r w:rsidRPr="002150C0">
        <w:rPr>
          <w:rFonts w:ascii="Lucida Sans Unicode" w:hAnsi="Lucida Sans Unicode" w:cs="Lucida Sans Unicode"/>
          <w:sz w:val="20"/>
          <w:szCs w:val="20"/>
          <w:lang w:eastAsia="en-GB"/>
        </w:rPr>
        <w:t>(di seguito, il “</w:t>
      </w:r>
      <w:r w:rsidRPr="002150C0">
        <w:rPr>
          <w:rFonts w:ascii="Lucida Sans Unicode" w:hAnsi="Lucida Sans Unicode" w:cs="Lucida Sans Unicode"/>
          <w:b/>
          <w:bCs/>
          <w:sz w:val="20"/>
          <w:szCs w:val="20"/>
          <w:lang w:eastAsia="en-GB"/>
        </w:rPr>
        <w:t>Fondo Rotativo</w:t>
      </w:r>
      <w:r w:rsidRPr="002150C0">
        <w:rPr>
          <w:rFonts w:ascii="Lucida Sans Unicode" w:hAnsi="Lucida Sans Unicode" w:cs="Lucida Sans Unicode"/>
          <w:sz w:val="20"/>
          <w:szCs w:val="20"/>
          <w:lang w:eastAsia="en-GB"/>
        </w:rPr>
        <w:t xml:space="preserve">”); </w:t>
      </w:r>
    </w:p>
    <w:p w14:paraId="575EF5EE" w14:textId="2D44BA41" w:rsidR="00E17CB4" w:rsidRPr="00875DA1" w:rsidRDefault="00E17CB4" w:rsidP="00FB3C81">
      <w:pPr>
        <w:pStyle w:val="SimpleL4"/>
        <w:widowControl w:val="0"/>
        <w:spacing w:before="120" w:after="120"/>
        <w:rPr>
          <w:rFonts w:ascii="Lucida Sans Unicode" w:hAnsi="Lucida Sans Unicode" w:cs="Lucida Sans Unicode"/>
          <w:sz w:val="20"/>
          <w:szCs w:val="20"/>
        </w:rPr>
      </w:pPr>
      <w:r w:rsidRPr="00875DA1">
        <w:rPr>
          <w:rFonts w:ascii="Lucida Sans Unicode" w:hAnsi="Lucida Sans Unicode" w:cs="Lucida Sans Unicode"/>
          <w:sz w:val="20"/>
          <w:szCs w:val="20"/>
        </w:rPr>
        <w:t>la Legge 125/2014 ha previsto, all’articolo 27, comma 3, lettera a), che una quota del Fondo Rotativo possa essere destinata</w:t>
      </w:r>
      <w:r w:rsidR="00875DA1">
        <w:rPr>
          <w:rFonts w:ascii="Lucida Sans Unicode" w:hAnsi="Lucida Sans Unicode" w:cs="Lucida Sans Unicode"/>
          <w:sz w:val="20"/>
          <w:szCs w:val="20"/>
        </w:rPr>
        <w:t xml:space="preserve">, </w:t>
      </w:r>
      <w:r w:rsidR="00875DA1" w:rsidRPr="004440AE">
        <w:rPr>
          <w:rFonts w:ascii="Lucida Sans Unicode" w:hAnsi="Lucida Sans Unicode" w:cs="Lucida Sans Unicode"/>
          <w:i/>
          <w:iCs/>
          <w:sz w:val="20"/>
          <w:szCs w:val="20"/>
        </w:rPr>
        <w:t>inter alia</w:t>
      </w:r>
      <w:r w:rsidR="00875DA1">
        <w:rPr>
          <w:rFonts w:ascii="Lucida Sans Unicode" w:hAnsi="Lucida Sans Unicode" w:cs="Lucida Sans Unicode"/>
          <w:sz w:val="20"/>
          <w:szCs w:val="20"/>
        </w:rPr>
        <w:t>,</w:t>
      </w:r>
      <w:r w:rsidRPr="00875DA1">
        <w:rPr>
          <w:rFonts w:ascii="Lucida Sans Unicode" w:hAnsi="Lucida Sans Unicode" w:cs="Lucida Sans Unicode"/>
          <w:sz w:val="20"/>
          <w:szCs w:val="20"/>
        </w:rPr>
        <w:t xml:space="preserve"> a </w:t>
      </w:r>
      <w:r w:rsidR="00875DA1">
        <w:rPr>
          <w:rFonts w:ascii="Lucida Sans Unicode" w:hAnsi="Lucida Sans Unicode" w:cs="Lucida Sans Unicode"/>
          <w:sz w:val="20"/>
          <w:szCs w:val="20"/>
        </w:rPr>
        <w:t>c</w:t>
      </w:r>
      <w:r w:rsidR="00875DA1" w:rsidRPr="004440AE">
        <w:rPr>
          <w:rFonts w:ascii="Lucida Sans Unicode" w:hAnsi="Lucida Sans Unicode" w:cs="Lucida Sans Unicode"/>
          <w:sz w:val="20"/>
          <w:szCs w:val="20"/>
        </w:rPr>
        <w:t>oncedere finanziamenti sotto qualsiasi forma, anche in via anticipata, ad imprese per la partecipazione al capitale di rischio di imprese in Paesi partner, con particolare riferimento alle piccole e medie imprese</w:t>
      </w:r>
      <w:r w:rsidR="00875DA1">
        <w:rPr>
          <w:rFonts w:ascii="Lucida Sans Unicode" w:hAnsi="Lucida Sans Unicode" w:cs="Lucida Sans Unicode"/>
          <w:sz w:val="20"/>
          <w:szCs w:val="20"/>
        </w:rPr>
        <w:t xml:space="preserve">; </w:t>
      </w:r>
    </w:p>
    <w:p w14:paraId="710D8FF0" w14:textId="77777777" w:rsidR="00E17CB4" w:rsidRPr="002150C0" w:rsidRDefault="00E17CB4" w:rsidP="00FB3C81">
      <w:pPr>
        <w:pStyle w:val="SimpleL4"/>
        <w:widowControl w:val="0"/>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la Legge 125/2014, all’articolo 27, comma 5, ha previsto che a CDP siano affidate, nei termini ivi meglio declinati, l’erogazione e la gestione dei crediti di cui all’articolo 27 stesso; </w:t>
      </w:r>
    </w:p>
    <w:p w14:paraId="3057DA48" w14:textId="5D421356" w:rsidR="00E17CB4" w:rsidRPr="002150C0" w:rsidRDefault="00E17CB4" w:rsidP="00FB3C81">
      <w:pPr>
        <w:pStyle w:val="SimpleL4"/>
        <w:widowControl w:val="0"/>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in data [●], a seguito della deliberazione del Comitato congiunto per la cooperazione e lo sviluppo istituito ai sensi dell’articolo 21 della L. 125/2014 in data </w:t>
      </w:r>
      <w:r w:rsidRPr="002150C0">
        <w:rPr>
          <w:rFonts w:ascii="Lucida Sans Unicode" w:hAnsi="Lucida Sans Unicode" w:cs="Lucida Sans Unicode"/>
          <w:sz w:val="20"/>
          <w:szCs w:val="20"/>
          <w:lang w:eastAsia="en-GB"/>
        </w:rPr>
        <w:t xml:space="preserve">[●], </w:t>
      </w:r>
      <w:r w:rsidRPr="002150C0">
        <w:rPr>
          <w:rFonts w:ascii="Lucida Sans Unicode" w:hAnsi="Lucida Sans Unicode" w:cs="Lucida Sans Unicode"/>
          <w:sz w:val="20"/>
          <w:szCs w:val="20"/>
        </w:rPr>
        <w:t xml:space="preserve">il MEF con decreto n. </w:t>
      </w:r>
      <w:r w:rsidRPr="002150C0">
        <w:rPr>
          <w:rFonts w:ascii="Lucida Sans Unicode" w:hAnsi="Lucida Sans Unicode" w:cs="Lucida Sans Unicode"/>
          <w:sz w:val="20"/>
          <w:szCs w:val="20"/>
          <w:lang w:eastAsia="en-GB"/>
        </w:rPr>
        <w:t>[●] del [●] (il “</w:t>
      </w:r>
      <w:r w:rsidRPr="002150C0">
        <w:rPr>
          <w:rFonts w:ascii="Lucida Sans Unicode" w:hAnsi="Lucida Sans Unicode" w:cs="Lucida Sans Unicode"/>
          <w:b/>
          <w:bCs/>
          <w:sz w:val="20"/>
          <w:szCs w:val="20"/>
          <w:lang w:eastAsia="en-GB"/>
        </w:rPr>
        <w:t>Decreto MEF</w:t>
      </w:r>
      <w:r w:rsidRPr="002150C0">
        <w:rPr>
          <w:rFonts w:ascii="Lucida Sans Unicode" w:hAnsi="Lucida Sans Unicode" w:cs="Lucida Sans Unicode"/>
          <w:sz w:val="20"/>
          <w:szCs w:val="20"/>
          <w:lang w:eastAsia="en-GB"/>
        </w:rPr>
        <w:t xml:space="preserve">”) ha autorizzato la concessione </w:t>
      </w:r>
      <w:r w:rsidR="009D6719">
        <w:rPr>
          <w:rFonts w:ascii="Lucida Sans Unicode" w:hAnsi="Lucida Sans Unicode" w:cs="Lucida Sans Unicode"/>
          <w:sz w:val="20"/>
          <w:szCs w:val="20"/>
          <w:lang w:eastAsia="en-GB"/>
        </w:rPr>
        <w:t xml:space="preserve">al Beneficiario </w:t>
      </w:r>
      <w:r w:rsidRPr="002150C0">
        <w:rPr>
          <w:rFonts w:ascii="Lucida Sans Unicode" w:hAnsi="Lucida Sans Unicode" w:cs="Lucida Sans Unicode"/>
          <w:sz w:val="20"/>
          <w:szCs w:val="20"/>
          <w:lang w:eastAsia="en-GB"/>
        </w:rPr>
        <w:t xml:space="preserve">di un finanziamento pari a complessivi massimi </w:t>
      </w:r>
      <w:r w:rsidRPr="002150C0">
        <w:rPr>
          <w:rFonts w:ascii="Lucida Sans Unicode" w:hAnsi="Lucida Sans Unicode" w:cs="Lucida Sans Unicode"/>
          <w:sz w:val="20"/>
          <w:szCs w:val="20"/>
        </w:rPr>
        <w:t>[●]</w:t>
      </w:r>
      <w:r w:rsidRPr="002150C0">
        <w:rPr>
          <w:rFonts w:ascii="Lucida Sans Unicode" w:hAnsi="Lucida Sans Unicode" w:cs="Lucida Sans Unicode"/>
          <w:sz w:val="20"/>
          <w:szCs w:val="20"/>
          <w:lang w:eastAsia="en-GB"/>
        </w:rPr>
        <w:t xml:space="preserve"> (il “</w:t>
      </w:r>
      <w:r w:rsidRPr="002150C0">
        <w:rPr>
          <w:rFonts w:ascii="Lucida Sans Unicode" w:hAnsi="Lucida Sans Unicode" w:cs="Lucida Sans Unicode"/>
          <w:b/>
          <w:bCs/>
          <w:sz w:val="20"/>
          <w:szCs w:val="20"/>
          <w:lang w:eastAsia="en-GB"/>
        </w:rPr>
        <w:t>Finanziamento</w:t>
      </w:r>
      <w:r w:rsidRPr="002150C0">
        <w:rPr>
          <w:rFonts w:ascii="Lucida Sans Unicode" w:hAnsi="Lucida Sans Unicode" w:cs="Lucida Sans Unicode"/>
          <w:sz w:val="20"/>
          <w:szCs w:val="20"/>
          <w:lang w:eastAsia="en-GB"/>
        </w:rPr>
        <w:t xml:space="preserve">”) a valere sulla </w:t>
      </w:r>
      <w:r w:rsidRPr="002150C0">
        <w:rPr>
          <w:rFonts w:ascii="Lucida Sans Unicode" w:hAnsi="Lucida Sans Unicode" w:cs="Lucida Sans Unicode"/>
          <w:sz w:val="20"/>
          <w:szCs w:val="20"/>
        </w:rPr>
        <w:t xml:space="preserve">quota del Fondo Rotativo di cui all’articolo 27, comma 3, lettera a) della Legge 125/2014; </w:t>
      </w:r>
    </w:p>
    <w:p w14:paraId="355DCBCE" w14:textId="5F919A4C" w:rsidR="00E17CB4" w:rsidRPr="002150C0" w:rsidRDefault="00E17CB4" w:rsidP="00FB3C81">
      <w:pPr>
        <w:pStyle w:val="SimpleL4"/>
        <w:widowControl w:val="0"/>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in esecuzione del Decreto MEF, in data [●], CDP, quale gestore del Fondo Rotativo per conto del MEF, ha sottoscritto con </w:t>
      </w:r>
      <w:r w:rsidR="00875DA1">
        <w:rPr>
          <w:rFonts w:ascii="Lucida Sans Unicode" w:hAnsi="Lucida Sans Unicode" w:cs="Lucida Sans Unicode"/>
          <w:sz w:val="20"/>
          <w:szCs w:val="20"/>
        </w:rPr>
        <w:t xml:space="preserve">il Beneficiario </w:t>
      </w:r>
      <w:r w:rsidRPr="002150C0">
        <w:rPr>
          <w:rFonts w:ascii="Lucida Sans Unicode" w:hAnsi="Lucida Sans Unicode" w:cs="Lucida Sans Unicode"/>
          <w:sz w:val="20"/>
          <w:szCs w:val="20"/>
        </w:rPr>
        <w:t>un contratto di finanziamento (il “</w:t>
      </w:r>
      <w:r w:rsidRPr="002150C0">
        <w:rPr>
          <w:rFonts w:ascii="Lucida Sans Unicode" w:hAnsi="Lucida Sans Unicode" w:cs="Lucida Sans Unicode"/>
          <w:b/>
          <w:bCs/>
          <w:sz w:val="20"/>
          <w:szCs w:val="20"/>
        </w:rPr>
        <w:t>Contratto di Finanziamento</w:t>
      </w:r>
      <w:r w:rsidRPr="002150C0">
        <w:rPr>
          <w:rFonts w:ascii="Lucida Sans Unicode" w:hAnsi="Lucida Sans Unicode" w:cs="Lucida Sans Unicode"/>
          <w:sz w:val="20"/>
          <w:szCs w:val="20"/>
        </w:rPr>
        <w:t xml:space="preserve">”) per la concessione del Finanziamento, nei termini e secondo le condizioni di cui al Contratto di Finanziamento, a valere sulla quota del Fondo Rotativo di cui all’articolo 27, comma 3, lettera a) della Legge 125/2014; </w:t>
      </w:r>
    </w:p>
    <w:p w14:paraId="6A607AE5" w14:textId="3FAC9D0F" w:rsidR="00E17CB4" w:rsidRPr="002150C0" w:rsidRDefault="00E17CB4" w:rsidP="00FB3C81">
      <w:pPr>
        <w:pStyle w:val="SimpleL4"/>
        <w:widowControl w:val="0"/>
        <w:spacing w:before="120" w:after="120"/>
        <w:rPr>
          <w:rFonts w:ascii="Lucida Sans Unicode" w:hAnsi="Lucida Sans Unicode" w:cs="Lucida Sans Unicode"/>
          <w:sz w:val="20"/>
          <w:szCs w:val="20"/>
        </w:rPr>
      </w:pPr>
      <w:r w:rsidRPr="002150C0">
        <w:rPr>
          <w:rFonts w:ascii="Lucida Sans Unicode" w:hAnsi="Lucida Sans Unicode" w:cs="Lucida Sans Unicode"/>
          <w:sz w:val="20"/>
          <w:szCs w:val="20"/>
        </w:rPr>
        <w:t xml:space="preserve">in data odierna CDP per conto del MEF ha erogato a favore </w:t>
      </w:r>
      <w:r w:rsidR="00875DA1">
        <w:rPr>
          <w:rFonts w:ascii="Lucida Sans Unicode" w:hAnsi="Lucida Sans Unicode" w:cs="Lucida Sans Unicode"/>
          <w:sz w:val="20"/>
          <w:szCs w:val="20"/>
        </w:rPr>
        <w:t xml:space="preserve">del Beneficiario </w:t>
      </w:r>
      <w:r w:rsidRPr="002150C0">
        <w:rPr>
          <w:rFonts w:ascii="Lucida Sans Unicode" w:hAnsi="Lucida Sans Unicode" w:cs="Lucida Sans Unicode"/>
          <w:sz w:val="20"/>
          <w:szCs w:val="20"/>
        </w:rPr>
        <w:t xml:space="preserve">un importo pari a [●] a valere sul Finanziamento; </w:t>
      </w:r>
    </w:p>
    <w:p w14:paraId="125793F6" w14:textId="2404C219" w:rsidR="00E17CB4" w:rsidRPr="002150C0" w:rsidRDefault="00FA64B3" w:rsidP="00FB3C81">
      <w:pPr>
        <w:pStyle w:val="SimpleL4"/>
        <w:widowControl w:val="0"/>
        <w:spacing w:before="120" w:after="120"/>
        <w:rPr>
          <w:rFonts w:ascii="Lucida Sans Unicode" w:hAnsi="Lucida Sans Unicode" w:cs="Lucida Sans Unicode"/>
          <w:sz w:val="20"/>
          <w:szCs w:val="20"/>
        </w:rPr>
      </w:pPr>
      <w:r>
        <w:rPr>
          <w:rFonts w:ascii="Lucida Sans Unicode" w:hAnsi="Lucida Sans Unicode" w:cs="Lucida Sans Unicode"/>
          <w:sz w:val="20"/>
          <w:szCs w:val="20"/>
        </w:rPr>
        <w:t>a</w:t>
      </w:r>
      <w:r w:rsidRPr="00E842B5">
        <w:rPr>
          <w:rFonts w:ascii="Lucida Sans Unicode" w:hAnsi="Lucida Sans Unicode" w:cs="Lucida Sans Unicode"/>
          <w:sz w:val="20"/>
          <w:szCs w:val="20"/>
        </w:rPr>
        <w:t xml:space="preserve">i sensi del combinato disposto dagli artt. 19 e 15 del D.P.R. 29.9.1973 n. 601, </w:t>
      </w:r>
      <w:r w:rsidR="00E17CB4" w:rsidRPr="002150C0">
        <w:rPr>
          <w:rFonts w:ascii="Lucida Sans Unicode" w:hAnsi="Lucida Sans Unicode" w:cs="Lucida Sans Unicode"/>
          <w:sz w:val="20"/>
          <w:szCs w:val="20"/>
        </w:rPr>
        <w:t xml:space="preserve">essendo il Finanziamento effettuato a valere sulle risorse del Fondo Rotativo di cui è titolare il MEF gli atti e le formalità relative al Finanziamento, ivi incluso il presente atto, sono soggetti al trattamento tributario di cui al titolo IV del D.P.R. 29.9.1973 n. 601. </w:t>
      </w:r>
    </w:p>
    <w:p w14:paraId="44D40601" w14:textId="77777777" w:rsidR="00E17CB4" w:rsidRPr="002150C0" w:rsidRDefault="00E17CB4" w:rsidP="00FB3C81">
      <w:pPr>
        <w:widowControl w:val="0"/>
        <w:suppressLineNumbers/>
        <w:spacing w:before="120" w:after="120" w:line="288" w:lineRule="auto"/>
        <w:jc w:val="center"/>
        <w:rPr>
          <w:rFonts w:ascii="Lucida Sans Unicode" w:hAnsi="Lucida Sans Unicode" w:cs="Lucida Sans Unicode"/>
          <w:b/>
          <w:sz w:val="20"/>
          <w:szCs w:val="20"/>
          <w:lang w:val="it-IT"/>
        </w:rPr>
      </w:pPr>
      <w:r w:rsidRPr="002150C0">
        <w:rPr>
          <w:rFonts w:ascii="Lucida Sans Unicode" w:hAnsi="Lucida Sans Unicode" w:cs="Lucida Sans Unicode"/>
          <w:b/>
          <w:sz w:val="20"/>
          <w:szCs w:val="20"/>
          <w:lang w:val="it-IT"/>
        </w:rPr>
        <w:t>TUTTO CIÒ PREMESSO, si conviene e si stipula quanto segue:</w:t>
      </w:r>
    </w:p>
    <w:p w14:paraId="14F732B3" w14:textId="77777777" w:rsidR="00E17CB4" w:rsidRPr="002150C0" w:rsidRDefault="00E17CB4" w:rsidP="00FB3C81">
      <w:pPr>
        <w:widowControl w:val="0"/>
        <w:suppressLineNumbers/>
        <w:spacing w:before="120" w:after="120" w:line="288" w:lineRule="auto"/>
        <w:rPr>
          <w:rFonts w:ascii="Lucida Sans Unicode" w:hAnsi="Lucida Sans Unicode" w:cs="Lucida Sans Unicode"/>
          <w:b/>
          <w:sz w:val="20"/>
          <w:szCs w:val="20"/>
          <w:lang w:val="it-IT"/>
        </w:rPr>
      </w:pPr>
      <w:r w:rsidRPr="002150C0">
        <w:rPr>
          <w:rFonts w:ascii="Lucida Sans Unicode" w:hAnsi="Lucida Sans Unicode" w:cs="Lucida Sans Unicode"/>
          <w:b/>
          <w:sz w:val="20"/>
          <w:szCs w:val="20"/>
          <w:lang w:val="it-IT"/>
        </w:rPr>
        <w:t>Articolo 1</w:t>
      </w:r>
    </w:p>
    <w:p w14:paraId="6A60CACD" w14:textId="6E2B4B82" w:rsidR="00E17CB4" w:rsidRPr="002150C0" w:rsidRDefault="00875DA1" w:rsidP="00FB3C81">
      <w:pPr>
        <w:widowControl w:val="0"/>
        <w:suppressLineNumbers/>
        <w:spacing w:before="120" w:after="120" w:line="288" w:lineRule="auto"/>
        <w:rPr>
          <w:rFonts w:ascii="Lucida Sans Unicode" w:hAnsi="Lucida Sans Unicode" w:cs="Lucida Sans Unicode"/>
          <w:sz w:val="20"/>
          <w:szCs w:val="20"/>
          <w:lang w:val="it-IT"/>
        </w:rPr>
      </w:pPr>
      <w:r>
        <w:rPr>
          <w:rFonts w:ascii="Lucida Sans Unicode" w:hAnsi="Lucida Sans Unicode" w:cs="Lucida Sans Unicode"/>
          <w:sz w:val="20"/>
          <w:szCs w:val="20"/>
          <w:lang w:val="it-IT"/>
        </w:rPr>
        <w:t xml:space="preserve">Il Beneficiario </w:t>
      </w:r>
      <w:r w:rsidR="00E17CB4" w:rsidRPr="002150C0">
        <w:rPr>
          <w:rFonts w:ascii="Lucida Sans Unicode" w:hAnsi="Lucida Sans Unicode" w:cs="Lucida Sans Unicode"/>
          <w:sz w:val="20"/>
          <w:szCs w:val="20"/>
          <w:lang w:val="it-IT"/>
        </w:rPr>
        <w:t>dichiara:</w:t>
      </w:r>
    </w:p>
    <w:p w14:paraId="1E510925" w14:textId="77777777" w:rsidR="00E17CB4" w:rsidRPr="002150C0" w:rsidRDefault="00E17CB4" w:rsidP="00FB3C81">
      <w:pPr>
        <w:widowControl w:val="0"/>
        <w:suppressLineNumbers/>
        <w:spacing w:before="120" w:after="120" w:line="288" w:lineRule="auto"/>
        <w:ind w:left="708" w:hanging="708"/>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lastRenderedPageBreak/>
        <w:t>(a)</w:t>
      </w:r>
      <w:r w:rsidRPr="002150C0">
        <w:rPr>
          <w:rFonts w:ascii="Lucida Sans Unicode" w:hAnsi="Lucida Sans Unicode" w:cs="Lucida Sans Unicode"/>
          <w:sz w:val="20"/>
          <w:szCs w:val="20"/>
          <w:lang w:val="it-IT"/>
        </w:rPr>
        <w:tab/>
        <w:t>di aver ricevuto, in data odierna, da CDP l’importo complessivo di [●] rilasciandone ampia e liberatoria quietanza; e, pertanto</w:t>
      </w:r>
    </w:p>
    <w:p w14:paraId="25D88EC9" w14:textId="41BF6FD0" w:rsidR="00E17CB4" w:rsidRPr="002150C0" w:rsidRDefault="00E17CB4" w:rsidP="00FB3C81">
      <w:pPr>
        <w:widowControl w:val="0"/>
        <w:suppressLineNumbers/>
        <w:spacing w:before="120" w:after="120" w:line="288" w:lineRule="auto"/>
        <w:ind w:left="708" w:hanging="708"/>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(b)</w:t>
      </w:r>
      <w:r w:rsidRPr="002150C0">
        <w:rPr>
          <w:rFonts w:ascii="Lucida Sans Unicode" w:hAnsi="Lucida Sans Unicode" w:cs="Lucida Sans Unicode"/>
          <w:sz w:val="20"/>
          <w:szCs w:val="20"/>
          <w:lang w:val="it-IT"/>
        </w:rPr>
        <w:tab/>
        <w:t>di riconoscersi debitore ai sensi del Contratto di Finanziamento dell’importo di [●]</w:t>
      </w:r>
      <w:r w:rsidRPr="002150C0" w:rsidDel="00AB08DB">
        <w:rPr>
          <w:rFonts w:ascii="Lucida Sans Unicode" w:hAnsi="Lucida Sans Unicode" w:cs="Lucida Sans Unicode"/>
          <w:b/>
          <w:sz w:val="20"/>
          <w:szCs w:val="20"/>
          <w:lang w:val="it-IT"/>
        </w:rPr>
        <w:t xml:space="preserve"> </w:t>
      </w:r>
      <w:r w:rsidRPr="002150C0">
        <w:rPr>
          <w:rFonts w:ascii="Lucida Sans Unicode" w:hAnsi="Lucida Sans Unicode" w:cs="Lucida Sans Unicode"/>
          <w:sz w:val="20"/>
          <w:szCs w:val="20"/>
          <w:lang w:val="it-IT"/>
        </w:rPr>
        <w:t>(oltre relativi interessi e altre somme dovute) da corrispondersi con le modalità e nei termini di cui al Contratto di Finanziamento</w:t>
      </w:r>
      <w:r w:rsidR="00FF46CA">
        <w:rPr>
          <w:rFonts w:ascii="Lucida Sans Unicode" w:hAnsi="Lucida Sans Unicode" w:cs="Lucida Sans Unicode"/>
          <w:sz w:val="20"/>
          <w:szCs w:val="20"/>
          <w:lang w:val="it-IT"/>
        </w:rPr>
        <w:t xml:space="preserve"> ed al </w:t>
      </w:r>
      <w:r w:rsidR="00FF46CA" w:rsidRPr="000C6DD3">
        <w:rPr>
          <w:rFonts w:ascii="Lucida Sans Unicode" w:hAnsi="Lucida Sans Unicode" w:cs="Lucida Sans Unicode"/>
          <w:sz w:val="20"/>
          <w:szCs w:val="20"/>
          <w:lang w:val="it-IT"/>
        </w:rPr>
        <w:t>“</w:t>
      </w:r>
      <w:r w:rsidR="00FF46CA" w:rsidRPr="000C6DD3">
        <w:rPr>
          <w:rFonts w:ascii="Lucida Sans Unicode" w:hAnsi="Lucida Sans Unicode" w:cs="Lucida Sans Unicode"/>
          <w:b/>
          <w:bCs/>
          <w:sz w:val="20"/>
          <w:szCs w:val="20"/>
          <w:lang w:val="it-IT"/>
        </w:rPr>
        <w:t xml:space="preserve">Piano di Ammortamento </w:t>
      </w:r>
      <w:r w:rsidR="00FF46CA">
        <w:rPr>
          <w:rFonts w:ascii="Lucida Sans Unicode" w:hAnsi="Lucida Sans Unicode" w:cs="Lucida Sans Unicode"/>
          <w:b/>
          <w:bCs/>
          <w:sz w:val="20"/>
          <w:szCs w:val="20"/>
          <w:lang w:val="it-IT"/>
        </w:rPr>
        <w:t>allegato al presente atto</w:t>
      </w:r>
      <w:r w:rsidRPr="002150C0">
        <w:rPr>
          <w:rFonts w:ascii="Lucida Sans Unicode" w:hAnsi="Lucida Sans Unicode" w:cs="Lucida Sans Unicode"/>
          <w:sz w:val="20"/>
          <w:szCs w:val="20"/>
          <w:lang w:val="it-IT"/>
        </w:rPr>
        <w:t xml:space="preserve">. </w:t>
      </w:r>
    </w:p>
    <w:p w14:paraId="7FEA6D49" w14:textId="73E7F13F" w:rsidR="00E17CB4" w:rsidRPr="002150C0" w:rsidRDefault="00E17CB4" w:rsidP="00FB3C81">
      <w:pPr>
        <w:widowControl w:val="0"/>
        <w:suppressLineNumbers/>
        <w:spacing w:before="120" w:after="120" w:line="288" w:lineRule="auto"/>
        <w:rPr>
          <w:rFonts w:ascii="Lucida Sans Unicode" w:hAnsi="Lucida Sans Unicode" w:cs="Lucida Sans Unicode"/>
          <w:b/>
          <w:sz w:val="20"/>
          <w:szCs w:val="20"/>
          <w:lang w:val="it-IT"/>
        </w:rPr>
      </w:pPr>
      <w:r w:rsidRPr="002150C0">
        <w:rPr>
          <w:rFonts w:ascii="Lucida Sans Unicode" w:hAnsi="Lucida Sans Unicode" w:cs="Lucida Sans Unicode"/>
          <w:b/>
          <w:sz w:val="20"/>
          <w:szCs w:val="20"/>
          <w:lang w:val="it-IT"/>
        </w:rPr>
        <w:t>Articolo 2</w:t>
      </w:r>
    </w:p>
    <w:p w14:paraId="0404377C" w14:textId="6FD93E6E" w:rsidR="00AE578F" w:rsidRDefault="00E736B2" w:rsidP="00FB3C81">
      <w:pPr>
        <w:widowControl w:val="0"/>
        <w:suppressLineNumbers/>
        <w:spacing w:before="120" w:after="120" w:line="288" w:lineRule="auto"/>
        <w:rPr>
          <w:rFonts w:ascii="Lucida Sans Unicode" w:hAnsi="Lucida Sans Unicode" w:cs="Lucida Sans Unicode"/>
          <w:bCs/>
          <w:sz w:val="20"/>
          <w:szCs w:val="20"/>
          <w:lang w:val="it-IT"/>
        </w:rPr>
      </w:pPr>
      <w:r w:rsidRPr="002150C0">
        <w:rPr>
          <w:rFonts w:ascii="Lucida Sans Unicode" w:hAnsi="Lucida Sans Unicode" w:cs="Lucida Sans Unicode"/>
          <w:bCs/>
          <w:sz w:val="20"/>
          <w:szCs w:val="20"/>
          <w:lang w:val="it-IT"/>
        </w:rPr>
        <w:t>La presente quietanza viene rilasciata a beneficio di CDP</w:t>
      </w:r>
      <w:r w:rsidR="00080F57">
        <w:rPr>
          <w:rFonts w:ascii="Lucida Sans Unicode" w:hAnsi="Lucida Sans Unicode" w:cs="Lucida Sans Unicode"/>
          <w:bCs/>
          <w:sz w:val="20"/>
          <w:szCs w:val="20"/>
          <w:lang w:val="it-IT"/>
        </w:rPr>
        <w:t>, che potrà portarla ad esecuzione,</w:t>
      </w:r>
      <w:r w:rsidRPr="002150C0">
        <w:rPr>
          <w:rFonts w:ascii="Lucida Sans Unicode" w:hAnsi="Lucida Sans Unicode" w:cs="Lucida Sans Unicode"/>
          <w:bCs/>
          <w:sz w:val="20"/>
          <w:szCs w:val="20"/>
          <w:lang w:val="it-IT"/>
        </w:rPr>
        <w:t xml:space="preserve"> nella propria qualità di mandatario del MEF autorizzato alla sottoscrizione del Contratto di Finanziamento ed alla erogazione del Finanziamento per l’importo di cui all’articolo 1 che precede</w:t>
      </w:r>
      <w:r w:rsidR="00FA64B3">
        <w:rPr>
          <w:rFonts w:ascii="Lucida Sans Unicode" w:hAnsi="Lucida Sans Unicode" w:cs="Lucida Sans Unicode"/>
          <w:bCs/>
          <w:sz w:val="20"/>
          <w:szCs w:val="20"/>
          <w:lang w:val="it-IT"/>
        </w:rPr>
        <w:t xml:space="preserve"> nonché quale soggetto che svolgerà</w:t>
      </w:r>
      <w:r w:rsidR="00A11407">
        <w:rPr>
          <w:rFonts w:ascii="Lucida Sans Unicode" w:hAnsi="Lucida Sans Unicode" w:cs="Lucida Sans Unicode"/>
          <w:bCs/>
          <w:sz w:val="20"/>
          <w:szCs w:val="20"/>
          <w:lang w:val="it-IT"/>
        </w:rPr>
        <w:t xml:space="preserve"> </w:t>
      </w:r>
      <w:r w:rsidR="00FA64B3">
        <w:rPr>
          <w:rFonts w:ascii="Lucida Sans Unicode" w:hAnsi="Lucida Sans Unicode" w:cs="Lucida Sans Unicode"/>
          <w:bCs/>
          <w:sz w:val="20"/>
          <w:szCs w:val="20"/>
          <w:lang w:val="it-IT"/>
        </w:rPr>
        <w:t xml:space="preserve">le </w:t>
      </w:r>
      <w:r w:rsidR="00FA64B3" w:rsidRPr="00FA64B3">
        <w:rPr>
          <w:rFonts w:ascii="Lucida Sans Unicode" w:hAnsi="Lucida Sans Unicode" w:cs="Lucida Sans Unicode"/>
          <w:bCs/>
          <w:sz w:val="20"/>
          <w:szCs w:val="20"/>
          <w:lang w:val="it-IT"/>
        </w:rPr>
        <w:t xml:space="preserve">attività di recupero </w:t>
      </w:r>
      <w:r w:rsidR="00D62E13">
        <w:rPr>
          <w:rFonts w:ascii="Lucida Sans Unicode" w:hAnsi="Lucida Sans Unicode" w:cs="Lucida Sans Unicode"/>
          <w:bCs/>
          <w:sz w:val="20"/>
          <w:szCs w:val="20"/>
          <w:lang w:val="it-IT"/>
        </w:rPr>
        <w:t>degli importi non corrisposti e/o rimborsati</w:t>
      </w:r>
      <w:r w:rsidR="00FA64B3" w:rsidRPr="00FA64B3">
        <w:rPr>
          <w:rFonts w:ascii="Lucida Sans Unicode" w:hAnsi="Lucida Sans Unicode" w:cs="Lucida Sans Unicode"/>
          <w:bCs/>
          <w:sz w:val="20"/>
          <w:szCs w:val="20"/>
          <w:lang w:val="it-IT"/>
        </w:rPr>
        <w:t xml:space="preserve"> derivanti dal Finanziamento nei confronti </w:t>
      </w:r>
      <w:r w:rsidR="009F69C4">
        <w:rPr>
          <w:rFonts w:ascii="Lucida Sans Unicode" w:hAnsi="Lucida Sans Unicode" w:cs="Lucida Sans Unicode"/>
          <w:bCs/>
          <w:sz w:val="20"/>
          <w:szCs w:val="20"/>
          <w:lang w:val="it-IT"/>
        </w:rPr>
        <w:t>del Beneficiario</w:t>
      </w:r>
      <w:r w:rsidR="00FA64B3" w:rsidRPr="00FA64B3">
        <w:rPr>
          <w:rFonts w:ascii="Lucida Sans Unicode" w:hAnsi="Lucida Sans Unicode" w:cs="Lucida Sans Unicode"/>
          <w:bCs/>
          <w:sz w:val="20"/>
          <w:szCs w:val="20"/>
          <w:lang w:val="it-IT"/>
        </w:rPr>
        <w:t>, nella fase stragiudiziale e giudiziale</w:t>
      </w:r>
      <w:r w:rsidR="00E17CB4" w:rsidRPr="002150C0">
        <w:rPr>
          <w:rFonts w:ascii="Lucida Sans Unicode" w:hAnsi="Lucida Sans Unicode" w:cs="Lucida Sans Unicode"/>
          <w:bCs/>
          <w:sz w:val="20"/>
          <w:szCs w:val="20"/>
          <w:lang w:val="it-IT"/>
        </w:rPr>
        <w:t>.</w:t>
      </w:r>
    </w:p>
    <w:p w14:paraId="5F2B4ACC" w14:textId="0803CE92" w:rsidR="00E17CB4" w:rsidRPr="002150C0" w:rsidRDefault="00E17CB4" w:rsidP="00FB3C81">
      <w:pPr>
        <w:widowControl w:val="0"/>
        <w:suppressLineNumbers/>
        <w:spacing w:before="120" w:after="120" w:line="288" w:lineRule="auto"/>
        <w:rPr>
          <w:rFonts w:ascii="Lucida Sans Unicode" w:hAnsi="Lucida Sans Unicode" w:cs="Lucida Sans Unicode"/>
          <w:b/>
          <w:sz w:val="20"/>
          <w:szCs w:val="20"/>
          <w:lang w:val="it-IT"/>
        </w:rPr>
      </w:pPr>
      <w:r w:rsidRPr="002150C0">
        <w:rPr>
          <w:rFonts w:ascii="Lucida Sans Unicode" w:hAnsi="Lucida Sans Unicode" w:cs="Lucida Sans Unicode"/>
          <w:b/>
          <w:sz w:val="20"/>
          <w:szCs w:val="20"/>
          <w:lang w:val="it-IT"/>
        </w:rPr>
        <w:t xml:space="preserve">Articolo 3 </w:t>
      </w:r>
    </w:p>
    <w:p w14:paraId="1AE162C8" w14:textId="65FD0D23" w:rsidR="00E17CB4" w:rsidRPr="002150C0" w:rsidRDefault="00E17CB4" w:rsidP="00FB3C81">
      <w:pPr>
        <w:widowControl w:val="0"/>
        <w:suppressLineNumbers/>
        <w:tabs>
          <w:tab w:val="num" w:pos="720"/>
        </w:tabs>
        <w:spacing w:before="120" w:after="120" w:line="288" w:lineRule="auto"/>
        <w:ind w:left="708" w:hanging="708"/>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w:t>
      </w:r>
      <w:r w:rsidRPr="002150C0">
        <w:rPr>
          <w:rFonts w:ascii="Lucida Sans Unicode" w:hAnsi="Lucida Sans Unicode" w:cs="Lucida Sans Unicode"/>
          <w:b/>
          <w:sz w:val="20"/>
          <w:szCs w:val="20"/>
          <w:lang w:val="it-IT"/>
        </w:rPr>
        <w:t>a</w:t>
      </w:r>
      <w:r w:rsidRPr="002150C0">
        <w:rPr>
          <w:rFonts w:ascii="Lucida Sans Unicode" w:hAnsi="Lucida Sans Unicode" w:cs="Lucida Sans Unicode"/>
          <w:sz w:val="20"/>
          <w:szCs w:val="20"/>
          <w:lang w:val="it-IT"/>
        </w:rPr>
        <w:t>)</w:t>
      </w:r>
      <w:r w:rsidRPr="002150C0">
        <w:rPr>
          <w:rFonts w:ascii="Lucida Sans Unicode" w:hAnsi="Lucida Sans Unicode" w:cs="Lucida Sans Unicode"/>
          <w:sz w:val="20"/>
          <w:szCs w:val="20"/>
          <w:lang w:val="it-IT"/>
        </w:rPr>
        <w:tab/>
        <w:t xml:space="preserve">Qualsivoglia importo dovuto in dipendenza o in relazione al presente atto, ivi inclusi gli importi dovuti a titolo di tasse, oneri (ivi inclusi quelli fiscali) e spese (ivi incluse le spese dovute per la sua registrazione nonché le spese notarili) saranno a carico esclusivo </w:t>
      </w:r>
      <w:r w:rsidR="009D6719">
        <w:rPr>
          <w:rFonts w:ascii="Lucida Sans Unicode" w:hAnsi="Lucida Sans Unicode" w:cs="Lucida Sans Unicode"/>
          <w:sz w:val="20"/>
          <w:szCs w:val="20"/>
          <w:lang w:val="it-IT"/>
        </w:rPr>
        <w:t>del Beneficiario</w:t>
      </w:r>
      <w:r w:rsidRPr="002150C0">
        <w:rPr>
          <w:rFonts w:ascii="Lucida Sans Unicode" w:hAnsi="Lucida Sans Unicode" w:cs="Lucida Sans Unicode"/>
          <w:sz w:val="20"/>
          <w:szCs w:val="20"/>
          <w:lang w:val="it-IT"/>
        </w:rPr>
        <w:t xml:space="preserve">. </w:t>
      </w:r>
    </w:p>
    <w:p w14:paraId="539750FF" w14:textId="77777777" w:rsidR="00E17CB4" w:rsidRPr="002150C0" w:rsidRDefault="00E17CB4" w:rsidP="00FB3C81">
      <w:pPr>
        <w:widowControl w:val="0"/>
        <w:suppressLineNumbers/>
        <w:tabs>
          <w:tab w:val="num" w:pos="720"/>
        </w:tabs>
        <w:spacing w:before="120" w:after="120" w:line="288" w:lineRule="auto"/>
        <w:ind w:left="708" w:hanging="708"/>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w:t>
      </w:r>
      <w:r w:rsidRPr="002150C0">
        <w:rPr>
          <w:rFonts w:ascii="Lucida Sans Unicode" w:hAnsi="Lucida Sans Unicode" w:cs="Lucida Sans Unicode"/>
          <w:b/>
          <w:sz w:val="20"/>
          <w:szCs w:val="20"/>
          <w:lang w:val="it-IT"/>
        </w:rPr>
        <w:t>b</w:t>
      </w:r>
      <w:r w:rsidRPr="002150C0">
        <w:rPr>
          <w:rFonts w:ascii="Lucida Sans Unicode" w:hAnsi="Lucida Sans Unicode" w:cs="Lucida Sans Unicode"/>
          <w:sz w:val="20"/>
          <w:szCs w:val="20"/>
          <w:lang w:val="it-IT"/>
        </w:rPr>
        <w:t>)</w:t>
      </w:r>
      <w:r w:rsidRPr="002150C0">
        <w:rPr>
          <w:rFonts w:ascii="Lucida Sans Unicode" w:hAnsi="Lucida Sans Unicode" w:cs="Lucida Sans Unicode"/>
          <w:sz w:val="20"/>
          <w:szCs w:val="20"/>
          <w:lang w:val="it-IT"/>
        </w:rPr>
        <w:tab/>
        <w:t>Il presente atto beneficia delle agevolazioni fiscali previste negli articoli 15 e seguenti del D.P.R. 29 settembre 1973, n. 601 (</w:t>
      </w:r>
      <w:r w:rsidRPr="002150C0">
        <w:rPr>
          <w:rFonts w:ascii="Lucida Sans Unicode" w:hAnsi="Lucida Sans Unicode" w:cs="Lucida Sans Unicode"/>
          <w:i/>
          <w:sz w:val="20"/>
          <w:szCs w:val="20"/>
          <w:lang w:val="it-IT"/>
        </w:rPr>
        <w:t>Disciplina delle agevolazioni tributarie</w:t>
      </w:r>
      <w:r w:rsidRPr="002150C0">
        <w:rPr>
          <w:rFonts w:ascii="Lucida Sans Unicode" w:hAnsi="Lucida Sans Unicode" w:cs="Lucida Sans Unicode"/>
          <w:sz w:val="20"/>
          <w:szCs w:val="20"/>
          <w:lang w:val="it-IT"/>
        </w:rPr>
        <w:t xml:space="preserve">), come successivamente modificati e integrati, essendo il Finanziamento effettuato a valere sulle risorse del Fondo Rotativo di cui è titolare il MEF ai sensi dell’articolo 19 del D.P.R. 29.9.1973 n. 601. </w:t>
      </w:r>
    </w:p>
    <w:p w14:paraId="6F0B2545" w14:textId="77777777" w:rsidR="00E17CB4" w:rsidRPr="002150C0" w:rsidRDefault="00E17CB4" w:rsidP="00FB3C81">
      <w:pPr>
        <w:widowControl w:val="0"/>
        <w:suppressLineNumbers/>
        <w:tabs>
          <w:tab w:val="num" w:pos="720"/>
        </w:tabs>
        <w:spacing w:before="120" w:after="120" w:line="288" w:lineRule="auto"/>
        <w:jc w:val="center"/>
        <w:rPr>
          <w:rFonts w:ascii="Lucida Sans Unicode" w:hAnsi="Lucida Sans Unicode" w:cs="Lucida Sans Unicode"/>
          <w:b/>
          <w:sz w:val="20"/>
          <w:szCs w:val="20"/>
          <w:lang w:val="it-IT"/>
        </w:rPr>
      </w:pPr>
      <w:r w:rsidRPr="00C10C8F">
        <w:rPr>
          <w:rFonts w:ascii="Lucida Sans Unicode" w:hAnsi="Lucida Sans Unicode" w:cs="Lucida Sans Unicode"/>
          <w:b/>
          <w:sz w:val="20"/>
          <w:szCs w:val="20"/>
          <w:lang w:val="it-IT"/>
        </w:rPr>
        <w:t>Richiesto</w:t>
      </w:r>
    </w:p>
    <w:p w14:paraId="19A1B1B8" w14:textId="77777777" w:rsidR="00E17CB4" w:rsidRPr="002150C0" w:rsidRDefault="00E17CB4" w:rsidP="00FB3C81">
      <w:pPr>
        <w:pStyle w:val="Corpotesto"/>
        <w:widowControl w:val="0"/>
        <w:suppressLineNumbers/>
        <w:spacing w:before="120" w:after="120" w:line="288" w:lineRule="auto"/>
        <w:rPr>
          <w:rFonts w:ascii="Lucida Sans Unicode" w:hAnsi="Lucida Sans Unicode" w:cs="Lucida Sans Unicode"/>
          <w:b/>
          <w:bCs/>
          <w:smallCaps/>
          <w:sz w:val="20"/>
          <w:szCs w:val="20"/>
          <w:lang w:val="it-IT"/>
        </w:rPr>
      </w:pPr>
      <w:r w:rsidRPr="002150C0">
        <w:rPr>
          <w:rFonts w:ascii="Lucida Sans Unicode" w:hAnsi="Lucida Sans Unicode" w:cs="Lucida Sans Unicode"/>
          <w:sz w:val="20"/>
          <w:szCs w:val="20"/>
          <w:lang w:val="it-IT"/>
        </w:rPr>
        <w:t>ho ricevuto il presente atto che, scritto in parte con mezzi elettronici da persona di mia fiducia sotto la mia direzione e in parte completato di mio carattere, viene da me letto ai costituiti che l'approvano.</w:t>
      </w:r>
    </w:p>
    <w:p w14:paraId="14D7B403" w14:textId="41DCBC5D" w:rsidR="00527812" w:rsidRDefault="00527812" w:rsidP="00FB3C81">
      <w:pPr>
        <w:widowControl w:val="0"/>
        <w:suppressLineNumbers/>
        <w:spacing w:before="120" w:after="120" w:line="288" w:lineRule="auto"/>
        <w:rPr>
          <w:rFonts w:ascii="Lucida Sans Unicode" w:hAnsi="Lucida Sans Unicode" w:cs="Lucida Sans Unicode"/>
          <w:b/>
          <w:bCs/>
          <w:sz w:val="20"/>
          <w:szCs w:val="20"/>
          <w:lang w:val="it-IT"/>
        </w:rPr>
      </w:pPr>
      <w:r>
        <w:rPr>
          <w:rFonts w:ascii="Lucida Sans Unicode" w:hAnsi="Lucida Sans Unicode" w:cs="Lucida Sans Unicode"/>
          <w:b/>
          <w:bCs/>
          <w:sz w:val="20"/>
          <w:szCs w:val="20"/>
          <w:lang w:val="it-IT"/>
        </w:rPr>
        <w:t>Allegato 1:</w:t>
      </w:r>
    </w:p>
    <w:p w14:paraId="6B2B97D0" w14:textId="1D2E509F" w:rsidR="00E17CB4" w:rsidRPr="002150C0" w:rsidRDefault="00527812" w:rsidP="00FB3C81">
      <w:pPr>
        <w:widowControl w:val="0"/>
        <w:suppressLineNumbers/>
        <w:spacing w:before="120" w:after="120" w:line="288" w:lineRule="auto"/>
        <w:rPr>
          <w:rFonts w:ascii="Lucida Sans Unicode" w:hAnsi="Lucida Sans Unicode" w:cs="Lucida Sans Unicode"/>
          <w:sz w:val="20"/>
          <w:szCs w:val="20"/>
          <w:lang w:val="it-IT"/>
        </w:rPr>
      </w:pPr>
      <w:r w:rsidRPr="00D17361">
        <w:rPr>
          <w:rFonts w:ascii="Lucida Sans Unicode" w:hAnsi="Lucida Sans Unicode" w:cs="Lucida Sans Unicode"/>
          <w:b/>
          <w:bCs/>
          <w:sz w:val="20"/>
          <w:szCs w:val="20"/>
          <w:lang w:val="it-IT"/>
        </w:rPr>
        <w:t>Piano di Ammortamento</w:t>
      </w:r>
    </w:p>
    <w:p w14:paraId="026BFAB5" w14:textId="77777777" w:rsidR="00E17CB4" w:rsidRPr="002150C0" w:rsidRDefault="00E17CB4" w:rsidP="00FB3C81">
      <w:pPr>
        <w:widowControl w:val="0"/>
        <w:suppressLineNumber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Consta di fogli [</w:t>
      </w:r>
      <w:r w:rsidRPr="002150C0">
        <w:rPr>
          <w:rFonts w:ascii="Lucida Sans Unicode" w:hAnsi="Lucida Sans Unicode" w:cs="Lucida Sans Unicode"/>
          <w:sz w:val="20"/>
          <w:szCs w:val="20"/>
        </w:rPr>
        <w:sym w:font="Symbol" w:char="F0B7"/>
      </w:r>
      <w:r w:rsidRPr="002150C0">
        <w:rPr>
          <w:rFonts w:ascii="Lucida Sans Unicode" w:hAnsi="Lucida Sans Unicode" w:cs="Lucida Sans Unicode"/>
          <w:sz w:val="20"/>
          <w:szCs w:val="20"/>
          <w:lang w:val="it-IT"/>
        </w:rPr>
        <w:t>] su facciate scritte [</w:t>
      </w:r>
      <w:r w:rsidRPr="002150C0">
        <w:rPr>
          <w:rFonts w:ascii="Lucida Sans Unicode" w:hAnsi="Lucida Sans Unicode" w:cs="Lucida Sans Unicode"/>
          <w:sz w:val="20"/>
          <w:szCs w:val="20"/>
        </w:rPr>
        <w:sym w:font="Symbol" w:char="F0B7"/>
      </w:r>
      <w:r w:rsidRPr="002150C0">
        <w:rPr>
          <w:rFonts w:ascii="Lucida Sans Unicode" w:hAnsi="Lucida Sans Unicode" w:cs="Lucida Sans Unicode"/>
          <w:sz w:val="20"/>
          <w:szCs w:val="20"/>
          <w:lang w:val="it-IT"/>
        </w:rPr>
        <w:t>] per intero e sin qui della [</w:t>
      </w:r>
      <w:r w:rsidRPr="002150C0">
        <w:rPr>
          <w:rFonts w:ascii="Lucida Sans Unicode" w:hAnsi="Lucida Sans Unicode" w:cs="Lucida Sans Unicode"/>
          <w:sz w:val="20"/>
          <w:szCs w:val="20"/>
        </w:rPr>
        <w:sym w:font="Symbol" w:char="F0B7"/>
      </w:r>
      <w:r w:rsidRPr="002150C0">
        <w:rPr>
          <w:rFonts w:ascii="Lucida Sans Unicode" w:hAnsi="Lucida Sans Unicode" w:cs="Lucida Sans Unicode"/>
          <w:sz w:val="20"/>
          <w:szCs w:val="20"/>
          <w:lang w:val="it-IT"/>
        </w:rPr>
        <w:t>].</w:t>
      </w:r>
    </w:p>
    <w:p w14:paraId="037D93DA" w14:textId="77777777" w:rsidR="00E17CB4" w:rsidRPr="002150C0" w:rsidRDefault="00E17CB4" w:rsidP="00FB3C81">
      <w:pPr>
        <w:widowControl w:val="0"/>
        <w:suppressLineNumbers/>
        <w:spacing w:before="120" w:after="120" w:line="288" w:lineRule="auto"/>
        <w:rPr>
          <w:rFonts w:ascii="Lucida Sans Unicode" w:hAnsi="Lucida Sans Unicode" w:cs="Lucida Sans Unicode"/>
          <w:sz w:val="20"/>
          <w:szCs w:val="20"/>
          <w:lang w:val="it-IT"/>
        </w:rPr>
      </w:pPr>
    </w:p>
    <w:p w14:paraId="039DB81E" w14:textId="77777777" w:rsidR="00E17CB4" w:rsidRPr="002150C0" w:rsidRDefault="00E17CB4" w:rsidP="00FB3C81">
      <w:pPr>
        <w:widowControl w:val="0"/>
        <w:suppressLineNumbers/>
        <w:spacing w:before="120" w:after="120" w:line="288" w:lineRule="auto"/>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lastRenderedPageBreak/>
        <w:t>F.to: [</w:t>
      </w:r>
      <w:r w:rsidRPr="002150C0">
        <w:rPr>
          <w:rFonts w:ascii="Lucida Sans Unicode" w:hAnsi="Lucida Sans Unicode" w:cs="Lucida Sans Unicode"/>
          <w:sz w:val="20"/>
          <w:szCs w:val="20"/>
        </w:rPr>
        <w:sym w:font="Symbol" w:char="F0B7"/>
      </w:r>
      <w:r w:rsidRPr="002150C0">
        <w:rPr>
          <w:rFonts w:ascii="Lucida Sans Unicode" w:hAnsi="Lucida Sans Unicode" w:cs="Lucida Sans Unicode"/>
          <w:sz w:val="20"/>
          <w:szCs w:val="20"/>
          <w:lang w:val="it-IT"/>
        </w:rPr>
        <w:t>]</w:t>
      </w:r>
    </w:p>
    <w:p w14:paraId="54ACF78F" w14:textId="77777777" w:rsidR="00E17CB4" w:rsidRPr="002150C0" w:rsidRDefault="00E17CB4" w:rsidP="00FB3C81">
      <w:pPr>
        <w:widowControl w:val="0"/>
        <w:suppressLineNumbers/>
        <w:spacing w:before="120" w:after="120" w:line="288" w:lineRule="auto"/>
        <w:rPr>
          <w:rFonts w:ascii="Lucida Sans Unicode" w:hAnsi="Lucida Sans Unicode" w:cs="Lucida Sans Unicode"/>
          <w:sz w:val="20"/>
          <w:szCs w:val="20"/>
          <w:lang w:val="it-IT"/>
        </w:rPr>
      </w:pPr>
    </w:p>
    <w:p w14:paraId="0AA1FB07" w14:textId="77777777" w:rsidR="00E17CB4" w:rsidRPr="002150C0" w:rsidRDefault="00E17CB4" w:rsidP="00FB3C81">
      <w:pPr>
        <w:widowControl w:val="0"/>
        <w:suppressLineNumbers/>
        <w:spacing w:before="120" w:after="120" w:line="288" w:lineRule="auto"/>
        <w:jc w:val="center"/>
        <w:rPr>
          <w:rFonts w:ascii="Lucida Sans Unicode" w:hAnsi="Lucida Sans Unicode" w:cs="Lucida Sans Unicode"/>
          <w:sz w:val="20"/>
          <w:szCs w:val="20"/>
          <w:lang w:val="it-IT"/>
        </w:rPr>
      </w:pPr>
      <w:r w:rsidRPr="002150C0">
        <w:rPr>
          <w:rFonts w:ascii="Lucida Sans Unicode" w:hAnsi="Lucida Sans Unicode" w:cs="Lucida Sans Unicode"/>
          <w:sz w:val="20"/>
          <w:szCs w:val="20"/>
          <w:lang w:val="it-IT"/>
        </w:rPr>
        <w:t>F.to: [</w:t>
      </w:r>
      <w:r w:rsidRPr="002150C0">
        <w:rPr>
          <w:rFonts w:ascii="Lucida Sans Unicode" w:hAnsi="Lucida Sans Unicode" w:cs="Lucida Sans Unicode"/>
          <w:sz w:val="20"/>
          <w:szCs w:val="20"/>
        </w:rPr>
        <w:sym w:font="Symbol" w:char="F0B7"/>
      </w:r>
      <w:r w:rsidRPr="002150C0">
        <w:rPr>
          <w:rFonts w:ascii="Lucida Sans Unicode" w:hAnsi="Lucida Sans Unicode" w:cs="Lucida Sans Unicode"/>
          <w:sz w:val="20"/>
          <w:szCs w:val="20"/>
          <w:lang w:val="it-IT"/>
        </w:rPr>
        <w:t>] Notaio</w:t>
      </w:r>
    </w:p>
    <w:p w14:paraId="0327F278" w14:textId="77777777" w:rsidR="00E17CB4" w:rsidRPr="002150C0" w:rsidRDefault="00E17CB4" w:rsidP="00FB3C81">
      <w:pPr>
        <w:widowControl w:val="0"/>
        <w:suppressLineNumbers/>
        <w:spacing w:before="120" w:after="120" w:line="288" w:lineRule="auto"/>
        <w:rPr>
          <w:rFonts w:ascii="Lucida Sans Unicode" w:hAnsi="Lucida Sans Unicode" w:cs="Lucida Sans Unicode"/>
          <w:sz w:val="20"/>
          <w:szCs w:val="20"/>
          <w:lang w:val="it-IT"/>
        </w:rPr>
      </w:pPr>
    </w:p>
    <w:p w14:paraId="2E8D9E8A" w14:textId="77B01391" w:rsidR="00E17CB4" w:rsidRDefault="00E17CB4" w:rsidP="00FB3C81">
      <w:pPr>
        <w:widowControl w:val="0"/>
        <w:suppressLineNumbers/>
        <w:spacing w:before="120" w:after="120" w:line="288" w:lineRule="auto"/>
        <w:rPr>
          <w:rFonts w:ascii="Lucida Sans Unicode" w:hAnsi="Lucida Sans Unicode" w:cs="Lucida Sans Unicode"/>
          <w:i/>
          <w:sz w:val="20"/>
          <w:szCs w:val="20"/>
          <w:lang w:val="it-IT"/>
        </w:rPr>
      </w:pPr>
      <w:r w:rsidRPr="002150C0">
        <w:rPr>
          <w:rFonts w:ascii="Lucida Sans Unicode" w:hAnsi="Lucida Sans Unicode" w:cs="Lucida Sans Unicode"/>
          <w:i/>
          <w:sz w:val="20"/>
          <w:szCs w:val="20"/>
          <w:lang w:val="it-IT"/>
        </w:rPr>
        <w:t>[Formula esecutiva da apporsi a cura del Notaio]</w:t>
      </w:r>
    </w:p>
    <w:sectPr w:rsidR="00E17CB4" w:rsidSect="00611DC9">
      <w:headerReference w:type="even" r:id="rId11"/>
      <w:headerReference w:type="default" r:id="rId12"/>
      <w:footerReference w:type="even" r:id="rId13"/>
      <w:footerReference w:type="default" r:id="rId14"/>
      <w:headerReference w:type="first" r:id="rId15"/>
      <w:footerReference w:type="first" r:id="rId16"/>
      <w:pgSz w:w="11906" w:h="16838" w:code="9"/>
      <w:pgMar w:top="2268" w:right="1701" w:bottom="1701" w:left="1701" w:header="720" w:footer="3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D8399" w14:textId="77777777" w:rsidR="000933DD" w:rsidRDefault="000933DD">
      <w:pPr>
        <w:spacing w:after="0"/>
      </w:pPr>
      <w:r>
        <w:separator/>
      </w:r>
    </w:p>
  </w:endnote>
  <w:endnote w:type="continuationSeparator" w:id="0">
    <w:p w14:paraId="354F4812" w14:textId="77777777" w:rsidR="000933DD" w:rsidRDefault="000933DD">
      <w:pPr>
        <w:spacing w:after="0"/>
      </w:pPr>
      <w:r>
        <w:continuationSeparator/>
      </w:r>
    </w:p>
  </w:endnote>
  <w:endnote w:type="continuationNotice" w:id="1">
    <w:p w14:paraId="59AEA1E2" w14:textId="77777777" w:rsidR="000933DD" w:rsidRDefault="000933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207" w:usb1="00000000" w:usb2="00000000" w:usb3="00000000" w:csb0="00000097" w:csb1="00000000"/>
  </w:font>
  <w:font w:name="Lucida Sans">
    <w:panose1 w:val="020B0602030504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1342" w14:textId="77777777" w:rsidR="00B80052" w:rsidRDefault="00B800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805C8" w14:textId="4DC49CAC" w:rsidR="00814886" w:rsidRPr="00BC5BDC" w:rsidRDefault="00000000">
    <w:pPr>
      <w:pStyle w:val="Pidipagina"/>
      <w:jc w:val="center"/>
      <w:rPr>
        <w:rFonts w:ascii="Lucida Sans Unicode" w:hAnsi="Lucida Sans Unicode" w:cs="Lucida Sans Unicode"/>
        <w:sz w:val="18"/>
        <w:szCs w:val="18"/>
      </w:rPr>
    </w:pPr>
    <w:sdt>
      <w:sdtPr>
        <w:id w:val="825163591"/>
        <w:docPartObj>
          <w:docPartGallery w:val="Page Numbers (Bottom of Page)"/>
          <w:docPartUnique/>
        </w:docPartObj>
      </w:sdtPr>
      <w:sdtEndPr>
        <w:rPr>
          <w:rFonts w:ascii="Lucida Sans Unicode" w:hAnsi="Lucida Sans Unicode" w:cs="Lucida Sans Unicode"/>
          <w:sz w:val="18"/>
          <w:szCs w:val="18"/>
        </w:rPr>
      </w:sdtEndPr>
      <w:sdtContent>
        <w:r w:rsidR="00814886" w:rsidRPr="00BC5BDC">
          <w:rPr>
            <w:rFonts w:ascii="Lucida Sans Unicode" w:hAnsi="Lucida Sans Unicode" w:cs="Lucida Sans Unicode"/>
            <w:sz w:val="18"/>
            <w:szCs w:val="18"/>
          </w:rPr>
          <w:fldChar w:fldCharType="begin"/>
        </w:r>
        <w:r w:rsidR="00814886" w:rsidRPr="00BC5BDC">
          <w:rPr>
            <w:rFonts w:ascii="Lucida Sans Unicode" w:hAnsi="Lucida Sans Unicode" w:cs="Lucida Sans Unicode"/>
            <w:sz w:val="18"/>
            <w:szCs w:val="18"/>
          </w:rPr>
          <w:instrText>PAGE   \* MERGEFORMAT</w:instrText>
        </w:r>
        <w:r w:rsidR="00814886" w:rsidRPr="00BC5BDC">
          <w:rPr>
            <w:rFonts w:ascii="Lucida Sans Unicode" w:hAnsi="Lucida Sans Unicode" w:cs="Lucida Sans Unicode"/>
            <w:sz w:val="18"/>
            <w:szCs w:val="18"/>
          </w:rPr>
          <w:fldChar w:fldCharType="separate"/>
        </w:r>
        <w:r w:rsidR="00814886" w:rsidRPr="00BC5BDC">
          <w:rPr>
            <w:rFonts w:ascii="Lucida Sans Unicode" w:hAnsi="Lucida Sans Unicode" w:cs="Lucida Sans Unicode"/>
            <w:sz w:val="18"/>
            <w:szCs w:val="18"/>
            <w:lang w:val="it-IT"/>
          </w:rPr>
          <w:t>2</w:t>
        </w:r>
        <w:r w:rsidR="00814886" w:rsidRPr="00BC5BDC">
          <w:rPr>
            <w:rFonts w:ascii="Lucida Sans Unicode" w:hAnsi="Lucida Sans Unicode" w:cs="Lucida Sans Unicode"/>
            <w:sz w:val="18"/>
            <w:szCs w:val="18"/>
          </w:rPr>
          <w:fldChar w:fldCharType="end"/>
        </w:r>
      </w:sdtContent>
    </w:sdt>
  </w:p>
  <w:p w14:paraId="3ECA290C" w14:textId="7A08FE42" w:rsidR="00814886" w:rsidRPr="00415F38" w:rsidRDefault="00814886" w:rsidP="00F736C7">
    <w:pPr>
      <w:pStyle w:val="Pidipagina"/>
      <w:rPr>
        <w:rFonts w:ascii="Lucida Sans Unicode" w:hAnsi="Lucida Sans Unicode" w:cs="Lucida Sans Unicode"/>
        <w:sz w:val="12"/>
        <w:szCs w:val="12"/>
        <w:lang w:bidi="ar-A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CF8E" w14:textId="77777777" w:rsidR="00B80052" w:rsidRDefault="00B800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82662" w14:textId="77777777" w:rsidR="000933DD" w:rsidRDefault="000933DD">
      <w:pPr>
        <w:spacing w:after="0"/>
      </w:pPr>
      <w:r>
        <w:separator/>
      </w:r>
    </w:p>
  </w:footnote>
  <w:footnote w:type="continuationSeparator" w:id="0">
    <w:p w14:paraId="102B09EF" w14:textId="77777777" w:rsidR="000933DD" w:rsidRDefault="000933DD">
      <w:pPr>
        <w:spacing w:after="0"/>
      </w:pPr>
      <w:r>
        <w:continuationSeparator/>
      </w:r>
    </w:p>
  </w:footnote>
  <w:footnote w:type="continuationNotice" w:id="1">
    <w:p w14:paraId="615FD6DF" w14:textId="77777777" w:rsidR="000933DD" w:rsidRDefault="000933DD">
      <w:pPr>
        <w:spacing w:after="0"/>
      </w:pPr>
    </w:p>
  </w:footnote>
  <w:footnote w:id="2">
    <w:p w14:paraId="18467827" w14:textId="32300BE3" w:rsidR="00814886" w:rsidRPr="00C6792D" w:rsidRDefault="00814886">
      <w:pPr>
        <w:pStyle w:val="Testonotaapidipagina"/>
        <w:rPr>
          <w:rFonts w:ascii="Lucida Sans Unicode" w:hAnsi="Lucida Sans Unicode" w:cs="Lucida Sans Unicode"/>
          <w:sz w:val="18"/>
          <w:szCs w:val="18"/>
          <w:lang w:val="it-IT"/>
        </w:rPr>
      </w:pPr>
      <w:r w:rsidRPr="00C6792D">
        <w:rPr>
          <w:rStyle w:val="Rimandonotaapidipagina"/>
          <w:rFonts w:ascii="Lucida Sans Unicode" w:hAnsi="Lucida Sans Unicode" w:cs="Lucida Sans Unicode"/>
        </w:rPr>
        <w:footnoteRef/>
      </w:r>
      <w:r w:rsidRPr="00425DA3">
        <w:rPr>
          <w:rFonts w:ascii="Lucida Sans Unicode" w:hAnsi="Lucida Sans Unicode" w:cs="Lucida Sans Unicode"/>
          <w:sz w:val="18"/>
          <w:szCs w:val="18"/>
          <w:lang w:val="it-IT"/>
        </w:rPr>
        <w:t xml:space="preserve"> </w:t>
      </w:r>
      <w:r w:rsidRPr="00C6792D">
        <w:rPr>
          <w:rFonts w:ascii="Lucida Sans Unicode" w:hAnsi="Lucida Sans Unicode" w:cs="Lucida Sans Unicode"/>
          <w:sz w:val="18"/>
          <w:szCs w:val="18"/>
          <w:lang w:val="it-IT"/>
        </w:rPr>
        <w:t xml:space="preserve">Da adattarsi alle caratteristiche dell’impresa beneficiaria ove abbia la forma di una legge diversa da quella italiana. </w:t>
      </w:r>
    </w:p>
  </w:footnote>
  <w:footnote w:id="3">
    <w:p w14:paraId="65397521" w14:textId="2E8F3F79" w:rsidR="00814886" w:rsidRPr="00A6192D" w:rsidRDefault="00814886">
      <w:pPr>
        <w:pStyle w:val="Testonotaapidipagina"/>
        <w:rPr>
          <w:rFonts w:ascii="Lucida Sans Unicode" w:hAnsi="Lucida Sans Unicode" w:cs="Lucida Sans Unicode"/>
          <w:lang w:val="it-IT" w:eastAsia="en-GB"/>
        </w:rPr>
      </w:pPr>
      <w:r w:rsidRPr="00FC2F72">
        <w:rPr>
          <w:rFonts w:ascii="Lucida Sans Unicode" w:hAnsi="Lucida Sans Unicode" w:cs="Lucida Sans Unicode"/>
          <w:sz w:val="18"/>
          <w:szCs w:val="18"/>
          <w:vertAlign w:val="superscript"/>
          <w:lang w:val="it-IT" w:eastAsia="en-GB"/>
        </w:rPr>
        <w:footnoteRef/>
      </w:r>
      <w:r w:rsidRPr="00FC2F72">
        <w:rPr>
          <w:rFonts w:ascii="Lucida Sans Unicode" w:hAnsi="Lucida Sans Unicode" w:cs="Lucida Sans Unicode"/>
          <w:sz w:val="18"/>
          <w:szCs w:val="18"/>
          <w:vertAlign w:val="superscript"/>
          <w:lang w:val="it-IT" w:eastAsia="en-GB"/>
        </w:rPr>
        <w:t xml:space="preserve"> </w:t>
      </w:r>
      <w:r w:rsidRPr="00FC2F72">
        <w:rPr>
          <w:rFonts w:ascii="Lucida Sans Unicode" w:hAnsi="Lucida Sans Unicode" w:cs="Lucida Sans Unicode"/>
          <w:sz w:val="18"/>
          <w:szCs w:val="18"/>
          <w:lang w:val="it-IT" w:eastAsia="en-GB"/>
        </w:rPr>
        <w:t>Integrare come rilevante.</w:t>
      </w:r>
    </w:p>
  </w:footnote>
  <w:footnote w:id="4">
    <w:p w14:paraId="0BAEF6B6" w14:textId="557108FA" w:rsidR="00797225" w:rsidRPr="00DC0347" w:rsidRDefault="00797225">
      <w:pPr>
        <w:pStyle w:val="Testonotaapidipagina"/>
        <w:rPr>
          <w:rFonts w:ascii="Lucida Sans" w:hAnsi="Lucida Sans" w:cs="Arial"/>
          <w:sz w:val="18"/>
          <w:szCs w:val="18"/>
          <w:lang w:val="it-IT"/>
        </w:rPr>
      </w:pPr>
      <w:r w:rsidRPr="00DC0347">
        <w:rPr>
          <w:rStyle w:val="Rimandonotaapidipagina"/>
          <w:rFonts w:ascii="Lucida Sans" w:hAnsi="Lucida Sans" w:cs="Arial"/>
        </w:rPr>
        <w:footnoteRef/>
      </w:r>
      <w:r w:rsidRPr="00DC0347">
        <w:rPr>
          <w:rFonts w:ascii="Lucida Sans" w:hAnsi="Lucida Sans" w:cs="Arial"/>
          <w:sz w:val="18"/>
          <w:szCs w:val="18"/>
          <w:lang w:val="it-IT"/>
        </w:rPr>
        <w:t xml:space="preserve"> </w:t>
      </w:r>
      <w:r w:rsidRPr="000C6DD3">
        <w:rPr>
          <w:rFonts w:ascii="Lucida Sans Unicode" w:hAnsi="Lucida Sans Unicode" w:cs="Lucida Sans Unicode"/>
          <w:sz w:val="18"/>
          <w:szCs w:val="18"/>
          <w:lang w:val="it-IT"/>
        </w:rPr>
        <w:t>Il Decreto MEF potrà essere allegato al Contratto di Finanziamento.</w:t>
      </w:r>
      <w:r w:rsidRPr="00DC0347">
        <w:rPr>
          <w:rFonts w:ascii="Lucida Sans" w:hAnsi="Lucida Sans" w:cs="Arial"/>
          <w:sz w:val="18"/>
          <w:szCs w:val="18"/>
          <w:lang w:val="it-IT"/>
        </w:rPr>
        <w:t xml:space="preserve"> </w:t>
      </w:r>
    </w:p>
  </w:footnote>
  <w:footnote w:id="5">
    <w:p w14:paraId="19C74552" w14:textId="7F90C61F" w:rsidR="00814886" w:rsidRPr="003065B2" w:rsidRDefault="00814886">
      <w:pPr>
        <w:pStyle w:val="Testonotaapidipagina"/>
        <w:rPr>
          <w:rFonts w:ascii="Lucida Sans Unicode" w:hAnsi="Lucida Sans Unicode" w:cs="Lucida Sans Unicode"/>
          <w:sz w:val="18"/>
          <w:szCs w:val="18"/>
          <w:lang w:val="it-IT"/>
        </w:rPr>
      </w:pPr>
      <w:r w:rsidRPr="003065B2">
        <w:rPr>
          <w:rStyle w:val="Rimandonotaapidipagina"/>
          <w:rFonts w:ascii="Lucida Sans Unicode" w:hAnsi="Lucida Sans Unicode" w:cs="Lucida Sans Unicode"/>
        </w:rPr>
        <w:footnoteRef/>
      </w:r>
      <w:r w:rsidRPr="003065B2">
        <w:rPr>
          <w:rFonts w:ascii="Lucida Sans Unicode" w:hAnsi="Lucida Sans Unicode" w:cs="Lucida Sans Unicode"/>
          <w:sz w:val="18"/>
          <w:szCs w:val="18"/>
          <w:lang w:val="it-IT"/>
        </w:rPr>
        <w:t xml:space="preserve"> </w:t>
      </w:r>
      <w:bookmarkStart w:id="5" w:name="_Hlk78297859"/>
      <w:r w:rsidRPr="003065B2">
        <w:rPr>
          <w:rFonts w:ascii="Lucida Sans Unicode" w:hAnsi="Lucida Sans Unicode" w:cs="Lucida Sans Unicode"/>
          <w:sz w:val="18"/>
          <w:szCs w:val="18"/>
          <w:lang w:val="it-IT"/>
        </w:rPr>
        <w:t>Inserire ove rilevante.</w:t>
      </w:r>
      <w:bookmarkEnd w:id="5"/>
    </w:p>
  </w:footnote>
  <w:footnote w:id="6">
    <w:p w14:paraId="6EAB96C7" w14:textId="40778244" w:rsidR="00703F37" w:rsidRPr="000C6DD3" w:rsidRDefault="00703F37">
      <w:pPr>
        <w:pStyle w:val="Testonotaapidipagina"/>
        <w:rPr>
          <w:rFonts w:ascii="Lucida Sans Unicode" w:hAnsi="Lucida Sans Unicode" w:cs="Lucida Sans Unicode"/>
          <w:sz w:val="18"/>
          <w:szCs w:val="18"/>
          <w:lang w:val="it-IT"/>
        </w:rPr>
      </w:pPr>
      <w:r w:rsidRPr="000C6DD3">
        <w:rPr>
          <w:rStyle w:val="Rimandonotaapidipagina"/>
          <w:rFonts w:ascii="Lucida Sans Unicode" w:hAnsi="Lucida Sans Unicode" w:cs="Lucida Sans Unicode"/>
        </w:rPr>
        <w:footnoteRef/>
      </w:r>
      <w:r w:rsidRPr="000C6DD3">
        <w:rPr>
          <w:rFonts w:ascii="Lucida Sans Unicode" w:hAnsi="Lucida Sans Unicode" w:cs="Lucida Sans Unicode"/>
          <w:sz w:val="18"/>
          <w:szCs w:val="18"/>
          <w:lang w:val="it-IT"/>
        </w:rPr>
        <w:t xml:space="preserve"> La previsione potrà essere soggetta ad adattamenti alla luce delle previsioni di legge applicabile ai sensi della legge estera al Beneficiario ove costituito in giurisdizioni diverse da quella italiana. </w:t>
      </w:r>
    </w:p>
  </w:footnote>
  <w:footnote w:id="7">
    <w:p w14:paraId="101B02E8" w14:textId="635AE1C2" w:rsidR="0081732E" w:rsidRPr="00CB4C7F" w:rsidRDefault="0081732E">
      <w:pPr>
        <w:pStyle w:val="Testonotaapidipagina"/>
        <w:rPr>
          <w:rFonts w:ascii="Lucida Sans Unicode" w:hAnsi="Lucida Sans Unicode" w:cs="Lucida Sans Unicode"/>
          <w:sz w:val="18"/>
          <w:szCs w:val="18"/>
          <w:lang w:val="it-IT"/>
        </w:rPr>
      </w:pPr>
      <w:r w:rsidRPr="00CB4C7F">
        <w:rPr>
          <w:rStyle w:val="Rimandonotaapidipagina"/>
          <w:rFonts w:ascii="Lucida Sans Unicode" w:hAnsi="Lucida Sans Unicode" w:cs="Lucida Sans Unicode"/>
        </w:rPr>
        <w:footnoteRef/>
      </w:r>
      <w:r w:rsidRPr="00CB4C7F">
        <w:rPr>
          <w:rFonts w:ascii="Lucida Sans Unicode" w:hAnsi="Lucida Sans Unicode" w:cs="Lucida Sans Unicode"/>
          <w:sz w:val="18"/>
          <w:szCs w:val="18"/>
          <w:lang w:val="it-IT"/>
        </w:rPr>
        <w:t xml:space="preserve"> Ai sensi delle </w:t>
      </w:r>
      <w:r>
        <w:rPr>
          <w:rFonts w:ascii="Lucida Sans Unicode" w:hAnsi="Lucida Sans Unicode" w:cs="Lucida Sans Unicode"/>
          <w:sz w:val="18"/>
          <w:szCs w:val="18"/>
          <w:lang w:val="it-IT"/>
        </w:rPr>
        <w:t>Linee Guida Operative (paragrafo 1</w:t>
      </w:r>
      <w:r w:rsidR="00FE6FA5">
        <w:rPr>
          <w:rFonts w:ascii="Lucida Sans Unicode" w:hAnsi="Lucida Sans Unicode" w:cs="Lucida Sans Unicode"/>
          <w:sz w:val="18"/>
          <w:szCs w:val="18"/>
          <w:lang w:val="it-IT"/>
        </w:rPr>
        <w:t>5</w:t>
      </w:r>
      <w:r>
        <w:rPr>
          <w:rFonts w:ascii="Lucida Sans Unicode" w:hAnsi="Lucida Sans Unicode" w:cs="Lucida Sans Unicode"/>
          <w:sz w:val="18"/>
          <w:szCs w:val="18"/>
          <w:lang w:val="it-IT"/>
        </w:rPr>
        <w:t xml:space="preserve">), </w:t>
      </w:r>
      <w:r w:rsidR="00797225">
        <w:rPr>
          <w:rFonts w:ascii="Lucida Sans Unicode" w:hAnsi="Lucida Sans Unicode" w:cs="Lucida Sans Unicode"/>
          <w:sz w:val="18"/>
          <w:szCs w:val="18"/>
          <w:lang w:val="it-IT"/>
        </w:rPr>
        <w:t>il</w:t>
      </w:r>
      <w:r w:rsidR="00797225" w:rsidRPr="00797225">
        <w:rPr>
          <w:rFonts w:ascii="Lucida Sans Unicode" w:hAnsi="Lucida Sans Unicode" w:cs="Lucida Sans Unicode"/>
          <w:sz w:val="18"/>
          <w:szCs w:val="18"/>
          <w:lang w:val="it-IT"/>
        </w:rPr>
        <w:t xml:space="preserve"> Contratto di Finanziamento sarà sottoscritto mediante scrittura privata autenticata, e, se tale sottoscrizione avviene all’estero, apostillata e/o legalizzata ai sensi delle vigenti convenzioni internazionali con il Paese di riferimento ai fini del riconoscimento legale in Italia, ovvero, a seconda ed alla luce delle particolarità dell’operazione, attraverso scambio di corrispondenza commerciale tra le Parti, ad esempio nel caso in cui il contratto sia sottoscritto dal preposto dell’impresa presso la sede in Italia munito dei poteri di rappresentanza della stessa, fermo quanto previsto circa l’obbligo di sottoscrivere la quietanza in forma notarile.  </w:t>
      </w:r>
      <w:r w:rsidRPr="0081732E">
        <w:rPr>
          <w:rFonts w:ascii="Lucida Sans Unicode" w:hAnsi="Lucida Sans Unicode" w:cs="Lucida Sans Unicode"/>
          <w:sz w:val="18"/>
          <w:szCs w:val="18"/>
          <w:lang w:val="it-IT"/>
        </w:rPr>
        <w:t xml:space="preserve"> </w:t>
      </w:r>
      <w:r>
        <w:rPr>
          <w:rFonts w:ascii="Lucida Sans Unicode" w:hAnsi="Lucida Sans Unicode" w:cs="Lucida Sans Unicode"/>
          <w:sz w:val="18"/>
          <w:szCs w:val="18"/>
          <w:lang w:val="it-IT"/>
        </w:rPr>
        <w:t xml:space="preserve"> </w:t>
      </w:r>
    </w:p>
  </w:footnote>
  <w:footnote w:id="8">
    <w:p w14:paraId="7D23D645" w14:textId="793D0074" w:rsidR="00134F08" w:rsidRPr="00821D5F" w:rsidRDefault="00134F08">
      <w:pPr>
        <w:pStyle w:val="Testonotaapidipagina"/>
        <w:rPr>
          <w:rFonts w:ascii="Lucida Sans" w:hAnsi="Lucida Sans" w:cs="Arial"/>
          <w:lang w:val="it-IT"/>
        </w:rPr>
      </w:pPr>
      <w:r w:rsidRPr="00821D5F">
        <w:rPr>
          <w:rStyle w:val="Rimandonotaapidipagina"/>
          <w:rFonts w:ascii="Lucida Sans" w:hAnsi="Lucida Sans" w:cs="Arial"/>
          <w:sz w:val="16"/>
          <w:szCs w:val="16"/>
        </w:rPr>
        <w:footnoteRef/>
      </w:r>
      <w:r w:rsidRPr="00821D5F">
        <w:rPr>
          <w:rFonts w:ascii="Lucida Sans" w:hAnsi="Lucida Sans" w:cs="Arial"/>
          <w:sz w:val="18"/>
          <w:szCs w:val="18"/>
          <w:lang w:val="it-IT"/>
        </w:rPr>
        <w:t xml:space="preserve"> </w:t>
      </w:r>
      <w:r w:rsidRPr="000C6DD3">
        <w:rPr>
          <w:rFonts w:ascii="Lucida Sans Unicode" w:hAnsi="Lucida Sans Unicode" w:cs="Lucida Sans Unicode"/>
          <w:sz w:val="18"/>
          <w:szCs w:val="18"/>
          <w:lang w:val="it-IT"/>
        </w:rPr>
        <w:t>Ove applicabile.</w:t>
      </w:r>
      <w:r>
        <w:rPr>
          <w:rFonts w:ascii="Lucida Sans" w:hAnsi="Lucida Sans" w:cs="Arial"/>
          <w:sz w:val="18"/>
          <w:szCs w:val="18"/>
          <w:lang w:val="it-IT"/>
        </w:rPr>
        <w:t xml:space="preserve"> </w:t>
      </w:r>
    </w:p>
  </w:footnote>
  <w:footnote w:id="9">
    <w:p w14:paraId="793B2F2F" w14:textId="66E62302" w:rsidR="00814886" w:rsidRPr="00652A49" w:rsidRDefault="00814886">
      <w:pPr>
        <w:pStyle w:val="Testonotaapidipagina"/>
        <w:rPr>
          <w:lang w:val="it-IT"/>
        </w:rPr>
      </w:pPr>
      <w:r>
        <w:rPr>
          <w:rStyle w:val="Rimandonotaapidipagina"/>
        </w:rPr>
        <w:footnoteRef/>
      </w:r>
      <w:r w:rsidRPr="00652A49">
        <w:rPr>
          <w:lang w:val="it-IT"/>
        </w:rPr>
        <w:t xml:space="preserve"> </w:t>
      </w:r>
      <w:r w:rsidRPr="003065B2">
        <w:rPr>
          <w:rFonts w:ascii="Lucida Sans Unicode" w:hAnsi="Lucida Sans Unicode" w:cs="Lucida Sans Unicode"/>
          <w:sz w:val="18"/>
          <w:szCs w:val="18"/>
          <w:lang w:val="it-IT"/>
        </w:rPr>
        <w:t>Inserire ove rilevante.</w:t>
      </w:r>
    </w:p>
  </w:footnote>
  <w:footnote w:id="10">
    <w:p w14:paraId="6D4B7408" w14:textId="7E04E621" w:rsidR="00814886" w:rsidRPr="00EA0201" w:rsidRDefault="00814886">
      <w:pPr>
        <w:pStyle w:val="Testonotaapidipagina"/>
        <w:rPr>
          <w:lang w:val="it-IT"/>
        </w:rPr>
      </w:pPr>
      <w:r>
        <w:rPr>
          <w:rStyle w:val="Rimandonotaapidipagina"/>
        </w:rPr>
        <w:footnoteRef/>
      </w:r>
      <w:r w:rsidRPr="00EA0201">
        <w:rPr>
          <w:lang w:val="it-IT"/>
        </w:rPr>
        <w:t xml:space="preserve"> </w:t>
      </w:r>
      <w:r w:rsidRPr="003065B2">
        <w:rPr>
          <w:rFonts w:ascii="Lucida Sans Unicode" w:hAnsi="Lucida Sans Unicode" w:cs="Lucida Sans Unicode"/>
          <w:sz w:val="18"/>
          <w:szCs w:val="18"/>
          <w:lang w:val="it-IT" w:eastAsia="en-GB"/>
        </w:rPr>
        <w:t>Da adattare al caso di specie.</w:t>
      </w:r>
    </w:p>
  </w:footnote>
  <w:footnote w:id="11">
    <w:p w14:paraId="62E3D8CF" w14:textId="0446CA1D" w:rsidR="00D905C9" w:rsidRPr="007979A5" w:rsidRDefault="00D905C9">
      <w:pPr>
        <w:pStyle w:val="Testonotaapidipagina"/>
        <w:rPr>
          <w:rFonts w:ascii="Lucida Sans Unicode" w:hAnsi="Lucida Sans Unicode" w:cs="Lucida Sans Unicode"/>
          <w:sz w:val="18"/>
          <w:szCs w:val="18"/>
          <w:lang w:val="it-IT"/>
        </w:rPr>
      </w:pPr>
      <w:r w:rsidRPr="007979A5">
        <w:rPr>
          <w:rStyle w:val="Rimandonotaapidipagina"/>
          <w:rFonts w:ascii="Lucida Sans Unicode" w:hAnsi="Lucida Sans Unicode" w:cs="Lucida Sans Unicode"/>
        </w:rPr>
        <w:footnoteRef/>
      </w:r>
      <w:r w:rsidRPr="007979A5">
        <w:rPr>
          <w:rFonts w:ascii="Lucida Sans Unicode" w:hAnsi="Lucida Sans Unicode" w:cs="Lucida Sans Unicode"/>
          <w:sz w:val="18"/>
          <w:szCs w:val="18"/>
          <w:lang w:val="it-IT"/>
        </w:rPr>
        <w:t xml:space="preserve"> Con riferimento alla visura della sede secondaria del Beneficiario per il caso in cui quest’ultimo sia un soggetto di una giurisdizione estera, sarà valutata caso per caso l’ampiezza dei poteri del preposto alla sede secondaria. In particolare, ove il rappresentante della sede secondaria sia il firmatario del Contratto di Finanziamento</w:t>
      </w:r>
      <w:r w:rsidR="00D87194" w:rsidRPr="007979A5">
        <w:rPr>
          <w:rFonts w:ascii="Lucida Sans Unicode" w:hAnsi="Lucida Sans Unicode" w:cs="Lucida Sans Unicode"/>
          <w:sz w:val="18"/>
          <w:szCs w:val="18"/>
          <w:lang w:val="it-IT"/>
        </w:rPr>
        <w:t>,</w:t>
      </w:r>
      <w:r w:rsidRPr="007979A5">
        <w:rPr>
          <w:rFonts w:ascii="Lucida Sans Unicode" w:hAnsi="Lucida Sans Unicode" w:cs="Lucida Sans Unicode"/>
          <w:sz w:val="18"/>
          <w:szCs w:val="18"/>
          <w:lang w:val="it-IT"/>
        </w:rPr>
        <w:t xml:space="preserve"> i poteri di firma del Contratto di Finanziamento in nome e per conto dell’impresa richiedente dovranno risultare in maniera chiara e univoca dalla visura del registro delle imprese relativa alla sede secondaria dell’impresa richiedente estera. </w:t>
      </w:r>
    </w:p>
  </w:footnote>
  <w:footnote w:id="12">
    <w:p w14:paraId="72CA1DEB" w14:textId="6032A60D" w:rsidR="008A0ADA" w:rsidRPr="00CB4C7F" w:rsidRDefault="008A0ADA">
      <w:pPr>
        <w:pStyle w:val="Testonotaapidipagina"/>
        <w:rPr>
          <w:lang w:val="it-IT"/>
        </w:rPr>
      </w:pPr>
      <w:r w:rsidRPr="000C6DD3">
        <w:rPr>
          <w:rStyle w:val="Rimandonotaapidipagina"/>
          <w:rFonts w:ascii="Lucida Sans Unicode" w:hAnsi="Lucida Sans Unicode" w:cs="Lucida Sans Unicode"/>
        </w:rPr>
        <w:footnoteRef/>
      </w:r>
      <w:r w:rsidRPr="000C6DD3">
        <w:rPr>
          <w:rFonts w:ascii="Lucida Sans Unicode" w:hAnsi="Lucida Sans Unicode" w:cs="Lucida Sans Unicode"/>
          <w:lang w:val="it-IT"/>
        </w:rPr>
        <w:t xml:space="preserve"> </w:t>
      </w:r>
      <w:r w:rsidRPr="00CB4C7F">
        <w:rPr>
          <w:rFonts w:ascii="Lucida Sans Unicode" w:hAnsi="Lucida Sans Unicode" w:cs="Lucida Sans Unicode"/>
          <w:sz w:val="18"/>
          <w:szCs w:val="18"/>
          <w:lang w:val="it-IT"/>
        </w:rPr>
        <w:t xml:space="preserve">Come previsto dalla Linee Guida Operative, nel caso in cui il Finanziamento sia concesso </w:t>
      </w:r>
      <w:r w:rsidR="001A2688" w:rsidRPr="00CB4C7F">
        <w:rPr>
          <w:rFonts w:ascii="Lucida Sans Unicode" w:hAnsi="Lucida Sans Unicode" w:cs="Lucida Sans Unicode"/>
          <w:sz w:val="18"/>
          <w:szCs w:val="18"/>
          <w:lang w:val="it-IT"/>
        </w:rPr>
        <w:t xml:space="preserve">per la sottoscrizione di operazioni ancora da perfezionarsi </w:t>
      </w:r>
      <w:r w:rsidRPr="00CB4C7F">
        <w:rPr>
          <w:rFonts w:ascii="Lucida Sans Unicode" w:hAnsi="Lucida Sans Unicode" w:cs="Lucida Sans Unicode"/>
          <w:sz w:val="18"/>
          <w:szCs w:val="18"/>
          <w:lang w:val="it-IT"/>
        </w:rPr>
        <w:t xml:space="preserve">l’effettiva erogazione del </w:t>
      </w:r>
      <w:r w:rsidR="001A2688" w:rsidRPr="00CB4C7F">
        <w:rPr>
          <w:rFonts w:ascii="Lucida Sans Unicode" w:hAnsi="Lucida Sans Unicode" w:cs="Lucida Sans Unicode"/>
          <w:sz w:val="18"/>
          <w:szCs w:val="18"/>
          <w:lang w:val="it-IT"/>
        </w:rPr>
        <w:t>F</w:t>
      </w:r>
      <w:r w:rsidRPr="00CB4C7F">
        <w:rPr>
          <w:rFonts w:ascii="Lucida Sans Unicode" w:hAnsi="Lucida Sans Unicode" w:cs="Lucida Sans Unicode"/>
          <w:sz w:val="18"/>
          <w:szCs w:val="18"/>
          <w:lang w:val="it-IT"/>
        </w:rPr>
        <w:t>inanziamento viene effettuata a fronte di consegna a CDP di documentazione comprovante l'avvenuto conferimento nell’</w:t>
      </w:r>
      <w:r w:rsidR="00F83928">
        <w:rPr>
          <w:rFonts w:ascii="Lucida Sans Unicode" w:hAnsi="Lucida Sans Unicode" w:cs="Lucida Sans Unicode"/>
          <w:sz w:val="18"/>
          <w:szCs w:val="18"/>
          <w:lang w:val="it-IT"/>
        </w:rPr>
        <w:t>I</w:t>
      </w:r>
      <w:r w:rsidRPr="00CB4C7F">
        <w:rPr>
          <w:rFonts w:ascii="Lucida Sans Unicode" w:hAnsi="Lucida Sans Unicode" w:cs="Lucida Sans Unicode"/>
          <w:sz w:val="18"/>
          <w:szCs w:val="18"/>
          <w:lang w:val="it-IT"/>
        </w:rPr>
        <w:t>mpresa</w:t>
      </w:r>
      <w:r w:rsidR="00F83928">
        <w:rPr>
          <w:rFonts w:ascii="Lucida Sans Unicode" w:hAnsi="Lucida Sans Unicode" w:cs="Lucida Sans Unicode"/>
          <w:sz w:val="18"/>
          <w:szCs w:val="18"/>
          <w:lang w:val="it-IT"/>
        </w:rPr>
        <w:t xml:space="preserve"> Paese Partner</w:t>
      </w:r>
      <w:r w:rsidRPr="00CB4C7F">
        <w:rPr>
          <w:rFonts w:ascii="Lucida Sans Unicode" w:hAnsi="Lucida Sans Unicode" w:cs="Lucida Sans Unicode"/>
          <w:sz w:val="18"/>
          <w:szCs w:val="18"/>
          <w:lang w:val="it-IT"/>
        </w:rPr>
        <w:t xml:space="preserve"> da parte dell'impresa richiedente </w:t>
      </w:r>
      <w:r w:rsidR="001A2688" w:rsidRPr="00CB4C7F">
        <w:rPr>
          <w:rFonts w:ascii="Lucida Sans Unicode" w:hAnsi="Lucida Sans Unicode" w:cs="Lucida Sans Unicode"/>
          <w:sz w:val="18"/>
          <w:szCs w:val="18"/>
          <w:lang w:val="it-IT"/>
        </w:rPr>
        <w:t xml:space="preserve">e nel </w:t>
      </w:r>
      <w:r w:rsidRPr="00CB4C7F">
        <w:rPr>
          <w:rFonts w:ascii="Lucida Sans Unicode" w:hAnsi="Lucida Sans Unicode" w:cs="Lucida Sans Unicode"/>
          <w:sz w:val="18"/>
          <w:szCs w:val="18"/>
          <w:lang w:val="it-IT"/>
        </w:rPr>
        <w:t>medesimo contesto del perfezionamento dell’operazione di conferimento di capitale nella sua interezza. Al riguardo potranno, nella pratica, a seconda del Paese partner oggetto dell’intervento e delle circostanze legate alla specifica operazione, essere adottate modalità operative e tecniche contrattuali di erogazione volte a soddisfare tale requisito.</w:t>
      </w:r>
    </w:p>
  </w:footnote>
  <w:footnote w:id="13">
    <w:p w14:paraId="4F53226F" w14:textId="1779D90C" w:rsidR="00CB40CF" w:rsidRPr="00316BE4" w:rsidRDefault="00CB40CF">
      <w:pPr>
        <w:pStyle w:val="Testonotaapidipagina"/>
        <w:rPr>
          <w:rFonts w:ascii="Lucida Sans Unicode" w:hAnsi="Lucida Sans Unicode" w:cs="Lucida Sans Unicode"/>
          <w:lang w:val="it-IT"/>
        </w:rPr>
      </w:pPr>
      <w:r w:rsidRPr="000C6DD3">
        <w:rPr>
          <w:rStyle w:val="Rimandonotaapidipagina"/>
          <w:rFonts w:ascii="Lucida Sans Unicode" w:hAnsi="Lucida Sans Unicode" w:cs="Lucida Sans Unicode"/>
        </w:rPr>
        <w:footnoteRef/>
      </w:r>
      <w:r w:rsidRPr="000C6DD3">
        <w:rPr>
          <w:rFonts w:ascii="Lucida Sans Unicode" w:hAnsi="Lucida Sans Unicode" w:cs="Lucida Sans Unicode"/>
          <w:sz w:val="18"/>
          <w:szCs w:val="18"/>
          <w:vertAlign w:val="superscript"/>
          <w:lang w:val="it-IT"/>
        </w:rPr>
        <w:t xml:space="preserve"> </w:t>
      </w:r>
      <w:r w:rsidRPr="004463C1">
        <w:rPr>
          <w:rFonts w:ascii="Lucida Sans Unicode" w:hAnsi="Lucida Sans Unicode" w:cs="Lucida Sans Unicode"/>
          <w:sz w:val="18"/>
          <w:szCs w:val="18"/>
          <w:lang w:val="it-IT"/>
        </w:rPr>
        <w:t>Applicabile</w:t>
      </w:r>
      <w:r w:rsidRPr="00316BE4">
        <w:rPr>
          <w:rFonts w:ascii="Lucida Sans Unicode" w:hAnsi="Lucida Sans Unicode" w:cs="Lucida Sans Unicode"/>
          <w:sz w:val="18"/>
          <w:szCs w:val="18"/>
          <w:lang w:val="it-IT"/>
        </w:rPr>
        <w:t xml:space="preserve"> con riferimento ad operazioni che prevedano conferimenti in natura. </w:t>
      </w:r>
    </w:p>
  </w:footnote>
  <w:footnote w:id="14">
    <w:p w14:paraId="134075B0" w14:textId="7ADADBA7" w:rsidR="007B7C05" w:rsidRPr="000C6DD3" w:rsidRDefault="007B7C05">
      <w:pPr>
        <w:pStyle w:val="Testonotaapidipagina"/>
        <w:rPr>
          <w:rFonts w:ascii="Lucida Sans Unicode" w:hAnsi="Lucida Sans Unicode" w:cs="Lucida Sans Unicode"/>
          <w:sz w:val="18"/>
          <w:szCs w:val="18"/>
          <w:lang w:val="it-IT"/>
        </w:rPr>
      </w:pPr>
      <w:r w:rsidRPr="000C6DD3">
        <w:rPr>
          <w:rStyle w:val="Rimandonotaapidipagina"/>
          <w:rFonts w:ascii="Lucida Sans Unicode" w:hAnsi="Lucida Sans Unicode" w:cs="Lucida Sans Unicode"/>
        </w:rPr>
        <w:footnoteRef/>
      </w:r>
      <w:r w:rsidRPr="000C6DD3">
        <w:rPr>
          <w:rFonts w:ascii="Lucida Sans Unicode" w:hAnsi="Lucida Sans Unicode" w:cs="Lucida Sans Unicode"/>
          <w:sz w:val="18"/>
          <w:szCs w:val="18"/>
          <w:lang w:val="it-IT"/>
        </w:rPr>
        <w:t xml:space="preserve"> Cfr. sub articolo 3.4 nel caso di stipula in assenza di informazioni antimafia, come consentito dalle Linee Guida Operative. </w:t>
      </w:r>
    </w:p>
  </w:footnote>
  <w:footnote w:id="15">
    <w:p w14:paraId="34C291D8" w14:textId="2C90E41B" w:rsidR="00DB6F62" w:rsidRPr="005810F6" w:rsidRDefault="00DB6F62">
      <w:pPr>
        <w:pStyle w:val="Testonotaapidipagina"/>
        <w:rPr>
          <w:lang w:val="it-IT"/>
        </w:rPr>
      </w:pPr>
      <w:r w:rsidRPr="000C6DD3">
        <w:rPr>
          <w:rFonts w:ascii="Lucida Sans Unicode" w:hAnsi="Lucida Sans Unicode" w:cs="Lucida Sans Unicode"/>
          <w:sz w:val="18"/>
          <w:szCs w:val="18"/>
          <w:vertAlign w:val="superscript"/>
          <w:lang w:val="it-IT"/>
        </w:rPr>
        <w:footnoteRef/>
      </w:r>
      <w:r w:rsidRPr="000C6DD3">
        <w:rPr>
          <w:rFonts w:ascii="Lucida Sans Unicode" w:hAnsi="Lucida Sans Unicode" w:cs="Lucida Sans Unicode"/>
          <w:sz w:val="18"/>
          <w:szCs w:val="18"/>
          <w:lang w:val="it-IT"/>
        </w:rPr>
        <w:t xml:space="preserve"> Nel caso di particolarità collegate all’intervento oggetto del Finanziamento.</w:t>
      </w:r>
      <w:r w:rsidRPr="000C6DD3">
        <w:rPr>
          <w:sz w:val="22"/>
          <w:szCs w:val="22"/>
          <w:lang w:val="it-IT"/>
        </w:rPr>
        <w:t xml:space="preserve"> </w:t>
      </w:r>
    </w:p>
  </w:footnote>
  <w:footnote w:id="16">
    <w:p w14:paraId="33A6F759" w14:textId="0A51E7A0" w:rsidR="00DB3D12" w:rsidRPr="000C6DD3" w:rsidRDefault="00DB3D12">
      <w:pPr>
        <w:pStyle w:val="Testonotaapidipagina"/>
        <w:rPr>
          <w:rFonts w:ascii="Lucida Sans Unicode" w:hAnsi="Lucida Sans Unicode" w:cs="Lucida Sans Unicode"/>
          <w:sz w:val="18"/>
          <w:szCs w:val="18"/>
          <w:lang w:val="it-IT"/>
        </w:rPr>
      </w:pPr>
      <w:r w:rsidRPr="000C6DD3">
        <w:rPr>
          <w:rStyle w:val="Rimandonotaapidipagina"/>
          <w:rFonts w:ascii="Lucida Sans Unicode" w:hAnsi="Lucida Sans Unicode" w:cs="Lucida Sans Unicode"/>
        </w:rPr>
        <w:footnoteRef/>
      </w:r>
      <w:r w:rsidRPr="000C6DD3">
        <w:rPr>
          <w:rFonts w:ascii="Lucida Sans Unicode" w:hAnsi="Lucida Sans Unicode" w:cs="Lucida Sans Unicode"/>
          <w:sz w:val="18"/>
          <w:szCs w:val="18"/>
          <w:lang w:val="it-IT"/>
        </w:rPr>
        <w:t xml:space="preserve"> Ove applicabile. </w:t>
      </w:r>
    </w:p>
  </w:footnote>
  <w:footnote w:id="17">
    <w:p w14:paraId="7F414753" w14:textId="50B5981D" w:rsidR="00182B30" w:rsidRPr="00DC0347" w:rsidRDefault="00182B30">
      <w:pPr>
        <w:pStyle w:val="Testonotaapidipagina"/>
        <w:rPr>
          <w:rFonts w:ascii="Lucida Sans" w:hAnsi="Lucida Sans"/>
          <w:sz w:val="16"/>
          <w:szCs w:val="16"/>
          <w:lang w:val="it-IT"/>
        </w:rPr>
      </w:pPr>
      <w:r w:rsidRPr="000C6DD3">
        <w:rPr>
          <w:rFonts w:ascii="Lucida Sans Unicode" w:hAnsi="Lucida Sans Unicode" w:cs="Lucida Sans Unicode"/>
          <w:sz w:val="18"/>
          <w:szCs w:val="18"/>
          <w:vertAlign w:val="superscript"/>
          <w:lang w:val="it-IT"/>
        </w:rPr>
        <w:footnoteRef/>
      </w:r>
      <w:r w:rsidRPr="000C6DD3">
        <w:rPr>
          <w:rFonts w:ascii="Lucida Sans Unicode" w:hAnsi="Lucida Sans Unicode" w:cs="Lucida Sans Unicode"/>
          <w:sz w:val="18"/>
          <w:szCs w:val="18"/>
          <w:vertAlign w:val="superscript"/>
          <w:lang w:val="it-IT"/>
        </w:rPr>
        <w:t xml:space="preserve"> </w:t>
      </w:r>
      <w:r w:rsidRPr="000C6DD3">
        <w:rPr>
          <w:rFonts w:ascii="Lucida Sans Unicode" w:hAnsi="Lucida Sans Unicode" w:cs="Lucida Sans Unicode"/>
          <w:sz w:val="18"/>
          <w:szCs w:val="18"/>
          <w:lang w:val="it-IT"/>
        </w:rPr>
        <w:t>Si ricorda che ai sensi delle Linee Guida Operative (paragrafo 14), nel caso di operazioni di aumento di capitale ancora non perfezionate alla data di sottoscrizione del Contratto di Finanziamento, a seconda del Paese partner oggetto dell’intervento e delle circostanze legate alla specifica operazione, potranno essere adottate modalità operative e tecniche contrattuali di erogazione volte a soddisfare tale requisito.</w:t>
      </w:r>
      <w:r w:rsidRPr="000C6DD3">
        <w:rPr>
          <w:rFonts w:ascii="Lucida Sans" w:hAnsi="Lucida Sans"/>
          <w:sz w:val="18"/>
          <w:szCs w:val="18"/>
          <w:lang w:val="it-IT"/>
        </w:rPr>
        <w:t xml:space="preserve">  </w:t>
      </w:r>
    </w:p>
  </w:footnote>
  <w:footnote w:id="18">
    <w:p w14:paraId="567D1B6C" w14:textId="7DB9A041" w:rsidR="00FA6AB1" w:rsidRPr="00CB4C7F" w:rsidRDefault="00FA6AB1">
      <w:pPr>
        <w:pStyle w:val="Testonotaapidipagina"/>
        <w:rPr>
          <w:rStyle w:val="Rimandonotaapidipagina"/>
          <w:rFonts w:ascii="Lucida Sans Unicode" w:hAnsi="Lucida Sans Unicode" w:cs="Lucida Sans Unicode"/>
          <w:lang w:val="it-IT"/>
        </w:rPr>
      </w:pPr>
      <w:r w:rsidRPr="00CB4C7F">
        <w:rPr>
          <w:rStyle w:val="Rimandonotaapidipagina"/>
          <w:rFonts w:ascii="Lucida Sans Unicode" w:hAnsi="Lucida Sans Unicode" w:cs="Lucida Sans Unicode"/>
          <w:lang w:val="it-IT"/>
        </w:rPr>
        <w:footnoteRef/>
      </w:r>
      <w:r w:rsidRPr="00CB4C7F">
        <w:rPr>
          <w:rStyle w:val="Rimandonotaapidipagina"/>
          <w:rFonts w:ascii="Lucida Sans Unicode" w:hAnsi="Lucida Sans Unicode" w:cs="Lucida Sans Unicode"/>
          <w:lang w:val="it-IT"/>
        </w:rPr>
        <w:t xml:space="preserve"> </w:t>
      </w:r>
      <w:r w:rsidRPr="00CB4C7F">
        <w:rPr>
          <w:rFonts w:ascii="Lucida Sans Unicode" w:hAnsi="Lucida Sans Unicode" w:cs="Lucida Sans Unicode"/>
          <w:sz w:val="18"/>
          <w:szCs w:val="18"/>
          <w:lang w:val="it-IT"/>
        </w:rPr>
        <w:t>Da inserire ove rilevante.</w:t>
      </w:r>
    </w:p>
  </w:footnote>
  <w:footnote w:id="19">
    <w:p w14:paraId="7AF5E762" w14:textId="260903D3" w:rsidR="00BE5194" w:rsidRPr="000C6DD3" w:rsidRDefault="00BE5194">
      <w:pPr>
        <w:pStyle w:val="Testonotaapidipagina"/>
        <w:rPr>
          <w:rFonts w:ascii="Lucida Sans Unicode" w:hAnsi="Lucida Sans Unicode" w:cs="Lucida Sans Unicode"/>
          <w:sz w:val="18"/>
          <w:szCs w:val="18"/>
          <w:lang w:val="it-IT"/>
        </w:rPr>
      </w:pPr>
      <w:r w:rsidRPr="000C6DD3">
        <w:rPr>
          <w:rStyle w:val="Rimandonotaapidipagina"/>
          <w:rFonts w:ascii="Lucida Sans Unicode" w:hAnsi="Lucida Sans Unicode" w:cs="Lucida Sans Unicode"/>
        </w:rPr>
        <w:footnoteRef/>
      </w:r>
      <w:r w:rsidRPr="000C6DD3">
        <w:rPr>
          <w:rFonts w:ascii="Lucida Sans Unicode" w:hAnsi="Lucida Sans Unicode" w:cs="Lucida Sans Unicode"/>
          <w:sz w:val="18"/>
          <w:szCs w:val="18"/>
          <w:lang w:val="it-IT"/>
        </w:rPr>
        <w:t xml:space="preserve"> Ai sensi delle Linee Guida Operative nel caso di operazioni di conferimento in società </w:t>
      </w:r>
      <w:proofErr w:type="spellStart"/>
      <w:r w:rsidRPr="000C6DD3">
        <w:rPr>
          <w:rFonts w:ascii="Lucida Sans Unicode" w:hAnsi="Lucida Sans Unicode" w:cs="Lucida Sans Unicode"/>
          <w:sz w:val="18"/>
          <w:szCs w:val="18"/>
          <w:lang w:val="it-IT"/>
        </w:rPr>
        <w:t>neocostitute</w:t>
      </w:r>
      <w:proofErr w:type="spellEnd"/>
      <w:r w:rsidRPr="000C6DD3">
        <w:rPr>
          <w:rFonts w:ascii="Lucida Sans Unicode" w:hAnsi="Lucida Sans Unicode" w:cs="Lucida Sans Unicode"/>
          <w:sz w:val="18"/>
          <w:szCs w:val="18"/>
          <w:lang w:val="it-IT"/>
        </w:rPr>
        <w:t xml:space="preserve"> in Paesi Partner, le stesse, sebbene non operative, dovranno risultare già costituite con capitale minimo alla data della stipula del Contratto di Finanziamento.   </w:t>
      </w:r>
    </w:p>
  </w:footnote>
  <w:footnote w:id="20">
    <w:p w14:paraId="54880DC1" w14:textId="1D533EC9" w:rsidR="00F00312" w:rsidRPr="005810F6" w:rsidRDefault="00F00312">
      <w:pPr>
        <w:pStyle w:val="Testonotaapidipagina"/>
        <w:rPr>
          <w:rFonts w:ascii="Lucida Sans Unicode" w:hAnsi="Lucida Sans Unicode" w:cs="Lucida Sans Unicode"/>
          <w:lang w:val="it-IT"/>
        </w:rPr>
      </w:pPr>
      <w:r w:rsidRPr="000C6DD3">
        <w:rPr>
          <w:rStyle w:val="Rimandonotaapidipagina"/>
          <w:rFonts w:ascii="Lucida Sans Unicode" w:hAnsi="Lucida Sans Unicode" w:cs="Lucida Sans Unicode"/>
          <w:sz w:val="16"/>
          <w:szCs w:val="16"/>
        </w:rPr>
        <w:footnoteRef/>
      </w:r>
      <w:r w:rsidRPr="000C6DD3">
        <w:rPr>
          <w:rFonts w:ascii="Lucida Sans Unicode" w:hAnsi="Lucida Sans Unicode" w:cs="Lucida Sans Unicode"/>
          <w:sz w:val="18"/>
          <w:szCs w:val="18"/>
          <w:lang w:val="it-IT"/>
        </w:rPr>
        <w:t xml:space="preserve"> Tale previsione potrà essere aggiornata alla luce delle disposizioni di tempo per tempo applicabili e/o delle prassi e/o policy di CDP e/o delle autorità coinvolte e/o delle istituzioni di riferimento. </w:t>
      </w:r>
    </w:p>
  </w:footnote>
  <w:footnote w:id="21">
    <w:p w14:paraId="0F8E7B1E" w14:textId="48B53EF2" w:rsidR="007A5D9B" w:rsidRPr="00316BE4" w:rsidRDefault="007A5D9B" w:rsidP="007A5D9B">
      <w:pPr>
        <w:pStyle w:val="Testonotaapidipagina"/>
        <w:rPr>
          <w:rFonts w:ascii="Lucida Sans Unicode" w:hAnsi="Lucida Sans Unicode"/>
          <w:sz w:val="18"/>
          <w:lang w:val="it-IT"/>
        </w:rPr>
      </w:pPr>
      <w:r w:rsidRPr="00ED6A1F">
        <w:rPr>
          <w:rStyle w:val="Rimandonotaapidipagina"/>
          <w:rFonts w:ascii="Lucida Sans Unicode" w:hAnsi="Lucida Sans Unicode" w:cs="Lucida Sans Unicode"/>
        </w:rPr>
        <w:footnoteRef/>
      </w:r>
      <w:r w:rsidRPr="00316BE4">
        <w:rPr>
          <w:rFonts w:ascii="Lucida Sans Unicode" w:hAnsi="Lucida Sans Unicode"/>
          <w:sz w:val="18"/>
          <w:lang w:val="it-IT"/>
        </w:rPr>
        <w:t xml:space="preserve"> Nel caso in cui la sottoscrizione di quote nell’Impresa Paese Partner sia stata già effettuata al momento della sottoscrizione del Contratto di Finanziamento (cfr. art. 6 comma 2 Delibera Comitato Congiunto). </w:t>
      </w:r>
    </w:p>
  </w:footnote>
  <w:footnote w:id="22">
    <w:p w14:paraId="5E87F032" w14:textId="695A6DBD" w:rsidR="006163D0" w:rsidRPr="00F140AC" w:rsidRDefault="006163D0">
      <w:pPr>
        <w:pStyle w:val="Testonotaapidipagina"/>
        <w:rPr>
          <w:rFonts w:ascii="Lucida Sans Unicode" w:hAnsi="Lucida Sans Unicode"/>
          <w:sz w:val="18"/>
          <w:lang w:val="it-IT"/>
        </w:rPr>
      </w:pPr>
      <w:r w:rsidRPr="00F140AC">
        <w:rPr>
          <w:rStyle w:val="Rimandonotaapidipagina"/>
          <w:rFonts w:ascii="Lucida Sans Unicode" w:hAnsi="Lucida Sans Unicode" w:cs="Lucida Sans Unicode"/>
        </w:rPr>
        <w:footnoteRef/>
      </w:r>
      <w:r w:rsidRPr="00F140AC">
        <w:rPr>
          <w:rFonts w:ascii="Lucida Sans Unicode" w:hAnsi="Lucida Sans Unicode" w:cs="Lucida Sans Unicode"/>
          <w:lang w:val="it-IT"/>
        </w:rPr>
        <w:t xml:space="preserve"> </w:t>
      </w:r>
      <w:r w:rsidRPr="00F140AC">
        <w:rPr>
          <w:rFonts w:ascii="Lucida Sans Unicode" w:hAnsi="Lucida Sans Unicode"/>
          <w:sz w:val="18"/>
          <w:lang w:val="it-IT"/>
        </w:rPr>
        <w:t>Ove applicabile.</w:t>
      </w:r>
    </w:p>
  </w:footnote>
  <w:footnote w:id="23">
    <w:p w14:paraId="5F372F0B" w14:textId="2D5031F5" w:rsidR="007A5D9B" w:rsidRPr="00316BE4" w:rsidRDefault="007A5D9B">
      <w:pPr>
        <w:pStyle w:val="Testonotaapidipagina"/>
        <w:rPr>
          <w:rFonts w:ascii="Lucida Sans Unicode" w:hAnsi="Lucida Sans Unicode"/>
          <w:sz w:val="18"/>
          <w:lang w:val="it-IT"/>
        </w:rPr>
      </w:pPr>
      <w:r w:rsidRPr="00B04468">
        <w:rPr>
          <w:rStyle w:val="Rimandonotaapidipagina"/>
          <w:rFonts w:ascii="Lucida Sans Unicode" w:hAnsi="Lucida Sans Unicode" w:cs="Lucida Sans Unicode"/>
        </w:rPr>
        <w:footnoteRef/>
      </w:r>
      <w:r w:rsidRPr="00316BE4">
        <w:rPr>
          <w:rFonts w:ascii="Lucida Sans Unicode" w:hAnsi="Lucida Sans Unicode"/>
          <w:sz w:val="18"/>
          <w:lang w:val="it-IT"/>
        </w:rPr>
        <w:t xml:space="preserve"> Nel caso in cui la sottoscrizione di quote nell’Impresa Paese Partner non sia stata ancora effettuata (cfr. art. 6</w:t>
      </w:r>
      <w:r w:rsidR="008115CE">
        <w:rPr>
          <w:rFonts w:ascii="Lucida Sans Unicode" w:hAnsi="Lucida Sans Unicode" w:cs="Lucida Sans Unicode"/>
          <w:sz w:val="18"/>
          <w:szCs w:val="18"/>
          <w:lang w:val="it-IT"/>
        </w:rPr>
        <w:t>,</w:t>
      </w:r>
      <w:r w:rsidRPr="00316BE4">
        <w:rPr>
          <w:rFonts w:ascii="Lucida Sans Unicode" w:hAnsi="Lucida Sans Unicode"/>
          <w:sz w:val="18"/>
          <w:lang w:val="it-IT"/>
        </w:rPr>
        <w:t xml:space="preserve"> comma 2 Delibera Comitato Congiunto). </w:t>
      </w:r>
    </w:p>
  </w:footnote>
  <w:footnote w:id="24">
    <w:p w14:paraId="0BFA1DEE" w14:textId="11B819CA" w:rsidR="00814886" w:rsidRPr="003065B2" w:rsidRDefault="00814886">
      <w:pPr>
        <w:pStyle w:val="Testonotaapidipagina"/>
        <w:rPr>
          <w:rFonts w:ascii="Lucida Sans Unicode" w:hAnsi="Lucida Sans Unicode" w:cs="Lucida Sans Unicode"/>
          <w:sz w:val="18"/>
          <w:szCs w:val="18"/>
          <w:lang w:val="it-IT"/>
        </w:rPr>
      </w:pPr>
      <w:r w:rsidRPr="003065B2">
        <w:rPr>
          <w:rStyle w:val="Rimandonotaapidipagina"/>
          <w:rFonts w:ascii="Lucida Sans Unicode" w:hAnsi="Lucida Sans Unicode" w:cs="Lucida Sans Unicode"/>
        </w:rPr>
        <w:footnoteRef/>
      </w:r>
      <w:r w:rsidRPr="003065B2">
        <w:rPr>
          <w:rFonts w:ascii="Lucida Sans Unicode" w:hAnsi="Lucida Sans Unicode" w:cs="Lucida Sans Unicode"/>
          <w:sz w:val="18"/>
          <w:szCs w:val="18"/>
          <w:lang w:val="it-IT"/>
        </w:rPr>
        <w:t xml:space="preserve"> Da adattarsi per il caso in cui </w:t>
      </w:r>
      <w:r w:rsidR="008A6BC9">
        <w:rPr>
          <w:rFonts w:ascii="Lucida Sans Unicode" w:hAnsi="Lucida Sans Unicode" w:cs="Lucida Sans Unicode"/>
          <w:sz w:val="18"/>
          <w:szCs w:val="18"/>
          <w:lang w:val="it-IT"/>
        </w:rPr>
        <w:t xml:space="preserve">il Beneficiario </w:t>
      </w:r>
      <w:r w:rsidRPr="003065B2">
        <w:rPr>
          <w:rFonts w:ascii="Lucida Sans Unicode" w:hAnsi="Lucida Sans Unicode" w:cs="Lucida Sans Unicode"/>
          <w:sz w:val="18"/>
          <w:szCs w:val="18"/>
          <w:lang w:val="it-IT"/>
        </w:rPr>
        <w:t xml:space="preserve">non sia </w:t>
      </w:r>
      <w:r w:rsidR="00B13669">
        <w:rPr>
          <w:rFonts w:ascii="Lucida Sans Unicode" w:hAnsi="Lucida Sans Unicode" w:cs="Lucida Sans Unicode"/>
          <w:sz w:val="18"/>
          <w:szCs w:val="18"/>
          <w:lang w:val="it-IT"/>
        </w:rPr>
        <w:t>una società italiana</w:t>
      </w:r>
      <w:r w:rsidRPr="003065B2">
        <w:rPr>
          <w:rFonts w:ascii="Lucida Sans Unicode" w:hAnsi="Lucida Sans Unicode" w:cs="Lucida Sans Unicode"/>
          <w:sz w:val="18"/>
          <w:szCs w:val="18"/>
          <w:lang w:val="it-IT"/>
        </w:rPr>
        <w:t xml:space="preserve">. </w:t>
      </w:r>
    </w:p>
  </w:footnote>
  <w:footnote w:id="25">
    <w:p w14:paraId="6919DC4B" w14:textId="13BEAF6A" w:rsidR="00F82988" w:rsidRPr="00F140AC" w:rsidRDefault="00F82988">
      <w:pPr>
        <w:pStyle w:val="Testonotaapidipagina"/>
        <w:rPr>
          <w:rFonts w:ascii="Lucida Sans Unicode" w:hAnsi="Lucida Sans Unicode" w:cs="Lucida Sans Unicode"/>
          <w:lang w:val="it-IT"/>
        </w:rPr>
      </w:pPr>
      <w:r w:rsidRPr="00F140AC">
        <w:rPr>
          <w:rStyle w:val="Rimandonotaapidipagina"/>
          <w:rFonts w:ascii="Lucida Sans Unicode" w:hAnsi="Lucida Sans Unicode" w:cs="Lucida Sans Unicode"/>
        </w:rPr>
        <w:footnoteRef/>
      </w:r>
      <w:r w:rsidRPr="00F140AC">
        <w:rPr>
          <w:rFonts w:ascii="Lucida Sans Unicode" w:hAnsi="Lucida Sans Unicode" w:cs="Lucida Sans Unicode"/>
          <w:lang w:val="it-IT"/>
        </w:rPr>
        <w:t xml:space="preserve"> </w:t>
      </w:r>
      <w:r w:rsidRPr="00F140AC">
        <w:rPr>
          <w:rFonts w:ascii="Lucida Sans Unicode" w:hAnsi="Lucida Sans Unicode" w:cs="Lucida Sans Unicode"/>
          <w:sz w:val="18"/>
          <w:szCs w:val="18"/>
          <w:lang w:val="it-IT"/>
        </w:rPr>
        <w:t>Ove applicabile.</w:t>
      </w:r>
    </w:p>
  </w:footnote>
  <w:footnote w:id="26">
    <w:p w14:paraId="734DD4D2" w14:textId="31D68F17" w:rsidR="00A60E89" w:rsidRPr="004440AE" w:rsidRDefault="00A60E89">
      <w:pPr>
        <w:pStyle w:val="Testonotaapidipagina"/>
        <w:rPr>
          <w:rFonts w:ascii="Lucida Sans Unicode" w:hAnsi="Lucida Sans Unicode" w:cs="Lucida Sans Unicode"/>
          <w:sz w:val="18"/>
          <w:szCs w:val="18"/>
          <w:lang w:val="it-IT"/>
        </w:rPr>
      </w:pPr>
      <w:r w:rsidRPr="004440AE">
        <w:rPr>
          <w:rStyle w:val="Rimandonotaapidipagina"/>
          <w:rFonts w:ascii="Lucida Sans Unicode" w:hAnsi="Lucida Sans Unicode" w:cs="Lucida Sans Unicode"/>
        </w:rPr>
        <w:footnoteRef/>
      </w:r>
      <w:r w:rsidRPr="004440AE">
        <w:rPr>
          <w:rFonts w:ascii="Lucida Sans Unicode" w:hAnsi="Lucida Sans Unicode" w:cs="Lucida Sans Unicode"/>
          <w:sz w:val="18"/>
          <w:szCs w:val="18"/>
          <w:lang w:val="it-IT"/>
        </w:rPr>
        <w:t xml:space="preserve"> Ove applicabile. </w:t>
      </w:r>
    </w:p>
  </w:footnote>
  <w:footnote w:id="27">
    <w:p w14:paraId="7E558F17" w14:textId="77777777" w:rsidR="005810F6" w:rsidRPr="00316BE4" w:rsidRDefault="005810F6" w:rsidP="005810F6">
      <w:pPr>
        <w:pStyle w:val="Testonotaapidipagina"/>
        <w:rPr>
          <w:rFonts w:ascii="Lucida Sans Unicode" w:hAnsi="Lucida Sans Unicode" w:cs="Lucida Sans Unicode"/>
          <w:lang w:val="it-IT"/>
        </w:rPr>
      </w:pPr>
      <w:r w:rsidRPr="00316BE4">
        <w:rPr>
          <w:rStyle w:val="Rimandonotaapidipagina"/>
          <w:rFonts w:ascii="Lucida Sans Unicode" w:hAnsi="Lucida Sans Unicode" w:cs="Lucida Sans Unicode"/>
          <w:sz w:val="16"/>
          <w:szCs w:val="16"/>
        </w:rPr>
        <w:footnoteRef/>
      </w:r>
      <w:r w:rsidRPr="00316BE4">
        <w:rPr>
          <w:rFonts w:ascii="Lucida Sans Unicode" w:hAnsi="Lucida Sans Unicode" w:cs="Lucida Sans Unicode"/>
          <w:sz w:val="18"/>
          <w:szCs w:val="18"/>
          <w:lang w:val="it-IT"/>
        </w:rPr>
        <w:t xml:space="preserve"> Applicabile con riferimento ad operazioni che prevedano conferimenti in natura.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890BB" w14:textId="77777777" w:rsidR="00B80052" w:rsidRDefault="00B800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8DD36" w14:textId="77777777" w:rsidR="00814886" w:rsidRPr="00FC2F72" w:rsidRDefault="00814886" w:rsidP="006C5185">
    <w:pPr>
      <w:pStyle w:val="Intestazione"/>
      <w:jc w:val="right"/>
      <w:rPr>
        <w:rFonts w:ascii="Lucida Sans Unicode" w:hAnsi="Lucida Sans Unicode"/>
        <w:i/>
        <w:sz w:val="20"/>
        <w:lang w:val="it-IT"/>
      </w:rPr>
    </w:pPr>
  </w:p>
  <w:p w14:paraId="37C0C7DE" w14:textId="77777777" w:rsidR="00814886" w:rsidRPr="00FC2F72" w:rsidRDefault="00814886">
    <w:pPr>
      <w:pStyle w:val="Intestazione"/>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97C67" w14:textId="77777777" w:rsidR="00B80052" w:rsidRDefault="00B800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42137"/>
    <w:multiLevelType w:val="hybridMultilevel"/>
    <w:tmpl w:val="9FEC93A0"/>
    <w:lvl w:ilvl="0" w:tplc="CE10E7A4">
      <w:start w:val="1"/>
      <w:numFmt w:val="lowerRoman"/>
      <w:lvlText w:val="%1)"/>
      <w:lvlJc w:val="left"/>
      <w:pPr>
        <w:ind w:left="2880" w:hanging="720"/>
      </w:pPr>
      <w:rPr>
        <w:rFonts w:ascii="Lucida Sans Unicode" w:hAnsi="Lucida Sans Unicode" w:cs="Lucida Sans Unicode" w:hint="default"/>
        <w:sz w:val="20"/>
        <w:szCs w:val="20"/>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1" w15:restartNumberingAfterBreak="0">
    <w:nsid w:val="049E55D1"/>
    <w:multiLevelType w:val="multilevel"/>
    <w:tmpl w:val="0EB45C02"/>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624"/>
        </w:tabs>
        <w:ind w:left="624"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Arial" w:hAnsi="Arial" w:hint="default"/>
        <w:b w:val="0"/>
        <w:i w:val="0"/>
        <w:sz w:val="20"/>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Arial" w:hAnsi="Arial" w:hint="default"/>
        <w:b w:val="0"/>
        <w:i w:val="0"/>
        <w:sz w:val="20"/>
      </w:rPr>
    </w:lvl>
    <w:lvl w:ilvl="5">
      <w:start w:val="1"/>
      <w:numFmt w:val="lowerRoman"/>
      <w:pStyle w:val="Level6"/>
      <w:lvlText w:val="(%6)"/>
      <w:lvlJc w:val="left"/>
      <w:pPr>
        <w:tabs>
          <w:tab w:val="num" w:pos="2098"/>
        </w:tabs>
        <w:ind w:left="2098" w:hanging="680"/>
      </w:pPr>
      <w:rPr>
        <w:rFonts w:ascii="Lucida Sans Unicode" w:hAnsi="Lucida Sans Unicode" w:cs="Lucida Sans Unicode" w:hint="default"/>
        <w:b w:val="0"/>
        <w:i w:val="0"/>
        <w:sz w:val="18"/>
        <w:szCs w:val="16"/>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upperLetter"/>
      <w:pStyle w:val="Level8"/>
      <w:lvlText w:val="(%8)"/>
      <w:lvlJc w:val="left"/>
      <w:pPr>
        <w:tabs>
          <w:tab w:val="num" w:pos="2722"/>
        </w:tabs>
        <w:ind w:left="2722" w:hanging="681"/>
      </w:pPr>
      <w:rPr>
        <w:rFonts w:ascii="Lucida Sans Unicode" w:hAnsi="Lucida Sans Unicode" w:cs="Lucida Sans Unicode" w:hint="default"/>
        <w:b w:val="0"/>
        <w:i w:val="0"/>
        <w:sz w:val="18"/>
        <w:szCs w:val="16"/>
      </w:rPr>
    </w:lvl>
    <w:lvl w:ilvl="8">
      <w:start w:val="1"/>
      <w:numFmt w:val="none"/>
      <w:lvlText w:val=""/>
      <w:lvlJc w:val="left"/>
      <w:pPr>
        <w:tabs>
          <w:tab w:val="num" w:pos="4320"/>
        </w:tabs>
        <w:ind w:left="4320" w:hanging="1440"/>
      </w:pPr>
      <w:rPr>
        <w:rFonts w:hint="default"/>
      </w:rPr>
    </w:lvl>
  </w:abstractNum>
  <w:abstractNum w:abstractNumId="2" w15:restartNumberingAfterBreak="0">
    <w:nsid w:val="0C967AE6"/>
    <w:multiLevelType w:val="multilevel"/>
    <w:tmpl w:val="74880F76"/>
    <w:lvl w:ilvl="0">
      <w:start w:val="1"/>
      <w:numFmt w:val="lowerLetter"/>
      <w:pStyle w:val="Alphalcase2"/>
      <w:lvlText w:val="(%1)"/>
      <w:lvlJc w:val="left"/>
      <w:pPr>
        <w:tabs>
          <w:tab w:val="num" w:pos="3629"/>
        </w:tabs>
        <w:ind w:left="3629" w:hanging="737"/>
      </w:pPr>
      <w:rPr>
        <w:rFonts w:ascii="Georgia" w:hAnsi="Georgia" w:hint="default"/>
        <w:b w:val="0"/>
        <w:i w:val="0"/>
        <w:sz w:val="20"/>
      </w:rPr>
    </w:lvl>
    <w:lvl w:ilvl="1">
      <w:start w:val="1"/>
      <w:numFmt w:val="lowerLetter"/>
      <w:lvlText w:val="%2."/>
      <w:lvlJc w:val="left"/>
      <w:pPr>
        <w:tabs>
          <w:tab w:val="num" w:pos="3708"/>
        </w:tabs>
        <w:ind w:left="3708" w:hanging="360"/>
      </w:pPr>
    </w:lvl>
    <w:lvl w:ilvl="2">
      <w:start w:val="1"/>
      <w:numFmt w:val="lowerRoman"/>
      <w:lvlText w:val="%3."/>
      <w:lvlJc w:val="right"/>
      <w:pPr>
        <w:tabs>
          <w:tab w:val="num" w:pos="4428"/>
        </w:tabs>
        <w:ind w:left="4428" w:hanging="180"/>
      </w:pPr>
    </w:lvl>
    <w:lvl w:ilvl="3">
      <w:start w:val="1"/>
      <w:numFmt w:val="decimal"/>
      <w:lvlText w:val="%4."/>
      <w:lvlJc w:val="left"/>
      <w:pPr>
        <w:tabs>
          <w:tab w:val="num" w:pos="5148"/>
        </w:tabs>
        <w:ind w:left="5148" w:hanging="360"/>
      </w:pPr>
    </w:lvl>
    <w:lvl w:ilvl="4">
      <w:start w:val="1"/>
      <w:numFmt w:val="lowerLetter"/>
      <w:lvlText w:val="%5."/>
      <w:lvlJc w:val="left"/>
      <w:pPr>
        <w:tabs>
          <w:tab w:val="num" w:pos="5868"/>
        </w:tabs>
        <w:ind w:left="5868" w:hanging="360"/>
      </w:pPr>
    </w:lvl>
    <w:lvl w:ilvl="5">
      <w:start w:val="1"/>
      <w:numFmt w:val="lowerRoman"/>
      <w:lvlText w:val="%6."/>
      <w:lvlJc w:val="right"/>
      <w:pPr>
        <w:tabs>
          <w:tab w:val="num" w:pos="6588"/>
        </w:tabs>
        <w:ind w:left="6588" w:hanging="180"/>
      </w:pPr>
    </w:lvl>
    <w:lvl w:ilvl="6">
      <w:start w:val="1"/>
      <w:numFmt w:val="decimal"/>
      <w:lvlText w:val="%7."/>
      <w:lvlJc w:val="left"/>
      <w:pPr>
        <w:tabs>
          <w:tab w:val="num" w:pos="7308"/>
        </w:tabs>
        <w:ind w:left="7308" w:hanging="360"/>
      </w:pPr>
    </w:lvl>
    <w:lvl w:ilvl="7">
      <w:start w:val="1"/>
      <w:numFmt w:val="lowerLetter"/>
      <w:lvlText w:val="%8."/>
      <w:lvlJc w:val="left"/>
      <w:pPr>
        <w:tabs>
          <w:tab w:val="num" w:pos="8028"/>
        </w:tabs>
        <w:ind w:left="8028" w:hanging="360"/>
      </w:pPr>
    </w:lvl>
    <w:lvl w:ilvl="8">
      <w:start w:val="1"/>
      <w:numFmt w:val="lowerRoman"/>
      <w:lvlText w:val="%9."/>
      <w:lvlJc w:val="right"/>
      <w:pPr>
        <w:tabs>
          <w:tab w:val="num" w:pos="8748"/>
        </w:tabs>
        <w:ind w:left="8748" w:hanging="180"/>
      </w:pPr>
    </w:lvl>
  </w:abstractNum>
  <w:abstractNum w:abstractNumId="3" w15:restartNumberingAfterBreak="0">
    <w:nsid w:val="0E405CBE"/>
    <w:multiLevelType w:val="multilevel"/>
    <w:tmpl w:val="20EC4CAA"/>
    <w:lvl w:ilvl="0">
      <w:start w:val="1"/>
      <w:numFmt w:val="decimal"/>
      <w:pStyle w:val="StandardL1"/>
      <w:isLgl/>
      <w:lvlText w:val="%1."/>
      <w:lvlJc w:val="left"/>
      <w:pPr>
        <w:tabs>
          <w:tab w:val="num" w:pos="720"/>
        </w:tabs>
        <w:ind w:left="720" w:hanging="720"/>
      </w:pPr>
      <w:rPr>
        <w:rFonts w:ascii="Lucida Sans Unicode" w:hAnsi="Lucida Sans Unicode" w:cs="Lucida Sans Unicode" w:hint="default"/>
        <w:b/>
        <w:bCs w:val="0"/>
        <w:i w:val="0"/>
        <w:caps w:val="0"/>
        <w:smallCaps w:val="0"/>
        <w:strike w:val="0"/>
        <w:dstrike w:val="0"/>
        <w:vanish w:val="0"/>
        <w:color w:val="auto"/>
        <w:sz w:val="20"/>
        <w:szCs w:val="20"/>
        <w:u w:val="none"/>
        <w:vertAlign w:val="baseline"/>
      </w:rPr>
    </w:lvl>
    <w:lvl w:ilvl="1">
      <w:start w:val="1"/>
      <w:numFmt w:val="decimal"/>
      <w:pStyle w:val="StandardL2"/>
      <w:isLgl/>
      <w:lvlText w:val="%1.%2"/>
      <w:lvlJc w:val="left"/>
      <w:pPr>
        <w:tabs>
          <w:tab w:val="num" w:pos="1146"/>
        </w:tabs>
        <w:ind w:left="1146" w:hanging="720"/>
      </w:pPr>
      <w:rPr>
        <w:rFonts w:ascii="Lucida Sans Unicode" w:hAnsi="Lucida Sans Unicode" w:cs="Lucida Sans Unicode" w:hint="default"/>
        <w:b/>
        <w:bCs/>
        <w:i w:val="0"/>
        <w:caps w:val="0"/>
        <w:strike w:val="0"/>
        <w:dstrike w:val="0"/>
        <w:vanish w:val="0"/>
        <w:color w:val="auto"/>
        <w:sz w:val="20"/>
        <w:szCs w:val="20"/>
        <w:u w:val="none"/>
        <w:vertAlign w:val="baseline"/>
      </w:rPr>
    </w:lvl>
    <w:lvl w:ilvl="2">
      <w:start w:val="1"/>
      <w:numFmt w:val="decimal"/>
      <w:pStyle w:val="StandardL3"/>
      <w:isLgl/>
      <w:lvlText w:val="%1.%2.%3"/>
      <w:lvlJc w:val="left"/>
      <w:pPr>
        <w:tabs>
          <w:tab w:val="num" w:pos="1440"/>
        </w:tabs>
        <w:ind w:left="1440" w:hanging="720"/>
      </w:pPr>
      <w:rPr>
        <w:rFonts w:ascii="Lucida Sans Unicode" w:hAnsi="Lucida Sans Unicode" w:cs="Lucida Sans Unicode"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tandardL4"/>
      <w:lvlText w:val="(%4)"/>
      <w:lvlJc w:val="left"/>
      <w:pPr>
        <w:tabs>
          <w:tab w:val="num" w:pos="2160"/>
        </w:tabs>
        <w:ind w:left="2160" w:hanging="720"/>
      </w:pPr>
      <w:rPr>
        <w:rFonts w:ascii="Lucida Sans Unicode" w:hAnsi="Lucida Sans Unicode" w:cs="Lucida Sans Unicode" w:hint="default"/>
        <w:b w:val="0"/>
        <w:i w:val="0"/>
        <w:caps w:val="0"/>
        <w:strike w:val="0"/>
        <w:dstrike w:val="0"/>
        <w:vanish w:val="0"/>
        <w:color w:val="auto"/>
        <w:sz w:val="20"/>
        <w:szCs w:val="20"/>
        <w:u w:val="none"/>
        <w:vertAlign w:val="baseline"/>
      </w:rPr>
    </w:lvl>
    <w:lvl w:ilvl="4">
      <w:start w:val="1"/>
      <w:numFmt w:val="lowerRoman"/>
      <w:lvlRestart w:val="3"/>
      <w:pStyle w:val="StandardL5"/>
      <w:lvlText w:val="(%5)"/>
      <w:lvlJc w:val="left"/>
      <w:pPr>
        <w:tabs>
          <w:tab w:val="num" w:pos="2880"/>
        </w:tabs>
        <w:ind w:left="2880" w:hanging="720"/>
      </w:pPr>
      <w:rPr>
        <w:rFonts w:ascii="Lucida Sans Unicode" w:hAnsi="Lucida Sans Unicode" w:cs="Lucida Sans Unicode" w:hint="default"/>
        <w:b w:val="0"/>
        <w:i w:val="0"/>
        <w:caps w:val="0"/>
        <w:strike w:val="0"/>
        <w:dstrike w:val="0"/>
        <w:vanish w:val="0"/>
        <w:color w:val="auto"/>
        <w:sz w:val="20"/>
        <w:szCs w:val="20"/>
        <w:u w:val="none"/>
        <w:vertAlign w:val="baseline"/>
      </w:rPr>
    </w:lvl>
    <w:lvl w:ilvl="5">
      <w:start w:val="1"/>
      <w:numFmt w:val="upperLetter"/>
      <w:lvlRestart w:val="3"/>
      <w:pStyle w:val="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pStyle w:val="StandardL7"/>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pStyle w:val="StandardL8"/>
      <w:lvlText w:val="(%8)"/>
      <w:lvlJc w:val="left"/>
      <w:pPr>
        <w:tabs>
          <w:tab w:val="num" w:pos="1440"/>
        </w:tabs>
        <w:ind w:left="1440" w:hanging="720"/>
      </w:pPr>
      <w:rPr>
        <w:rFonts w:ascii="Lucida Sans Unicode" w:hAnsi="Lucida Sans Unicode" w:cs="Lucida Sans Unicode" w:hint="default"/>
        <w:b w:val="0"/>
        <w:i w:val="0"/>
        <w:caps w:val="0"/>
        <w:strike w:val="0"/>
        <w:dstrike w:val="0"/>
        <w:vanish w:val="0"/>
        <w:color w:val="auto"/>
        <w:sz w:val="20"/>
        <w:szCs w:val="16"/>
        <w:u w:val="none"/>
        <w:vertAlign w:val="baseline"/>
      </w:rPr>
    </w:lvl>
    <w:lvl w:ilvl="8">
      <w:start w:val="1"/>
      <w:numFmt w:val="lowerRoman"/>
      <w:lvlRestart w:val="3"/>
      <w:pStyle w:val="StandardL9"/>
      <w:lvlText w:val="(%9)"/>
      <w:lvlJc w:val="left"/>
      <w:pPr>
        <w:tabs>
          <w:tab w:val="num" w:pos="2160"/>
        </w:tabs>
        <w:ind w:left="2160" w:hanging="720"/>
      </w:pPr>
      <w:rPr>
        <w:rFonts w:ascii="Lucida Sans Unicode" w:hAnsi="Lucida Sans Unicode" w:cs="Lucida Sans Unicode" w:hint="default"/>
        <w:b w:val="0"/>
        <w:i w:val="0"/>
        <w:caps w:val="0"/>
        <w:strike w:val="0"/>
        <w:dstrike w:val="0"/>
        <w:vanish w:val="0"/>
        <w:color w:val="auto"/>
        <w:sz w:val="20"/>
        <w:szCs w:val="20"/>
        <w:u w:val="none"/>
        <w:vertAlign w:val="baseline"/>
      </w:rPr>
    </w:lvl>
  </w:abstractNum>
  <w:abstractNum w:abstractNumId="4" w15:restartNumberingAfterBreak="0">
    <w:nsid w:val="136F4276"/>
    <w:multiLevelType w:val="multilevel"/>
    <w:tmpl w:val="D3F26A52"/>
    <w:lvl w:ilvl="0">
      <w:start w:val="1"/>
      <w:numFmt w:val="upperLetter"/>
      <w:pStyle w:val="Schedule1L1"/>
      <w:suff w:val="nothing"/>
      <w:lvlText w:val="Schedule %1"/>
      <w:lvlJc w:val="left"/>
      <w:pPr>
        <w:ind w:left="1277" w:firstLine="0"/>
      </w:pPr>
      <w:rPr>
        <w:rFonts w:ascii="Lucida Sans Unicode" w:hAnsi="Lucida Sans Unicode" w:cs="Lucida Sans Unicode" w:hint="default"/>
        <w:b/>
        <w:i w:val="0"/>
        <w:caps/>
        <w:smallCaps w:val="0"/>
        <w:strike w:val="0"/>
        <w:dstrike w:val="0"/>
        <w:vanish w:val="0"/>
        <w:color w:val="auto"/>
        <w:sz w:val="20"/>
        <w:szCs w:val="20"/>
        <w:u w:val="none"/>
        <w:vertAlign w:val="baseline"/>
      </w:rPr>
    </w:lvl>
    <w:lvl w:ilvl="1">
      <w:start w:val="1"/>
      <w:numFmt w:val="upperRoman"/>
      <w:pStyle w:val="Schedule1L2"/>
      <w:lvlText w:val="Part %2"/>
      <w:lvlJc w:val="center"/>
      <w:pPr>
        <w:tabs>
          <w:tab w:val="num" w:pos="144"/>
        </w:tabs>
        <w:ind w:left="0" w:firstLine="288"/>
      </w:pPr>
      <w:rPr>
        <w:b/>
        <w:i w:val="0"/>
        <w:caps w:val="0"/>
        <w:smallCaps w:val="0"/>
        <w:strike w:val="0"/>
        <w:dstrike w:val="0"/>
        <w:vanish w:val="0"/>
        <w:color w:val="000000"/>
        <w:sz w:val="20"/>
        <w:szCs w:val="16"/>
        <w:u w:val="none"/>
        <w:vertAlign w:val="baseline"/>
      </w:rPr>
    </w:lvl>
    <w:lvl w:ilvl="2">
      <w:start w:val="1"/>
      <w:numFmt w:val="decimal"/>
      <w:pStyle w:val="Schedule1L3"/>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pStyle w:val="Schedule1L4"/>
      <w:isLgl/>
      <w:lvlText w:val="%3.%4"/>
      <w:lvlJc w:val="left"/>
      <w:pPr>
        <w:tabs>
          <w:tab w:val="num" w:pos="720"/>
        </w:tabs>
        <w:ind w:left="0" w:firstLine="0"/>
      </w:pPr>
      <w:rPr>
        <w:rFonts w:ascii="Times New Roman" w:hAnsi="Times New Roman" w:cs="Times New Roman" w:hint="default"/>
        <w:b w:val="0"/>
        <w:i w:val="0"/>
        <w:caps w:val="0"/>
        <w:strike w:val="0"/>
        <w:dstrike w:val="0"/>
        <w:vanish w:val="0"/>
        <w:color w:val="auto"/>
        <w:sz w:val="24"/>
        <w:u w:val="none"/>
        <w:vertAlign w:val="baseline"/>
      </w:rPr>
    </w:lvl>
    <w:lvl w:ilvl="4">
      <w:start w:val="1"/>
      <w:numFmt w:val="decimal"/>
      <w:pStyle w:val="Schedule1L5"/>
      <w:isLgl/>
      <w:lvlText w:val="%3.%4.%5"/>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5">
      <w:start w:val="1"/>
      <w:numFmt w:val="lowerLetter"/>
      <w:pStyle w:val="Schedule1L6"/>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pStyle w:val="Schedule1L7"/>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upperLetter"/>
      <w:pStyle w:val="Schedule1L8"/>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decimal"/>
      <w:pStyle w:val="Schedule1L9"/>
      <w:lvlText w:val="(%9)"/>
      <w:lvlJc w:val="left"/>
      <w:pPr>
        <w:tabs>
          <w:tab w:val="num" w:pos="4179"/>
        </w:tabs>
        <w:ind w:left="4180" w:hanging="721"/>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5" w15:restartNumberingAfterBreak="0">
    <w:nsid w:val="15103B85"/>
    <w:multiLevelType w:val="hybridMultilevel"/>
    <w:tmpl w:val="36F230A8"/>
    <w:lvl w:ilvl="0" w:tplc="654EF122">
      <w:start w:val="1"/>
      <w:numFmt w:val="lowerLetter"/>
      <w:lvlText w:val="(%1)"/>
      <w:lvlJc w:val="left"/>
      <w:pPr>
        <w:ind w:left="2880" w:hanging="720"/>
      </w:pPr>
      <w:rPr>
        <w:rFonts w:hint="default"/>
        <w:color w:val="auto"/>
        <w:sz w:val="20"/>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6" w15:restartNumberingAfterBreak="0">
    <w:nsid w:val="1E567F01"/>
    <w:multiLevelType w:val="multilevel"/>
    <w:tmpl w:val="0B2CDF40"/>
    <w:lvl w:ilvl="0">
      <w:start w:val="1"/>
      <w:numFmt w:val="upperLetter"/>
      <w:pStyle w:val="FWRecitals"/>
      <w:lvlText w:val="(%1)"/>
      <w:lvlJc w:val="left"/>
      <w:pPr>
        <w:tabs>
          <w:tab w:val="num" w:pos="720"/>
        </w:tabs>
        <w:ind w:left="720" w:hanging="720"/>
      </w:pPr>
      <w:rPr>
        <w:b w:val="0"/>
        <w:i w:val="0"/>
        <w:caps w:val="0"/>
        <w:u w:val="none"/>
      </w:rPr>
    </w:lvl>
    <w:lvl w:ilvl="1">
      <w:start w:val="1"/>
      <w:numFmt w:val="none"/>
      <w:suff w:val="nothing"/>
      <w:lvlText w:val=""/>
      <w:lvlJc w:val="left"/>
      <w:pPr>
        <w:tabs>
          <w:tab w:val="num" w:pos="720"/>
        </w:tabs>
        <w:ind w:left="0" w:firstLine="0"/>
      </w:pPr>
      <w:rPr>
        <w:b w:val="0"/>
        <w:i w:val="0"/>
        <w:caps w:val="0"/>
        <w:color w:val="auto"/>
        <w:u w:val="none"/>
      </w:rPr>
    </w:lvl>
    <w:lvl w:ilvl="2">
      <w:start w:val="1"/>
      <w:numFmt w:val="none"/>
      <w:suff w:val="nothing"/>
      <w:lvlText w:val=""/>
      <w:lvlJc w:val="left"/>
      <w:pPr>
        <w:tabs>
          <w:tab w:val="num" w:pos="720"/>
        </w:tabs>
        <w:ind w:left="0" w:firstLine="0"/>
      </w:pPr>
      <w:rPr>
        <w:b w:val="0"/>
        <w:i w:val="0"/>
        <w:caps w:val="0"/>
        <w:color w:val="auto"/>
        <w:u w:val="none"/>
      </w:rPr>
    </w:lvl>
    <w:lvl w:ilvl="3">
      <w:start w:val="1"/>
      <w:numFmt w:val="none"/>
      <w:suff w:val="nothing"/>
      <w:lvlText w:val=""/>
      <w:lvlJc w:val="left"/>
      <w:pPr>
        <w:tabs>
          <w:tab w:val="num" w:pos="720"/>
        </w:tabs>
        <w:ind w:left="0" w:firstLine="0"/>
      </w:pPr>
      <w:rPr>
        <w:b w:val="0"/>
        <w:i w:val="0"/>
        <w:caps w:val="0"/>
        <w:color w:val="auto"/>
        <w:u w:val="none"/>
      </w:rPr>
    </w:lvl>
    <w:lvl w:ilvl="4">
      <w:start w:val="1"/>
      <w:numFmt w:val="none"/>
      <w:suff w:val="nothing"/>
      <w:lvlText w:val=""/>
      <w:lvlJc w:val="left"/>
      <w:pPr>
        <w:tabs>
          <w:tab w:val="num" w:pos="720"/>
        </w:tabs>
        <w:ind w:left="0" w:firstLine="0"/>
      </w:pPr>
      <w:rPr>
        <w:rFonts w:ascii="Symbol" w:hAnsi="Symbol" w:hint="default"/>
        <w:b w:val="0"/>
        <w:i w:val="0"/>
        <w:caps w:val="0"/>
        <w:color w:val="auto"/>
        <w:u w:val="none"/>
      </w:rPr>
    </w:lvl>
    <w:lvl w:ilvl="5">
      <w:start w:val="1"/>
      <w:numFmt w:val="none"/>
      <w:suff w:val="nothing"/>
      <w:lvlText w:val=""/>
      <w:lvlJc w:val="left"/>
      <w:pPr>
        <w:tabs>
          <w:tab w:val="num" w:pos="720"/>
        </w:tabs>
        <w:ind w:left="0" w:firstLine="0"/>
      </w:pPr>
      <w:rPr>
        <w:rFonts w:ascii="Symbol" w:hAnsi="Symbol" w:hint="default"/>
        <w:b w:val="0"/>
        <w:i w:val="0"/>
        <w:caps w:val="0"/>
        <w:color w:val="auto"/>
        <w:u w:val="none"/>
      </w:rPr>
    </w:lvl>
    <w:lvl w:ilvl="6">
      <w:start w:val="1"/>
      <w:numFmt w:val="none"/>
      <w:suff w:val="nothing"/>
      <w:lvlText w:val=""/>
      <w:lvlJc w:val="left"/>
      <w:pPr>
        <w:tabs>
          <w:tab w:val="num" w:pos="720"/>
        </w:tabs>
        <w:ind w:left="0" w:firstLine="0"/>
      </w:pPr>
      <w:rPr>
        <w:rFonts w:ascii="Symbol" w:hAnsi="Symbol" w:hint="default"/>
        <w:b w:val="0"/>
        <w:i w:val="0"/>
        <w:caps w:val="0"/>
        <w:color w:val="auto"/>
        <w:u w:val="none"/>
      </w:rPr>
    </w:lvl>
    <w:lvl w:ilvl="7">
      <w:start w:val="1"/>
      <w:numFmt w:val="none"/>
      <w:suff w:val="nothing"/>
      <w:lvlText w:val=""/>
      <w:lvlJc w:val="left"/>
      <w:pPr>
        <w:tabs>
          <w:tab w:val="num" w:pos="720"/>
        </w:tabs>
        <w:ind w:left="0" w:firstLine="0"/>
      </w:pPr>
      <w:rPr>
        <w:rFonts w:ascii="Symbol" w:hAnsi="Symbol" w:hint="default"/>
        <w:b w:val="0"/>
        <w:i w:val="0"/>
        <w:caps w:val="0"/>
        <w:color w:val="auto"/>
        <w:u w:val="none"/>
      </w:rPr>
    </w:lvl>
    <w:lvl w:ilvl="8">
      <w:start w:val="1"/>
      <w:numFmt w:val="none"/>
      <w:suff w:val="nothing"/>
      <w:lvlText w:val=""/>
      <w:lvlJc w:val="left"/>
      <w:pPr>
        <w:tabs>
          <w:tab w:val="num" w:pos="720"/>
        </w:tabs>
        <w:ind w:left="0" w:firstLine="0"/>
      </w:pPr>
      <w:rPr>
        <w:rFonts w:ascii="Symbol" w:hAnsi="Symbol" w:hint="default"/>
        <w:b w:val="0"/>
        <w:i w:val="0"/>
        <w:caps w:val="0"/>
        <w:color w:val="auto"/>
        <w:u w:val="none"/>
      </w:rPr>
    </w:lvl>
  </w:abstractNum>
  <w:abstractNum w:abstractNumId="7" w15:restartNumberingAfterBreak="0">
    <w:nsid w:val="22763122"/>
    <w:multiLevelType w:val="multilevel"/>
    <w:tmpl w:val="C87A830E"/>
    <w:name w:val="Schedule 1"/>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General1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lvlText w:val="(%3)"/>
      <w:lvlJc w:val="left"/>
      <w:pPr>
        <w:tabs>
          <w:tab w:val="num" w:pos="1440"/>
        </w:tabs>
        <w:ind w:left="1440" w:hanging="720"/>
      </w:pPr>
      <w:rPr>
        <w:rFonts w:hint="default"/>
        <w:b w:val="0"/>
        <w:i w:val="0"/>
        <w:caps w:val="0"/>
        <w:strike w:val="0"/>
        <w:dstrike w:val="0"/>
        <w:vanish w:val="0"/>
        <w:color w:val="auto"/>
        <w:sz w:val="24"/>
        <w:u w:val="none"/>
        <w:vertAlign w:val="baseline"/>
      </w:rPr>
    </w:lvl>
    <w:lvl w:ilvl="3">
      <w:start w:val="1"/>
      <w:numFmt w:val="lowerRoman"/>
      <w:pStyle w:val="General1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General1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General1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1L7"/>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1L8"/>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General1L9"/>
      <w:suff w:val="nothing"/>
      <w:lvlText w:val=""/>
      <w:lvlJc w:val="left"/>
      <w:pPr>
        <w:tabs>
          <w:tab w:val="num" w:pos="0"/>
        </w:tabs>
        <w:ind w:left="0" w:firstLine="0"/>
      </w:pPr>
      <w:rPr>
        <w:rFonts w:ascii="Arial" w:hAnsi="Arial" w:cs="Arial"/>
        <w:b w:val="0"/>
        <w:i w:val="0"/>
        <w:caps w:val="0"/>
        <w:strike w:val="0"/>
        <w:dstrike w:val="0"/>
        <w:vanish w:val="0"/>
        <w:color w:val="auto"/>
        <w:sz w:val="22"/>
        <w:u w:val="none"/>
        <w:vertAlign w:val="baseline"/>
      </w:rPr>
    </w:lvl>
  </w:abstractNum>
  <w:abstractNum w:abstractNumId="8" w15:restartNumberingAfterBreak="0">
    <w:nsid w:val="22EE31B2"/>
    <w:multiLevelType w:val="hybridMultilevel"/>
    <w:tmpl w:val="0944C454"/>
    <w:lvl w:ilvl="0" w:tplc="2C9CAD32">
      <w:start w:val="1"/>
      <w:numFmt w:val="lowerRoman"/>
      <w:lvlText w:val="%1)"/>
      <w:lvlJc w:val="left"/>
      <w:pPr>
        <w:ind w:left="1429" w:hanging="72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9" w15:restartNumberingAfterBreak="0">
    <w:nsid w:val="250B61DA"/>
    <w:multiLevelType w:val="hybridMultilevel"/>
    <w:tmpl w:val="FA2C0814"/>
    <w:lvl w:ilvl="0" w:tplc="17CE84A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26B46FCD"/>
    <w:multiLevelType w:val="hybridMultilevel"/>
    <w:tmpl w:val="9078AD34"/>
    <w:lvl w:ilvl="0" w:tplc="0809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1" w15:restartNumberingAfterBreak="0">
    <w:nsid w:val="2B6A3223"/>
    <w:multiLevelType w:val="multilevel"/>
    <w:tmpl w:val="C8D6362C"/>
    <w:styleLink w:val="ListHeadings"/>
    <w:lvl w:ilvl="0">
      <w:start w:val="1"/>
      <w:numFmt w:val="none"/>
      <w:suff w:val="nothing"/>
      <w:lvlText w:val="%1"/>
      <w:lvlJc w:val="left"/>
      <w:pPr>
        <w:ind w:left="0" w:firstLine="0"/>
      </w:pPr>
      <w:rPr>
        <w:rFonts w:hint="default"/>
      </w:rPr>
    </w:lvl>
    <w:lvl w:ilvl="1">
      <w:start w:val="1"/>
      <w:numFmt w:val="decimal"/>
      <w:lvlText w:val="%2."/>
      <w:lvlJc w:val="left"/>
      <w:pPr>
        <w:tabs>
          <w:tab w:val="num" w:pos="709"/>
        </w:tabs>
        <w:ind w:left="709" w:hanging="709"/>
      </w:pPr>
      <w:rPr>
        <w:rFonts w:hint="default"/>
        <w:b w:val="0"/>
        <w:i w:val="0"/>
        <w:u w:val="none"/>
      </w:rPr>
    </w:lvl>
    <w:lvl w:ilvl="2">
      <w:start w:val="1"/>
      <w:numFmt w:val="decimal"/>
      <w:lvlText w:val="%2.%3"/>
      <w:lvlJc w:val="left"/>
      <w:pPr>
        <w:tabs>
          <w:tab w:val="num" w:pos="709"/>
        </w:tabs>
        <w:ind w:left="709" w:hanging="709"/>
      </w:pPr>
      <w:rPr>
        <w:rFonts w:hint="default"/>
        <w:b w:val="0"/>
        <w:i w:val="0"/>
        <w:u w:val="none"/>
      </w:rPr>
    </w:lvl>
    <w:lvl w:ilvl="3">
      <w:start w:val="1"/>
      <w:numFmt w:val="upperLetter"/>
      <w:lvlText w:val="(%4)"/>
      <w:lvlJc w:val="left"/>
      <w:pPr>
        <w:tabs>
          <w:tab w:val="num" w:pos="1418"/>
        </w:tabs>
        <w:ind w:left="1418" w:hanging="709"/>
      </w:pPr>
      <w:rPr>
        <w:rFonts w:hint="default"/>
        <w:b w:val="0"/>
        <w:i w:val="0"/>
      </w:rPr>
    </w:lvl>
    <w:lvl w:ilvl="4">
      <w:start w:val="1"/>
      <w:numFmt w:val="decimal"/>
      <w:lvlText w:val="(%5)"/>
      <w:lvlJc w:val="left"/>
      <w:pPr>
        <w:tabs>
          <w:tab w:val="num" w:pos="1985"/>
        </w:tabs>
        <w:ind w:left="1985" w:hanging="567"/>
      </w:pPr>
      <w:rPr>
        <w:rFonts w:hint="default"/>
        <w:b w:val="0"/>
        <w:i w:val="0"/>
      </w:rPr>
    </w:lvl>
    <w:lvl w:ilvl="5">
      <w:start w:val="1"/>
      <w:numFmt w:val="lowerLetter"/>
      <w:lvlText w:val="(%6)"/>
      <w:lvlJc w:val="left"/>
      <w:pPr>
        <w:tabs>
          <w:tab w:val="num" w:pos="2552"/>
        </w:tabs>
        <w:ind w:left="2552" w:hanging="567"/>
      </w:pPr>
      <w:rPr>
        <w:rFonts w:hint="default"/>
        <w:b w:val="0"/>
        <w:i w:val="0"/>
      </w:rPr>
    </w:lvl>
    <w:lvl w:ilvl="6">
      <w:start w:val="1"/>
      <w:numFmt w:val="lowerRoman"/>
      <w:lvlText w:val="(%7)"/>
      <w:lvlJc w:val="left"/>
      <w:pPr>
        <w:tabs>
          <w:tab w:val="num" w:pos="3119"/>
        </w:tabs>
        <w:ind w:left="3119" w:hanging="567"/>
      </w:pPr>
      <w:rPr>
        <w:rFonts w:hint="default"/>
        <w:b w:val="0"/>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C021589"/>
    <w:multiLevelType w:val="hybridMultilevel"/>
    <w:tmpl w:val="DB40A95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383E514F"/>
    <w:multiLevelType w:val="hybridMultilevel"/>
    <w:tmpl w:val="7166E360"/>
    <w:lvl w:ilvl="0" w:tplc="840654E6">
      <w:start w:val="1"/>
      <w:numFmt w:val="lowerRoman"/>
      <w:lvlText w:val="%1)"/>
      <w:lvlJc w:val="left"/>
      <w:pPr>
        <w:ind w:left="2880" w:hanging="720"/>
      </w:pPr>
      <w:rPr>
        <w:rFonts w:hint="default"/>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14" w15:restartNumberingAfterBreak="0">
    <w:nsid w:val="465F6851"/>
    <w:multiLevelType w:val="multilevel"/>
    <w:tmpl w:val="60B0AFCC"/>
    <w:name w:val="General 1"/>
    <w:lvl w:ilvl="0">
      <w:start w:val="1"/>
      <w:numFmt w:val="decimal"/>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Lucida Sans Unicode" w:hAnsi="Lucida Sans Unicode" w:cs="Lucida Sans Unicode" w:hint="default"/>
        <w:b/>
        <w:bCs w:val="0"/>
        <w:i w:val="0"/>
        <w:caps w:val="0"/>
        <w:strike w:val="0"/>
        <w:dstrike w:val="0"/>
        <w:vanish w:val="0"/>
        <w:color w:val="auto"/>
        <w:sz w:val="20"/>
        <w:szCs w:val="16"/>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Lucida Sans Unicode" w:hAnsi="Lucida Sans Unicode" w:cs="Lucida Sans Unicode" w:hint="default"/>
        <w:b/>
        <w:bCs/>
        <w:i w:val="0"/>
        <w:caps w:val="0"/>
        <w:strike w:val="0"/>
        <w:dstrike w:val="0"/>
        <w:vanish w:val="0"/>
        <w:color w:val="auto"/>
        <w:sz w:val="20"/>
        <w:szCs w:val="20"/>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5" w15:restartNumberingAfterBreak="0">
    <w:nsid w:val="513B0219"/>
    <w:multiLevelType w:val="hybridMultilevel"/>
    <w:tmpl w:val="0D9217B2"/>
    <w:lvl w:ilvl="0" w:tplc="01DA66CC">
      <w:start w:val="10"/>
      <w:numFmt w:val="bullet"/>
      <w:lvlText w:val="-"/>
      <w:lvlJc w:val="left"/>
      <w:pPr>
        <w:ind w:left="1069" w:hanging="360"/>
      </w:pPr>
      <w:rPr>
        <w:rFonts w:ascii="Lucida Sans Unicode" w:eastAsia="SimSun" w:hAnsi="Lucida Sans Unicode" w:cs="Lucida Sans Unicode" w:hint="default"/>
        <w:i w:val="0"/>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15:restartNumberingAfterBreak="0">
    <w:nsid w:val="54087633"/>
    <w:multiLevelType w:val="multilevel"/>
    <w:tmpl w:val="41A61394"/>
    <w:lvl w:ilvl="0">
      <w:start w:val="1"/>
      <w:numFmt w:val="decimal"/>
      <w:pStyle w:val="WCStandardCH1"/>
      <w:lvlText w:val="%1."/>
      <w:lvlJc w:val="left"/>
      <w:pPr>
        <w:ind w:left="720" w:hanging="720"/>
      </w:pPr>
      <w:rPr>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WCStandardCH2"/>
      <w:isLgl/>
      <w:lvlText w:val="%1.%2"/>
      <w:lvlJc w:val="left"/>
      <w:pPr>
        <w:ind w:left="72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WCStandardCH3"/>
      <w:isLgl/>
      <w:lvlText w:val="%1.%2.%3"/>
      <w:lvlJc w:val="left"/>
      <w:pPr>
        <w:ind w:left="1728" w:hanging="1008"/>
      </w:pPr>
      <w:rPr>
        <w:rFonts w:ascii="Times New Roman" w:hAnsi="Times New Roman" w:cs="Times New Roman"/>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WCStandardCH4"/>
      <w:lvlText w:val="(%4)"/>
      <w:lvlJc w:val="left"/>
      <w:pPr>
        <w:ind w:left="144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WCStandardCH5"/>
      <w:lvlText w:val="(%5)"/>
      <w:lvlJc w:val="left"/>
      <w:pPr>
        <w:ind w:left="144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WCStandardCH6"/>
      <w:lvlText w:val="(%6)"/>
      <w:lvlJc w:val="left"/>
      <w:pPr>
        <w:ind w:left="396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WCStandardCH7"/>
      <w:lvlText w:val="(%7)"/>
      <w:lvlJc w:val="left"/>
      <w:pPr>
        <w:ind w:left="468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WCStandardCH8"/>
      <w:lvlText w:val="(%8)"/>
      <w:lvlJc w:val="left"/>
      <w:pPr>
        <w:ind w:left="540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WCStandardCH9"/>
      <w:suff w:val="nothing"/>
      <w:lvlText w:val=""/>
      <w:lvlJc w:val="left"/>
      <w:pPr>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9B00D9C"/>
    <w:multiLevelType w:val="multilevel"/>
    <w:tmpl w:val="AA2E53C6"/>
    <w:lvl w:ilvl="0">
      <w:start w:val="1"/>
      <w:numFmt w:val="decimal"/>
      <w:pStyle w:val="Firm5L1"/>
      <w:lvlText w:val="%1."/>
      <w:lvlJc w:val="left"/>
      <w:pPr>
        <w:tabs>
          <w:tab w:val="num" w:pos="720"/>
        </w:tabs>
        <w:ind w:left="720" w:hanging="720"/>
      </w:pPr>
      <w:rPr>
        <w:b/>
        <w:i w:val="0"/>
        <w:caps w:val="0"/>
        <w:u w:val="none"/>
      </w:rPr>
    </w:lvl>
    <w:lvl w:ilvl="1">
      <w:start w:val="1"/>
      <w:numFmt w:val="decimal"/>
      <w:pStyle w:val="Firm5L2"/>
      <w:lvlText w:val="%1.%2"/>
      <w:lvlJc w:val="left"/>
      <w:pPr>
        <w:tabs>
          <w:tab w:val="num" w:pos="720"/>
        </w:tabs>
        <w:ind w:left="720" w:hanging="720"/>
      </w:pPr>
      <w:rPr>
        <w:b w:val="0"/>
        <w:i w:val="0"/>
        <w:caps w:val="0"/>
        <w:sz w:val="22"/>
        <w:szCs w:val="22"/>
        <w:u w:val="none"/>
      </w:rPr>
    </w:lvl>
    <w:lvl w:ilvl="2">
      <w:start w:val="1"/>
      <w:numFmt w:val="decimal"/>
      <w:pStyle w:val="Firm5L3"/>
      <w:lvlText w:val="%1.%2.%3"/>
      <w:lvlJc w:val="left"/>
      <w:pPr>
        <w:tabs>
          <w:tab w:val="num" w:pos="720"/>
        </w:tabs>
        <w:ind w:left="720" w:hanging="720"/>
      </w:pPr>
      <w:rPr>
        <w:b w:val="0"/>
        <w:i w:val="0"/>
        <w:caps w:val="0"/>
        <w:u w:val="none"/>
      </w:rPr>
    </w:lvl>
    <w:lvl w:ilvl="3">
      <w:start w:val="1"/>
      <w:numFmt w:val="lowerLetter"/>
      <w:pStyle w:val="Firm5L4"/>
      <w:lvlText w:val="(%4)"/>
      <w:lvlJc w:val="left"/>
      <w:pPr>
        <w:tabs>
          <w:tab w:val="num" w:pos="1440"/>
        </w:tabs>
        <w:ind w:left="1440" w:hanging="720"/>
      </w:pPr>
      <w:rPr>
        <w:b w:val="0"/>
        <w:i w:val="0"/>
        <w:caps w:val="0"/>
        <w:u w:val="none"/>
        <w:lang w:val="en-GB"/>
      </w:rPr>
    </w:lvl>
    <w:lvl w:ilvl="4">
      <w:start w:val="1"/>
      <w:numFmt w:val="lowerRoman"/>
      <w:pStyle w:val="Firm5L5"/>
      <w:lvlText w:val="(%5)"/>
      <w:lvlJc w:val="left"/>
      <w:pPr>
        <w:tabs>
          <w:tab w:val="num" w:pos="2160"/>
        </w:tabs>
        <w:ind w:left="2160" w:hanging="720"/>
      </w:pPr>
      <w:rPr>
        <w:rFonts w:ascii="Times New Roman" w:eastAsia="SimSun" w:hAnsi="Times New Roman" w:cs="Times New Roman"/>
        <w:b w:val="0"/>
        <w:i w:val="0"/>
        <w:caps w:val="0"/>
        <w:u w:val="none"/>
      </w:rPr>
    </w:lvl>
    <w:lvl w:ilvl="5">
      <w:start w:val="1"/>
      <w:numFmt w:val="upperLetter"/>
      <w:pStyle w:val="Firm5L6"/>
      <w:lvlText w:val="(%6)"/>
      <w:lvlJc w:val="left"/>
      <w:pPr>
        <w:tabs>
          <w:tab w:val="num" w:pos="2880"/>
        </w:tabs>
        <w:ind w:left="2880" w:hanging="720"/>
      </w:pPr>
      <w:rPr>
        <w:b w:val="0"/>
        <w:i w:val="0"/>
        <w:caps w:val="0"/>
        <w:u w:val="none"/>
      </w:rPr>
    </w:lvl>
    <w:lvl w:ilvl="6">
      <w:start w:val="1"/>
      <w:numFmt w:val="lowerRoman"/>
      <w:pStyle w:val="Firm5L7"/>
      <w:lvlText w:val="(%7)"/>
      <w:lvlJc w:val="left"/>
      <w:pPr>
        <w:tabs>
          <w:tab w:val="num" w:pos="3600"/>
        </w:tabs>
        <w:ind w:left="3600" w:hanging="720"/>
      </w:pPr>
      <w:rPr>
        <w:rFonts w:ascii="Times New Roman" w:eastAsia="SimSun" w:hAnsi="Times New Roman" w:cs="Times New Roman"/>
        <w:b w:val="0"/>
        <w:i w:val="0"/>
        <w:caps w:val="0"/>
        <w:u w:val="none"/>
      </w:rPr>
    </w:lvl>
    <w:lvl w:ilvl="7">
      <w:start w:val="27"/>
      <w:numFmt w:val="lowerLetter"/>
      <w:pStyle w:val="Firm5L8"/>
      <w:lvlText w:val="(%8)"/>
      <w:lvlJc w:val="left"/>
      <w:pPr>
        <w:tabs>
          <w:tab w:val="num" w:pos="4320"/>
        </w:tabs>
        <w:ind w:left="4320" w:hanging="720"/>
      </w:pPr>
      <w:rPr>
        <w:rFonts w:ascii="Times New Roman" w:hAnsi="Times New Roman" w:cs="Times New Roman"/>
        <w:b w:val="0"/>
        <w:i w:val="0"/>
        <w:caps w:val="0"/>
        <w:u w:val="none"/>
      </w:rPr>
    </w:lvl>
    <w:lvl w:ilvl="8">
      <w:start w:val="1"/>
      <w:numFmt w:val="decimal"/>
      <w:pStyle w:val="Firm5L9"/>
      <w:lvlText w:val="(%9)"/>
      <w:lvlJc w:val="left"/>
      <w:pPr>
        <w:tabs>
          <w:tab w:val="num" w:pos="5040"/>
        </w:tabs>
        <w:ind w:left="5040" w:hanging="720"/>
      </w:pPr>
      <w:rPr>
        <w:rFonts w:ascii="Times New Roman" w:hAnsi="Times New Roman" w:cs="Times New Roman"/>
        <w:b w:val="0"/>
        <w:i w:val="0"/>
        <w:caps w:val="0"/>
        <w:u w:val="none"/>
      </w:rPr>
    </w:lvl>
  </w:abstractNum>
  <w:abstractNum w:abstractNumId="18" w15:restartNumberingAfterBreak="0">
    <w:nsid w:val="59CD6431"/>
    <w:multiLevelType w:val="hybridMultilevel"/>
    <w:tmpl w:val="9FEC93A0"/>
    <w:lvl w:ilvl="0" w:tplc="CE10E7A4">
      <w:start w:val="1"/>
      <w:numFmt w:val="lowerRoman"/>
      <w:lvlText w:val="%1)"/>
      <w:lvlJc w:val="left"/>
      <w:pPr>
        <w:ind w:left="2880" w:hanging="720"/>
      </w:pPr>
      <w:rPr>
        <w:rFonts w:ascii="Lucida Sans Unicode" w:hAnsi="Lucida Sans Unicode" w:cs="Lucida Sans Unicode" w:hint="default"/>
        <w:sz w:val="20"/>
        <w:szCs w:val="20"/>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19" w15:restartNumberingAfterBreak="0">
    <w:nsid w:val="6BD33FD0"/>
    <w:multiLevelType w:val="multilevel"/>
    <w:tmpl w:val="CD328930"/>
    <w:name w:val="Definitions"/>
    <w:lvl w:ilvl="0">
      <w:start w:val="1"/>
      <w:numFmt w:val="decimal"/>
      <w:pStyle w:val="General3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General3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General3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General3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General3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General3L6"/>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3L7"/>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3L8"/>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General3L9"/>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0" w15:restartNumberingAfterBreak="0">
    <w:nsid w:val="77B22C12"/>
    <w:multiLevelType w:val="multilevel"/>
    <w:tmpl w:val="B62C67AE"/>
    <w:lvl w:ilvl="0">
      <w:start w:val="1"/>
      <w:numFmt w:val="lowerLetter"/>
      <w:lvlText w:val="(%1)"/>
      <w:lvlJc w:val="left"/>
      <w:pPr>
        <w:tabs>
          <w:tab w:val="num" w:pos="1134"/>
        </w:tabs>
        <w:ind w:left="1134" w:hanging="567"/>
      </w:pPr>
      <w:rPr>
        <w:rFonts w:hint="default"/>
      </w:rPr>
    </w:lvl>
    <w:lvl w:ilvl="1">
      <w:start w:val="1"/>
      <w:numFmt w:val="lowerRoman"/>
      <w:lvlText w:val="(%2)"/>
      <w:lvlJc w:val="left"/>
      <w:pPr>
        <w:tabs>
          <w:tab w:val="num" w:pos="1701"/>
        </w:tabs>
        <w:ind w:left="1701" w:hanging="567"/>
      </w:pPr>
      <w:rPr>
        <w:rFonts w:hint="default"/>
      </w:rPr>
    </w:lvl>
    <w:lvl w:ilvl="2">
      <w:start w:val="1"/>
      <w:numFmt w:val="bullet"/>
      <w:lvlText w:val="*"/>
      <w:lvlJc w:val="left"/>
      <w:pPr>
        <w:tabs>
          <w:tab w:val="num" w:pos="2268"/>
        </w:tabs>
        <w:ind w:left="2268" w:hanging="567"/>
      </w:pPr>
      <w:rPr>
        <w:rFonts w:asci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7FC4A94"/>
    <w:multiLevelType w:val="hybridMultilevel"/>
    <w:tmpl w:val="8B06FDA0"/>
    <w:lvl w:ilvl="0" w:tplc="0410001B">
      <w:start w:val="1"/>
      <w:numFmt w:val="lowerRoman"/>
      <w:lvlText w:val="%1."/>
      <w:lvlJc w:val="right"/>
      <w:pPr>
        <w:ind w:left="3262" w:hanging="360"/>
      </w:pPr>
      <w:rPr>
        <w:rFonts w:hint="default"/>
      </w:rPr>
    </w:lvl>
    <w:lvl w:ilvl="1" w:tplc="04100003" w:tentative="1">
      <w:start w:val="1"/>
      <w:numFmt w:val="bullet"/>
      <w:lvlText w:val="o"/>
      <w:lvlJc w:val="left"/>
      <w:pPr>
        <w:ind w:left="3982" w:hanging="360"/>
      </w:pPr>
      <w:rPr>
        <w:rFonts w:ascii="Courier New" w:hAnsi="Courier New" w:cs="Courier New" w:hint="default"/>
      </w:rPr>
    </w:lvl>
    <w:lvl w:ilvl="2" w:tplc="04100005" w:tentative="1">
      <w:start w:val="1"/>
      <w:numFmt w:val="bullet"/>
      <w:lvlText w:val=""/>
      <w:lvlJc w:val="left"/>
      <w:pPr>
        <w:ind w:left="4702" w:hanging="360"/>
      </w:pPr>
      <w:rPr>
        <w:rFonts w:ascii="Wingdings" w:hAnsi="Wingdings" w:hint="default"/>
      </w:rPr>
    </w:lvl>
    <w:lvl w:ilvl="3" w:tplc="04100001" w:tentative="1">
      <w:start w:val="1"/>
      <w:numFmt w:val="bullet"/>
      <w:lvlText w:val=""/>
      <w:lvlJc w:val="left"/>
      <w:pPr>
        <w:ind w:left="5422" w:hanging="360"/>
      </w:pPr>
      <w:rPr>
        <w:rFonts w:ascii="Symbol" w:hAnsi="Symbol" w:hint="default"/>
      </w:rPr>
    </w:lvl>
    <w:lvl w:ilvl="4" w:tplc="04100003" w:tentative="1">
      <w:start w:val="1"/>
      <w:numFmt w:val="bullet"/>
      <w:lvlText w:val="o"/>
      <w:lvlJc w:val="left"/>
      <w:pPr>
        <w:ind w:left="6142" w:hanging="360"/>
      </w:pPr>
      <w:rPr>
        <w:rFonts w:ascii="Courier New" w:hAnsi="Courier New" w:cs="Courier New" w:hint="default"/>
      </w:rPr>
    </w:lvl>
    <w:lvl w:ilvl="5" w:tplc="04100005" w:tentative="1">
      <w:start w:val="1"/>
      <w:numFmt w:val="bullet"/>
      <w:lvlText w:val=""/>
      <w:lvlJc w:val="left"/>
      <w:pPr>
        <w:ind w:left="6862" w:hanging="360"/>
      </w:pPr>
      <w:rPr>
        <w:rFonts w:ascii="Wingdings" w:hAnsi="Wingdings" w:hint="default"/>
      </w:rPr>
    </w:lvl>
    <w:lvl w:ilvl="6" w:tplc="04100001" w:tentative="1">
      <w:start w:val="1"/>
      <w:numFmt w:val="bullet"/>
      <w:lvlText w:val=""/>
      <w:lvlJc w:val="left"/>
      <w:pPr>
        <w:ind w:left="7582" w:hanging="360"/>
      </w:pPr>
      <w:rPr>
        <w:rFonts w:ascii="Symbol" w:hAnsi="Symbol" w:hint="default"/>
      </w:rPr>
    </w:lvl>
    <w:lvl w:ilvl="7" w:tplc="04100003" w:tentative="1">
      <w:start w:val="1"/>
      <w:numFmt w:val="bullet"/>
      <w:lvlText w:val="o"/>
      <w:lvlJc w:val="left"/>
      <w:pPr>
        <w:ind w:left="8302" w:hanging="360"/>
      </w:pPr>
      <w:rPr>
        <w:rFonts w:ascii="Courier New" w:hAnsi="Courier New" w:cs="Courier New" w:hint="default"/>
      </w:rPr>
    </w:lvl>
    <w:lvl w:ilvl="8" w:tplc="04100005" w:tentative="1">
      <w:start w:val="1"/>
      <w:numFmt w:val="bullet"/>
      <w:lvlText w:val=""/>
      <w:lvlJc w:val="left"/>
      <w:pPr>
        <w:ind w:left="9022" w:hanging="360"/>
      </w:pPr>
      <w:rPr>
        <w:rFonts w:ascii="Wingdings" w:hAnsi="Wingdings" w:hint="default"/>
      </w:rPr>
    </w:lvl>
  </w:abstractNum>
  <w:abstractNum w:abstractNumId="22" w15:restartNumberingAfterBreak="0">
    <w:nsid w:val="7DF750BB"/>
    <w:multiLevelType w:val="multilevel"/>
    <w:tmpl w:val="6414BEB4"/>
    <w:lvl w:ilvl="0">
      <w:start w:val="1"/>
      <w:numFmt w:val="none"/>
      <w:pStyle w:val="WC-DefinitionH1"/>
      <w:suff w:val="nothing"/>
      <w:lvlText w:val=""/>
      <w:lvlJc w:val="left"/>
      <w:pPr>
        <w:ind w:left="720" w:firstLine="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WC-DefinitionH2"/>
      <w:lvlText w:val="(%2)"/>
      <w:lvlJc w:val="left"/>
      <w:pPr>
        <w:ind w:left="144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WC-DefinitionH3"/>
      <w:lvlText w:val="(%3)"/>
      <w:lvlJc w:val="left"/>
      <w:pPr>
        <w:ind w:left="216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WC-DefinitionH4"/>
      <w:lvlText w:val="(%4)"/>
      <w:lvlJc w:val="left"/>
      <w:pPr>
        <w:ind w:left="288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WC-DefinitionH5"/>
      <w:lvlText w:val="(%5)"/>
      <w:lvlJc w:val="left"/>
      <w:pPr>
        <w:ind w:left="360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Roman"/>
      <w:pStyle w:val="WC-DefinitionH6"/>
      <w:lvlText w:val="(%6)"/>
      <w:lvlJc w:val="left"/>
      <w:pPr>
        <w:ind w:left="432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WC-DefinitionH7"/>
      <w:suff w:val="nothing"/>
      <w:lvlText w:val=""/>
      <w:lvlJc w:val="left"/>
      <w:pPr>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WC-DefinitionH8"/>
      <w:suff w:val="nothing"/>
      <w:lvlText w:val=""/>
      <w:lvlJc w:val="left"/>
      <w:pPr>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WC-DefinitionH9"/>
      <w:suff w:val="nothing"/>
      <w:lvlText w:val=""/>
      <w:lvlJc w:val="left"/>
      <w:pPr>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82659066">
    <w:abstractNumId w:val="3"/>
  </w:num>
  <w:num w:numId="2" w16cid:durableId="425267608">
    <w:abstractNumId w:val="14"/>
  </w:num>
  <w:num w:numId="3" w16cid:durableId="925264027">
    <w:abstractNumId w:val="4"/>
  </w:num>
  <w:num w:numId="4" w16cid:durableId="1409378093">
    <w:abstractNumId w:val="19"/>
  </w:num>
  <w:num w:numId="5" w16cid:durableId="1716349978">
    <w:abstractNumId w:val="7"/>
  </w:num>
  <w:num w:numId="6" w16cid:durableId="1866597720">
    <w:abstractNumId w:val="16"/>
  </w:num>
  <w:num w:numId="7" w16cid:durableId="277446127">
    <w:abstractNumId w:val="22"/>
  </w:num>
  <w:num w:numId="8" w16cid:durableId="1555700937">
    <w:abstractNumId w:val="6"/>
  </w:num>
  <w:num w:numId="9" w16cid:durableId="1355226466">
    <w:abstractNumId w:val="17"/>
  </w:num>
  <w:num w:numId="10" w16cid:durableId="575478629">
    <w:abstractNumId w:val="12"/>
  </w:num>
  <w:num w:numId="11" w16cid:durableId="1712001934">
    <w:abstractNumId w:val="11"/>
  </w:num>
  <w:num w:numId="12" w16cid:durableId="219102445">
    <w:abstractNumId w:val="13"/>
  </w:num>
  <w:num w:numId="13" w16cid:durableId="144250049">
    <w:abstractNumId w:val="21"/>
  </w:num>
  <w:num w:numId="14" w16cid:durableId="13753447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8261106">
    <w:abstractNumId w:val="15"/>
  </w:num>
  <w:num w:numId="16" w16cid:durableId="508716090">
    <w:abstractNumId w:val="18"/>
  </w:num>
  <w:num w:numId="17" w16cid:durableId="18621601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5840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6213913">
    <w:abstractNumId w:val="0"/>
  </w:num>
  <w:num w:numId="20" w16cid:durableId="423258294">
    <w:abstractNumId w:val="10"/>
  </w:num>
  <w:num w:numId="21" w16cid:durableId="1845511157">
    <w:abstractNumId w:val="8"/>
  </w:num>
  <w:num w:numId="22" w16cid:durableId="1266352617">
    <w:abstractNumId w:val="5"/>
  </w:num>
  <w:num w:numId="23" w16cid:durableId="836380100">
    <w:abstractNumId w:val="20"/>
  </w:num>
  <w:num w:numId="24" w16cid:durableId="125898876">
    <w:abstractNumId w:val="3"/>
  </w:num>
  <w:num w:numId="25" w16cid:durableId="394165748">
    <w:abstractNumId w:val="3"/>
  </w:num>
  <w:num w:numId="26" w16cid:durableId="887759014">
    <w:abstractNumId w:val="3"/>
  </w:num>
  <w:num w:numId="27" w16cid:durableId="465051860">
    <w:abstractNumId w:val="3"/>
  </w:num>
  <w:num w:numId="28" w16cid:durableId="2102485654">
    <w:abstractNumId w:val="3"/>
  </w:num>
  <w:num w:numId="29" w16cid:durableId="582107861">
    <w:abstractNumId w:val="3"/>
  </w:num>
  <w:num w:numId="30" w16cid:durableId="526257040">
    <w:abstractNumId w:val="3"/>
  </w:num>
  <w:num w:numId="31" w16cid:durableId="2019000228">
    <w:abstractNumId w:val="3"/>
  </w:num>
  <w:num w:numId="32" w16cid:durableId="6760446">
    <w:abstractNumId w:val="3"/>
  </w:num>
  <w:num w:numId="33" w16cid:durableId="1195386023">
    <w:abstractNumId w:val="3"/>
  </w:num>
  <w:num w:numId="34" w16cid:durableId="1234075115">
    <w:abstractNumId w:val="3"/>
  </w:num>
  <w:num w:numId="35" w16cid:durableId="1273365472">
    <w:abstractNumId w:val="3"/>
  </w:num>
  <w:num w:numId="36" w16cid:durableId="1390108750">
    <w:abstractNumId w:val="3"/>
  </w:num>
  <w:num w:numId="37" w16cid:durableId="428544140">
    <w:abstractNumId w:val="3"/>
  </w:num>
  <w:num w:numId="38" w16cid:durableId="2087603765">
    <w:abstractNumId w:val="3"/>
  </w:num>
  <w:num w:numId="39" w16cid:durableId="2050766128">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F3C"/>
    <w:rsid w:val="00000350"/>
    <w:rsid w:val="000008BA"/>
    <w:rsid w:val="0000091F"/>
    <w:rsid w:val="00000A1A"/>
    <w:rsid w:val="00000B88"/>
    <w:rsid w:val="000016AF"/>
    <w:rsid w:val="00001F71"/>
    <w:rsid w:val="000058DD"/>
    <w:rsid w:val="00005EF9"/>
    <w:rsid w:val="00005F3F"/>
    <w:rsid w:val="000061B2"/>
    <w:rsid w:val="00007575"/>
    <w:rsid w:val="00007843"/>
    <w:rsid w:val="000079BE"/>
    <w:rsid w:val="00007A8C"/>
    <w:rsid w:val="00007C2F"/>
    <w:rsid w:val="00010281"/>
    <w:rsid w:val="00010B11"/>
    <w:rsid w:val="000114A9"/>
    <w:rsid w:val="000149AB"/>
    <w:rsid w:val="00014A20"/>
    <w:rsid w:val="00014E4A"/>
    <w:rsid w:val="00015DA3"/>
    <w:rsid w:val="00016AE3"/>
    <w:rsid w:val="00017045"/>
    <w:rsid w:val="000207A9"/>
    <w:rsid w:val="000214C1"/>
    <w:rsid w:val="00022B3E"/>
    <w:rsid w:val="0002314B"/>
    <w:rsid w:val="00024DF5"/>
    <w:rsid w:val="00025690"/>
    <w:rsid w:val="0002573D"/>
    <w:rsid w:val="00025CC6"/>
    <w:rsid w:val="00026000"/>
    <w:rsid w:val="000303B5"/>
    <w:rsid w:val="000313C4"/>
    <w:rsid w:val="00031D6E"/>
    <w:rsid w:val="000323A5"/>
    <w:rsid w:val="00032CB4"/>
    <w:rsid w:val="00034105"/>
    <w:rsid w:val="00034735"/>
    <w:rsid w:val="00035F5B"/>
    <w:rsid w:val="00036523"/>
    <w:rsid w:val="00037971"/>
    <w:rsid w:val="00037AE1"/>
    <w:rsid w:val="00037B79"/>
    <w:rsid w:val="00037DA3"/>
    <w:rsid w:val="000402F2"/>
    <w:rsid w:val="0004083D"/>
    <w:rsid w:val="0004097B"/>
    <w:rsid w:val="00041533"/>
    <w:rsid w:val="00041542"/>
    <w:rsid w:val="00041C92"/>
    <w:rsid w:val="00042815"/>
    <w:rsid w:val="000429D8"/>
    <w:rsid w:val="00042EBC"/>
    <w:rsid w:val="00043A27"/>
    <w:rsid w:val="00044C43"/>
    <w:rsid w:val="00045695"/>
    <w:rsid w:val="000459D5"/>
    <w:rsid w:val="00046E08"/>
    <w:rsid w:val="00050062"/>
    <w:rsid w:val="000511C0"/>
    <w:rsid w:val="00051225"/>
    <w:rsid w:val="00051595"/>
    <w:rsid w:val="00051632"/>
    <w:rsid w:val="00052F42"/>
    <w:rsid w:val="00054CA8"/>
    <w:rsid w:val="00054FC3"/>
    <w:rsid w:val="0006079B"/>
    <w:rsid w:val="000609B1"/>
    <w:rsid w:val="00061DD4"/>
    <w:rsid w:val="00061FE4"/>
    <w:rsid w:val="000621CE"/>
    <w:rsid w:val="000624AD"/>
    <w:rsid w:val="00062765"/>
    <w:rsid w:val="00062F5B"/>
    <w:rsid w:val="00063A3D"/>
    <w:rsid w:val="00063BDE"/>
    <w:rsid w:val="00064204"/>
    <w:rsid w:val="00064579"/>
    <w:rsid w:val="0006514E"/>
    <w:rsid w:val="00065EB2"/>
    <w:rsid w:val="000662AE"/>
    <w:rsid w:val="00067E1C"/>
    <w:rsid w:val="00070006"/>
    <w:rsid w:val="00071100"/>
    <w:rsid w:val="00071D67"/>
    <w:rsid w:val="00072667"/>
    <w:rsid w:val="00072EF7"/>
    <w:rsid w:val="0007360D"/>
    <w:rsid w:val="00073D0A"/>
    <w:rsid w:val="00073F87"/>
    <w:rsid w:val="00074084"/>
    <w:rsid w:val="0007477C"/>
    <w:rsid w:val="00074D58"/>
    <w:rsid w:val="00076142"/>
    <w:rsid w:val="00076911"/>
    <w:rsid w:val="00080F57"/>
    <w:rsid w:val="0008102F"/>
    <w:rsid w:val="0008125F"/>
    <w:rsid w:val="000815DB"/>
    <w:rsid w:val="00081800"/>
    <w:rsid w:val="00082260"/>
    <w:rsid w:val="000824BD"/>
    <w:rsid w:val="00082854"/>
    <w:rsid w:val="00082E65"/>
    <w:rsid w:val="00083018"/>
    <w:rsid w:val="000843A9"/>
    <w:rsid w:val="00084855"/>
    <w:rsid w:val="000852E2"/>
    <w:rsid w:val="00085433"/>
    <w:rsid w:val="000878B5"/>
    <w:rsid w:val="00087CBF"/>
    <w:rsid w:val="00090CC5"/>
    <w:rsid w:val="00090D3A"/>
    <w:rsid w:val="0009132B"/>
    <w:rsid w:val="00093093"/>
    <w:rsid w:val="000933DD"/>
    <w:rsid w:val="00093418"/>
    <w:rsid w:val="000939FB"/>
    <w:rsid w:val="00094CBB"/>
    <w:rsid w:val="00095116"/>
    <w:rsid w:val="00095DD6"/>
    <w:rsid w:val="00095FF7"/>
    <w:rsid w:val="00097C99"/>
    <w:rsid w:val="000A08D2"/>
    <w:rsid w:val="000A0D85"/>
    <w:rsid w:val="000A1127"/>
    <w:rsid w:val="000A25B4"/>
    <w:rsid w:val="000A28CD"/>
    <w:rsid w:val="000A2A15"/>
    <w:rsid w:val="000A350B"/>
    <w:rsid w:val="000A374D"/>
    <w:rsid w:val="000A3B74"/>
    <w:rsid w:val="000A3DBF"/>
    <w:rsid w:val="000A4438"/>
    <w:rsid w:val="000A4BE8"/>
    <w:rsid w:val="000A5F9E"/>
    <w:rsid w:val="000A7389"/>
    <w:rsid w:val="000A756C"/>
    <w:rsid w:val="000A7C53"/>
    <w:rsid w:val="000B01D4"/>
    <w:rsid w:val="000B19FF"/>
    <w:rsid w:val="000B1B80"/>
    <w:rsid w:val="000B365F"/>
    <w:rsid w:val="000B4142"/>
    <w:rsid w:val="000B4950"/>
    <w:rsid w:val="000B4B8A"/>
    <w:rsid w:val="000B5F94"/>
    <w:rsid w:val="000B61BE"/>
    <w:rsid w:val="000B6A46"/>
    <w:rsid w:val="000B6F0F"/>
    <w:rsid w:val="000B7E3C"/>
    <w:rsid w:val="000C0535"/>
    <w:rsid w:val="000C08F3"/>
    <w:rsid w:val="000C1012"/>
    <w:rsid w:val="000C1B10"/>
    <w:rsid w:val="000C1E99"/>
    <w:rsid w:val="000C3B22"/>
    <w:rsid w:val="000C3D28"/>
    <w:rsid w:val="000C3E47"/>
    <w:rsid w:val="000C4569"/>
    <w:rsid w:val="000C4794"/>
    <w:rsid w:val="000C485B"/>
    <w:rsid w:val="000C4ADD"/>
    <w:rsid w:val="000C5C53"/>
    <w:rsid w:val="000C6226"/>
    <w:rsid w:val="000C6DD3"/>
    <w:rsid w:val="000C7F5B"/>
    <w:rsid w:val="000D02AE"/>
    <w:rsid w:val="000D038A"/>
    <w:rsid w:val="000D07FF"/>
    <w:rsid w:val="000D0E22"/>
    <w:rsid w:val="000D0F75"/>
    <w:rsid w:val="000D1507"/>
    <w:rsid w:val="000D1830"/>
    <w:rsid w:val="000D2AAA"/>
    <w:rsid w:val="000D2BD5"/>
    <w:rsid w:val="000D2FAC"/>
    <w:rsid w:val="000D36D7"/>
    <w:rsid w:val="000D37F5"/>
    <w:rsid w:val="000D3805"/>
    <w:rsid w:val="000D3B58"/>
    <w:rsid w:val="000D4932"/>
    <w:rsid w:val="000D5D4A"/>
    <w:rsid w:val="000D6744"/>
    <w:rsid w:val="000D6BC5"/>
    <w:rsid w:val="000D6FE0"/>
    <w:rsid w:val="000E09DB"/>
    <w:rsid w:val="000E0C77"/>
    <w:rsid w:val="000E0D43"/>
    <w:rsid w:val="000E1965"/>
    <w:rsid w:val="000E1D42"/>
    <w:rsid w:val="000E25A4"/>
    <w:rsid w:val="000E28CB"/>
    <w:rsid w:val="000E2A5C"/>
    <w:rsid w:val="000E2CFA"/>
    <w:rsid w:val="000E323F"/>
    <w:rsid w:val="000E3394"/>
    <w:rsid w:val="000E43DB"/>
    <w:rsid w:val="000E4EF0"/>
    <w:rsid w:val="000E5008"/>
    <w:rsid w:val="000E5689"/>
    <w:rsid w:val="000E5C05"/>
    <w:rsid w:val="000E5D50"/>
    <w:rsid w:val="000E6A2B"/>
    <w:rsid w:val="000E6C0E"/>
    <w:rsid w:val="000E6EEB"/>
    <w:rsid w:val="000F0098"/>
    <w:rsid w:val="000F00A3"/>
    <w:rsid w:val="000F0B20"/>
    <w:rsid w:val="000F0C5D"/>
    <w:rsid w:val="000F105D"/>
    <w:rsid w:val="000F2ABC"/>
    <w:rsid w:val="000F2D4C"/>
    <w:rsid w:val="000F511E"/>
    <w:rsid w:val="000F56C3"/>
    <w:rsid w:val="000F5B4D"/>
    <w:rsid w:val="000F5C66"/>
    <w:rsid w:val="000F5D06"/>
    <w:rsid w:val="000F6973"/>
    <w:rsid w:val="00101BB6"/>
    <w:rsid w:val="001024E8"/>
    <w:rsid w:val="0010308A"/>
    <w:rsid w:val="00104B8F"/>
    <w:rsid w:val="00104F46"/>
    <w:rsid w:val="0010539E"/>
    <w:rsid w:val="001059D1"/>
    <w:rsid w:val="001066E5"/>
    <w:rsid w:val="00111D33"/>
    <w:rsid w:val="001127DC"/>
    <w:rsid w:val="00113746"/>
    <w:rsid w:val="0011474B"/>
    <w:rsid w:val="00114CE0"/>
    <w:rsid w:val="001154CA"/>
    <w:rsid w:val="001157FE"/>
    <w:rsid w:val="00116879"/>
    <w:rsid w:val="00120206"/>
    <w:rsid w:val="001207B7"/>
    <w:rsid w:val="001209F2"/>
    <w:rsid w:val="00120FC0"/>
    <w:rsid w:val="00121701"/>
    <w:rsid w:val="00122A52"/>
    <w:rsid w:val="0012352B"/>
    <w:rsid w:val="00123638"/>
    <w:rsid w:val="0012367A"/>
    <w:rsid w:val="001249B2"/>
    <w:rsid w:val="001257ED"/>
    <w:rsid w:val="00126535"/>
    <w:rsid w:val="00126841"/>
    <w:rsid w:val="00126AA4"/>
    <w:rsid w:val="00127352"/>
    <w:rsid w:val="00127BE1"/>
    <w:rsid w:val="00127DDF"/>
    <w:rsid w:val="00130D6E"/>
    <w:rsid w:val="00131003"/>
    <w:rsid w:val="001324AA"/>
    <w:rsid w:val="00133890"/>
    <w:rsid w:val="00133AED"/>
    <w:rsid w:val="00134933"/>
    <w:rsid w:val="00134B7A"/>
    <w:rsid w:val="00134F08"/>
    <w:rsid w:val="00135475"/>
    <w:rsid w:val="00135994"/>
    <w:rsid w:val="00135FAB"/>
    <w:rsid w:val="00136082"/>
    <w:rsid w:val="0013757B"/>
    <w:rsid w:val="00137DE1"/>
    <w:rsid w:val="001400D3"/>
    <w:rsid w:val="00140D4E"/>
    <w:rsid w:val="00140ED0"/>
    <w:rsid w:val="0014112E"/>
    <w:rsid w:val="001414AE"/>
    <w:rsid w:val="001415C6"/>
    <w:rsid w:val="00141884"/>
    <w:rsid w:val="00143634"/>
    <w:rsid w:val="001454DA"/>
    <w:rsid w:val="00145FB6"/>
    <w:rsid w:val="0014665E"/>
    <w:rsid w:val="00146BC3"/>
    <w:rsid w:val="00146C4D"/>
    <w:rsid w:val="001470A3"/>
    <w:rsid w:val="00147A3E"/>
    <w:rsid w:val="00150619"/>
    <w:rsid w:val="0015193C"/>
    <w:rsid w:val="0015193D"/>
    <w:rsid w:val="001524D3"/>
    <w:rsid w:val="00153B64"/>
    <w:rsid w:val="00153BA3"/>
    <w:rsid w:val="00153CFD"/>
    <w:rsid w:val="001544CD"/>
    <w:rsid w:val="00154C94"/>
    <w:rsid w:val="00155799"/>
    <w:rsid w:val="001557B3"/>
    <w:rsid w:val="00155845"/>
    <w:rsid w:val="001558A4"/>
    <w:rsid w:val="0015631D"/>
    <w:rsid w:val="00161888"/>
    <w:rsid w:val="001618A8"/>
    <w:rsid w:val="00162103"/>
    <w:rsid w:val="001632F5"/>
    <w:rsid w:val="00163396"/>
    <w:rsid w:val="00163CA0"/>
    <w:rsid w:val="00163D55"/>
    <w:rsid w:val="00164720"/>
    <w:rsid w:val="00164DDD"/>
    <w:rsid w:val="001659A1"/>
    <w:rsid w:val="00165F76"/>
    <w:rsid w:val="00166B54"/>
    <w:rsid w:val="0016724D"/>
    <w:rsid w:val="00167455"/>
    <w:rsid w:val="0017023B"/>
    <w:rsid w:val="001715A7"/>
    <w:rsid w:val="00171F88"/>
    <w:rsid w:val="00172BF9"/>
    <w:rsid w:val="001730C1"/>
    <w:rsid w:val="001736C7"/>
    <w:rsid w:val="001741A2"/>
    <w:rsid w:val="00174B24"/>
    <w:rsid w:val="00174C55"/>
    <w:rsid w:val="0017544E"/>
    <w:rsid w:val="001761B7"/>
    <w:rsid w:val="001812FF"/>
    <w:rsid w:val="001818D4"/>
    <w:rsid w:val="00182285"/>
    <w:rsid w:val="00182B30"/>
    <w:rsid w:val="00183863"/>
    <w:rsid w:val="0018394C"/>
    <w:rsid w:val="0018450F"/>
    <w:rsid w:val="00184A8B"/>
    <w:rsid w:val="00185166"/>
    <w:rsid w:val="00185CF4"/>
    <w:rsid w:val="001873ED"/>
    <w:rsid w:val="0018755B"/>
    <w:rsid w:val="00187E86"/>
    <w:rsid w:val="00187FB6"/>
    <w:rsid w:val="001905BF"/>
    <w:rsid w:val="001908C9"/>
    <w:rsid w:val="001913DD"/>
    <w:rsid w:val="0019216C"/>
    <w:rsid w:val="001933D6"/>
    <w:rsid w:val="001935CA"/>
    <w:rsid w:val="00194173"/>
    <w:rsid w:val="0019483A"/>
    <w:rsid w:val="00194A81"/>
    <w:rsid w:val="00194E13"/>
    <w:rsid w:val="00195070"/>
    <w:rsid w:val="00195111"/>
    <w:rsid w:val="001954D3"/>
    <w:rsid w:val="00195E2E"/>
    <w:rsid w:val="00196DF2"/>
    <w:rsid w:val="001975E4"/>
    <w:rsid w:val="00197F4D"/>
    <w:rsid w:val="001A020B"/>
    <w:rsid w:val="001A0AAC"/>
    <w:rsid w:val="001A0D83"/>
    <w:rsid w:val="001A0F04"/>
    <w:rsid w:val="001A0F42"/>
    <w:rsid w:val="001A16E2"/>
    <w:rsid w:val="001A2688"/>
    <w:rsid w:val="001A2C8F"/>
    <w:rsid w:val="001A2DCF"/>
    <w:rsid w:val="001A32A3"/>
    <w:rsid w:val="001A3760"/>
    <w:rsid w:val="001A3DB3"/>
    <w:rsid w:val="001A5A16"/>
    <w:rsid w:val="001A5B19"/>
    <w:rsid w:val="001A5BE1"/>
    <w:rsid w:val="001A5F7A"/>
    <w:rsid w:val="001A6315"/>
    <w:rsid w:val="001A7525"/>
    <w:rsid w:val="001A7B8E"/>
    <w:rsid w:val="001A7FA5"/>
    <w:rsid w:val="001B0047"/>
    <w:rsid w:val="001B0D7D"/>
    <w:rsid w:val="001B10AA"/>
    <w:rsid w:val="001B2ADC"/>
    <w:rsid w:val="001B2FAC"/>
    <w:rsid w:val="001B3D56"/>
    <w:rsid w:val="001B4152"/>
    <w:rsid w:val="001B44AA"/>
    <w:rsid w:val="001B47EF"/>
    <w:rsid w:val="001B48E3"/>
    <w:rsid w:val="001B6547"/>
    <w:rsid w:val="001B66DA"/>
    <w:rsid w:val="001B68FB"/>
    <w:rsid w:val="001C1AE1"/>
    <w:rsid w:val="001C1DD9"/>
    <w:rsid w:val="001C30EB"/>
    <w:rsid w:val="001C3DC8"/>
    <w:rsid w:val="001C4876"/>
    <w:rsid w:val="001C4973"/>
    <w:rsid w:val="001C584F"/>
    <w:rsid w:val="001C58C0"/>
    <w:rsid w:val="001C599F"/>
    <w:rsid w:val="001C5A48"/>
    <w:rsid w:val="001C5D43"/>
    <w:rsid w:val="001C6366"/>
    <w:rsid w:val="001C658A"/>
    <w:rsid w:val="001C6B99"/>
    <w:rsid w:val="001C6BEB"/>
    <w:rsid w:val="001C6C38"/>
    <w:rsid w:val="001C6FB7"/>
    <w:rsid w:val="001C7AC6"/>
    <w:rsid w:val="001D0640"/>
    <w:rsid w:val="001D0DF7"/>
    <w:rsid w:val="001D1844"/>
    <w:rsid w:val="001D1A70"/>
    <w:rsid w:val="001D1C23"/>
    <w:rsid w:val="001D208A"/>
    <w:rsid w:val="001D349A"/>
    <w:rsid w:val="001D3D1D"/>
    <w:rsid w:val="001D4555"/>
    <w:rsid w:val="001D4810"/>
    <w:rsid w:val="001D4DB3"/>
    <w:rsid w:val="001D4F3C"/>
    <w:rsid w:val="001D4F8E"/>
    <w:rsid w:val="001D54DE"/>
    <w:rsid w:val="001D6C27"/>
    <w:rsid w:val="001D735D"/>
    <w:rsid w:val="001D7C94"/>
    <w:rsid w:val="001E069B"/>
    <w:rsid w:val="001E175A"/>
    <w:rsid w:val="001E1FEB"/>
    <w:rsid w:val="001E20E2"/>
    <w:rsid w:val="001E2354"/>
    <w:rsid w:val="001E23EE"/>
    <w:rsid w:val="001E2630"/>
    <w:rsid w:val="001E3173"/>
    <w:rsid w:val="001E39B2"/>
    <w:rsid w:val="001E3A7B"/>
    <w:rsid w:val="001E5360"/>
    <w:rsid w:val="001E5AF3"/>
    <w:rsid w:val="001E5B3D"/>
    <w:rsid w:val="001E7F30"/>
    <w:rsid w:val="001F0024"/>
    <w:rsid w:val="001F0D66"/>
    <w:rsid w:val="001F11F4"/>
    <w:rsid w:val="001F194D"/>
    <w:rsid w:val="001F2B08"/>
    <w:rsid w:val="001F3EE6"/>
    <w:rsid w:val="001F441E"/>
    <w:rsid w:val="001F48A1"/>
    <w:rsid w:val="001F4FD4"/>
    <w:rsid w:val="001F56C4"/>
    <w:rsid w:val="001F5B76"/>
    <w:rsid w:val="001F69AC"/>
    <w:rsid w:val="001F6DDF"/>
    <w:rsid w:val="001F6E9F"/>
    <w:rsid w:val="00200200"/>
    <w:rsid w:val="0020109E"/>
    <w:rsid w:val="00201387"/>
    <w:rsid w:val="002016AB"/>
    <w:rsid w:val="00201E94"/>
    <w:rsid w:val="00202506"/>
    <w:rsid w:val="0020294F"/>
    <w:rsid w:val="00204BD1"/>
    <w:rsid w:val="0020510A"/>
    <w:rsid w:val="00205DD8"/>
    <w:rsid w:val="002066C3"/>
    <w:rsid w:val="002069D7"/>
    <w:rsid w:val="00207B03"/>
    <w:rsid w:val="00210197"/>
    <w:rsid w:val="00210221"/>
    <w:rsid w:val="002103F1"/>
    <w:rsid w:val="002106F0"/>
    <w:rsid w:val="00210ACD"/>
    <w:rsid w:val="002118CE"/>
    <w:rsid w:val="002120AC"/>
    <w:rsid w:val="002126F2"/>
    <w:rsid w:val="00213955"/>
    <w:rsid w:val="00213F5E"/>
    <w:rsid w:val="00215041"/>
    <w:rsid w:val="002150C0"/>
    <w:rsid w:val="00215C30"/>
    <w:rsid w:val="002165FC"/>
    <w:rsid w:val="00217551"/>
    <w:rsid w:val="0021798C"/>
    <w:rsid w:val="00217A6A"/>
    <w:rsid w:val="002200C0"/>
    <w:rsid w:val="00220B3C"/>
    <w:rsid w:val="00220E98"/>
    <w:rsid w:val="00222212"/>
    <w:rsid w:val="00223245"/>
    <w:rsid w:val="00223377"/>
    <w:rsid w:val="002241BE"/>
    <w:rsid w:val="00224662"/>
    <w:rsid w:val="00224B1C"/>
    <w:rsid w:val="00225136"/>
    <w:rsid w:val="00225370"/>
    <w:rsid w:val="00226085"/>
    <w:rsid w:val="002268E5"/>
    <w:rsid w:val="00226CEA"/>
    <w:rsid w:val="002278B9"/>
    <w:rsid w:val="00227BE4"/>
    <w:rsid w:val="00230105"/>
    <w:rsid w:val="00230607"/>
    <w:rsid w:val="002312E9"/>
    <w:rsid w:val="00232F41"/>
    <w:rsid w:val="002343DA"/>
    <w:rsid w:val="002345FA"/>
    <w:rsid w:val="00240F13"/>
    <w:rsid w:val="00241071"/>
    <w:rsid w:val="002410E9"/>
    <w:rsid w:val="0024131B"/>
    <w:rsid w:val="00241689"/>
    <w:rsid w:val="002427E9"/>
    <w:rsid w:val="00245DD0"/>
    <w:rsid w:val="0024608F"/>
    <w:rsid w:val="00246ACE"/>
    <w:rsid w:val="002470DD"/>
    <w:rsid w:val="0025111E"/>
    <w:rsid w:val="00251BA5"/>
    <w:rsid w:val="002526E6"/>
    <w:rsid w:val="00253113"/>
    <w:rsid w:val="00253145"/>
    <w:rsid w:val="002543FB"/>
    <w:rsid w:val="002548A2"/>
    <w:rsid w:val="002549FD"/>
    <w:rsid w:val="0025548D"/>
    <w:rsid w:val="00255DF2"/>
    <w:rsid w:val="0025646F"/>
    <w:rsid w:val="00257ECD"/>
    <w:rsid w:val="00260EE1"/>
    <w:rsid w:val="002616DB"/>
    <w:rsid w:val="002624F5"/>
    <w:rsid w:val="00263AE6"/>
    <w:rsid w:val="00263DCB"/>
    <w:rsid w:val="00264CEC"/>
    <w:rsid w:val="002653BC"/>
    <w:rsid w:val="0026545D"/>
    <w:rsid w:val="00265F51"/>
    <w:rsid w:val="0026635D"/>
    <w:rsid w:val="002706F8"/>
    <w:rsid w:val="00270959"/>
    <w:rsid w:val="00271176"/>
    <w:rsid w:val="00271440"/>
    <w:rsid w:val="00271D06"/>
    <w:rsid w:val="00273411"/>
    <w:rsid w:val="00273850"/>
    <w:rsid w:val="002746F4"/>
    <w:rsid w:val="00274D31"/>
    <w:rsid w:val="00276215"/>
    <w:rsid w:val="002769EA"/>
    <w:rsid w:val="00277620"/>
    <w:rsid w:val="002803F4"/>
    <w:rsid w:val="0028084A"/>
    <w:rsid w:val="00280916"/>
    <w:rsid w:val="00281E00"/>
    <w:rsid w:val="0028232D"/>
    <w:rsid w:val="0028298B"/>
    <w:rsid w:val="00282FAE"/>
    <w:rsid w:val="00283731"/>
    <w:rsid w:val="00283D9A"/>
    <w:rsid w:val="00283E42"/>
    <w:rsid w:val="00284419"/>
    <w:rsid w:val="0028452F"/>
    <w:rsid w:val="00285E0F"/>
    <w:rsid w:val="00286971"/>
    <w:rsid w:val="00286DB6"/>
    <w:rsid w:val="00286E77"/>
    <w:rsid w:val="002878EF"/>
    <w:rsid w:val="00287B8C"/>
    <w:rsid w:val="00290081"/>
    <w:rsid w:val="002909A4"/>
    <w:rsid w:val="002913A4"/>
    <w:rsid w:val="00291B68"/>
    <w:rsid w:val="002926FD"/>
    <w:rsid w:val="00292F57"/>
    <w:rsid w:val="0029369B"/>
    <w:rsid w:val="002937AD"/>
    <w:rsid w:val="0029440F"/>
    <w:rsid w:val="0029587D"/>
    <w:rsid w:val="00295A5A"/>
    <w:rsid w:val="00295AD7"/>
    <w:rsid w:val="00295F16"/>
    <w:rsid w:val="00296461"/>
    <w:rsid w:val="00296D3D"/>
    <w:rsid w:val="002972E2"/>
    <w:rsid w:val="002972F4"/>
    <w:rsid w:val="00297EB3"/>
    <w:rsid w:val="002A0667"/>
    <w:rsid w:val="002A11C3"/>
    <w:rsid w:val="002A1663"/>
    <w:rsid w:val="002A2D77"/>
    <w:rsid w:val="002A39ED"/>
    <w:rsid w:val="002A3A0F"/>
    <w:rsid w:val="002A3D0F"/>
    <w:rsid w:val="002A41FF"/>
    <w:rsid w:val="002A430C"/>
    <w:rsid w:val="002A5BA1"/>
    <w:rsid w:val="002A6610"/>
    <w:rsid w:val="002A67A4"/>
    <w:rsid w:val="002B0C00"/>
    <w:rsid w:val="002B3FBD"/>
    <w:rsid w:val="002B40FF"/>
    <w:rsid w:val="002B4173"/>
    <w:rsid w:val="002B460A"/>
    <w:rsid w:val="002B61C0"/>
    <w:rsid w:val="002B67E5"/>
    <w:rsid w:val="002B7E24"/>
    <w:rsid w:val="002C1FDA"/>
    <w:rsid w:val="002C22A8"/>
    <w:rsid w:val="002C2C75"/>
    <w:rsid w:val="002C2EB0"/>
    <w:rsid w:val="002C3095"/>
    <w:rsid w:val="002C3820"/>
    <w:rsid w:val="002C3C85"/>
    <w:rsid w:val="002C3EE0"/>
    <w:rsid w:val="002C55EF"/>
    <w:rsid w:val="002C5DB3"/>
    <w:rsid w:val="002C6606"/>
    <w:rsid w:val="002C6B1F"/>
    <w:rsid w:val="002D0FFF"/>
    <w:rsid w:val="002D1915"/>
    <w:rsid w:val="002D2170"/>
    <w:rsid w:val="002D3FA3"/>
    <w:rsid w:val="002D4740"/>
    <w:rsid w:val="002D48D9"/>
    <w:rsid w:val="002D52E9"/>
    <w:rsid w:val="002D6E21"/>
    <w:rsid w:val="002D7F01"/>
    <w:rsid w:val="002E0166"/>
    <w:rsid w:val="002E1D4C"/>
    <w:rsid w:val="002E228C"/>
    <w:rsid w:val="002E25E9"/>
    <w:rsid w:val="002E2DAA"/>
    <w:rsid w:val="002E306F"/>
    <w:rsid w:val="002E3432"/>
    <w:rsid w:val="002E3B0F"/>
    <w:rsid w:val="002E4AC1"/>
    <w:rsid w:val="002E4EB5"/>
    <w:rsid w:val="002E55FB"/>
    <w:rsid w:val="002E5C93"/>
    <w:rsid w:val="002E7D4D"/>
    <w:rsid w:val="002F0205"/>
    <w:rsid w:val="002F0233"/>
    <w:rsid w:val="002F06F9"/>
    <w:rsid w:val="002F0B0D"/>
    <w:rsid w:val="002F209F"/>
    <w:rsid w:val="002F2388"/>
    <w:rsid w:val="002F2866"/>
    <w:rsid w:val="002F319F"/>
    <w:rsid w:val="002F3B81"/>
    <w:rsid w:val="002F4922"/>
    <w:rsid w:val="002F6994"/>
    <w:rsid w:val="002F6A5D"/>
    <w:rsid w:val="002F6CAD"/>
    <w:rsid w:val="00300F30"/>
    <w:rsid w:val="003011F3"/>
    <w:rsid w:val="0030171E"/>
    <w:rsid w:val="00301BF9"/>
    <w:rsid w:val="00302E85"/>
    <w:rsid w:val="0030491A"/>
    <w:rsid w:val="00304B86"/>
    <w:rsid w:val="00304ED5"/>
    <w:rsid w:val="00304FEF"/>
    <w:rsid w:val="003063CC"/>
    <w:rsid w:val="003065B2"/>
    <w:rsid w:val="00306875"/>
    <w:rsid w:val="003069EA"/>
    <w:rsid w:val="00307AFE"/>
    <w:rsid w:val="00307ED3"/>
    <w:rsid w:val="00307EF8"/>
    <w:rsid w:val="003119BB"/>
    <w:rsid w:val="003124A0"/>
    <w:rsid w:val="00312A35"/>
    <w:rsid w:val="0031300C"/>
    <w:rsid w:val="0031379B"/>
    <w:rsid w:val="00315434"/>
    <w:rsid w:val="00315CBA"/>
    <w:rsid w:val="00315E19"/>
    <w:rsid w:val="00316BE4"/>
    <w:rsid w:val="00316F42"/>
    <w:rsid w:val="00320F1C"/>
    <w:rsid w:val="00321910"/>
    <w:rsid w:val="00321F57"/>
    <w:rsid w:val="003238D8"/>
    <w:rsid w:val="00324CC8"/>
    <w:rsid w:val="00324E27"/>
    <w:rsid w:val="003259B5"/>
    <w:rsid w:val="0032605F"/>
    <w:rsid w:val="003270D4"/>
    <w:rsid w:val="003271D1"/>
    <w:rsid w:val="00327CF7"/>
    <w:rsid w:val="00331ADA"/>
    <w:rsid w:val="00331D5D"/>
    <w:rsid w:val="00331E50"/>
    <w:rsid w:val="00331FCD"/>
    <w:rsid w:val="00332095"/>
    <w:rsid w:val="00333EA5"/>
    <w:rsid w:val="00334124"/>
    <w:rsid w:val="003343AC"/>
    <w:rsid w:val="00335F03"/>
    <w:rsid w:val="00337374"/>
    <w:rsid w:val="003374EA"/>
    <w:rsid w:val="0034071E"/>
    <w:rsid w:val="00340988"/>
    <w:rsid w:val="00341110"/>
    <w:rsid w:val="00341782"/>
    <w:rsid w:val="0034219A"/>
    <w:rsid w:val="00342C30"/>
    <w:rsid w:val="0034312D"/>
    <w:rsid w:val="0034335E"/>
    <w:rsid w:val="0034387E"/>
    <w:rsid w:val="003439F9"/>
    <w:rsid w:val="00345211"/>
    <w:rsid w:val="00345EA5"/>
    <w:rsid w:val="0034606F"/>
    <w:rsid w:val="003478A3"/>
    <w:rsid w:val="003502E6"/>
    <w:rsid w:val="00350BDF"/>
    <w:rsid w:val="00350ED7"/>
    <w:rsid w:val="0035178E"/>
    <w:rsid w:val="00351897"/>
    <w:rsid w:val="003524E4"/>
    <w:rsid w:val="003530CF"/>
    <w:rsid w:val="00354258"/>
    <w:rsid w:val="00354659"/>
    <w:rsid w:val="00354A80"/>
    <w:rsid w:val="00355B22"/>
    <w:rsid w:val="0035644F"/>
    <w:rsid w:val="003565AB"/>
    <w:rsid w:val="0035750F"/>
    <w:rsid w:val="00360776"/>
    <w:rsid w:val="00361481"/>
    <w:rsid w:val="00361EE1"/>
    <w:rsid w:val="00361F4C"/>
    <w:rsid w:val="00362DA3"/>
    <w:rsid w:val="0036339E"/>
    <w:rsid w:val="00363460"/>
    <w:rsid w:val="00363EEA"/>
    <w:rsid w:val="003641C9"/>
    <w:rsid w:val="003644DF"/>
    <w:rsid w:val="003647C9"/>
    <w:rsid w:val="00364D65"/>
    <w:rsid w:val="00365C97"/>
    <w:rsid w:val="00365ED5"/>
    <w:rsid w:val="003669C3"/>
    <w:rsid w:val="00366A6B"/>
    <w:rsid w:val="003672C7"/>
    <w:rsid w:val="00367F6A"/>
    <w:rsid w:val="00367F98"/>
    <w:rsid w:val="00370E74"/>
    <w:rsid w:val="0037129D"/>
    <w:rsid w:val="003732B0"/>
    <w:rsid w:val="00373937"/>
    <w:rsid w:val="0037404B"/>
    <w:rsid w:val="00374133"/>
    <w:rsid w:val="003741CA"/>
    <w:rsid w:val="003744B6"/>
    <w:rsid w:val="0037467E"/>
    <w:rsid w:val="00375060"/>
    <w:rsid w:val="00376F33"/>
    <w:rsid w:val="00380C1C"/>
    <w:rsid w:val="0038108F"/>
    <w:rsid w:val="003818F3"/>
    <w:rsid w:val="00381B0A"/>
    <w:rsid w:val="00382A2C"/>
    <w:rsid w:val="0038454D"/>
    <w:rsid w:val="003849B4"/>
    <w:rsid w:val="00385009"/>
    <w:rsid w:val="0038547E"/>
    <w:rsid w:val="00386126"/>
    <w:rsid w:val="00386424"/>
    <w:rsid w:val="003870D8"/>
    <w:rsid w:val="0038720B"/>
    <w:rsid w:val="003877E6"/>
    <w:rsid w:val="00387EDD"/>
    <w:rsid w:val="00390128"/>
    <w:rsid w:val="0039020F"/>
    <w:rsid w:val="00390621"/>
    <w:rsid w:val="00390D9F"/>
    <w:rsid w:val="0039192C"/>
    <w:rsid w:val="00392A33"/>
    <w:rsid w:val="00392D03"/>
    <w:rsid w:val="00392D5E"/>
    <w:rsid w:val="00394551"/>
    <w:rsid w:val="00394673"/>
    <w:rsid w:val="0039487E"/>
    <w:rsid w:val="00394A8D"/>
    <w:rsid w:val="0039504F"/>
    <w:rsid w:val="00395535"/>
    <w:rsid w:val="00395549"/>
    <w:rsid w:val="00395916"/>
    <w:rsid w:val="00395922"/>
    <w:rsid w:val="003967C6"/>
    <w:rsid w:val="00396C13"/>
    <w:rsid w:val="00396DB2"/>
    <w:rsid w:val="00396DBC"/>
    <w:rsid w:val="003A07AD"/>
    <w:rsid w:val="003A0CA7"/>
    <w:rsid w:val="003A0FD1"/>
    <w:rsid w:val="003A168F"/>
    <w:rsid w:val="003A3029"/>
    <w:rsid w:val="003A3257"/>
    <w:rsid w:val="003A48D2"/>
    <w:rsid w:val="003A4D4A"/>
    <w:rsid w:val="003A53E8"/>
    <w:rsid w:val="003A58AF"/>
    <w:rsid w:val="003A5AD2"/>
    <w:rsid w:val="003A5C9E"/>
    <w:rsid w:val="003A5D09"/>
    <w:rsid w:val="003A6F24"/>
    <w:rsid w:val="003A7E0B"/>
    <w:rsid w:val="003B06DB"/>
    <w:rsid w:val="003B0976"/>
    <w:rsid w:val="003B0BD9"/>
    <w:rsid w:val="003B186F"/>
    <w:rsid w:val="003B19B1"/>
    <w:rsid w:val="003B321A"/>
    <w:rsid w:val="003B3292"/>
    <w:rsid w:val="003B3745"/>
    <w:rsid w:val="003B37BE"/>
    <w:rsid w:val="003B37CB"/>
    <w:rsid w:val="003B38ED"/>
    <w:rsid w:val="003B3B63"/>
    <w:rsid w:val="003B4077"/>
    <w:rsid w:val="003B5032"/>
    <w:rsid w:val="003B570A"/>
    <w:rsid w:val="003B5E5A"/>
    <w:rsid w:val="003B64EE"/>
    <w:rsid w:val="003B6AF4"/>
    <w:rsid w:val="003B73F6"/>
    <w:rsid w:val="003B75DF"/>
    <w:rsid w:val="003B7A3D"/>
    <w:rsid w:val="003C01C1"/>
    <w:rsid w:val="003C1D21"/>
    <w:rsid w:val="003C1DDF"/>
    <w:rsid w:val="003C2C5B"/>
    <w:rsid w:val="003C3160"/>
    <w:rsid w:val="003C31EB"/>
    <w:rsid w:val="003C4674"/>
    <w:rsid w:val="003C53B6"/>
    <w:rsid w:val="003C5504"/>
    <w:rsid w:val="003C6570"/>
    <w:rsid w:val="003C6838"/>
    <w:rsid w:val="003C6A2E"/>
    <w:rsid w:val="003C6F56"/>
    <w:rsid w:val="003C7B58"/>
    <w:rsid w:val="003D0201"/>
    <w:rsid w:val="003D0652"/>
    <w:rsid w:val="003D06DA"/>
    <w:rsid w:val="003D14CE"/>
    <w:rsid w:val="003D1CE1"/>
    <w:rsid w:val="003D3A7D"/>
    <w:rsid w:val="003D3CA3"/>
    <w:rsid w:val="003D3D87"/>
    <w:rsid w:val="003D4041"/>
    <w:rsid w:val="003D50F4"/>
    <w:rsid w:val="003D51A2"/>
    <w:rsid w:val="003D56CA"/>
    <w:rsid w:val="003D5EDA"/>
    <w:rsid w:val="003D665E"/>
    <w:rsid w:val="003D66B4"/>
    <w:rsid w:val="003E0AB4"/>
    <w:rsid w:val="003E0E3F"/>
    <w:rsid w:val="003E1121"/>
    <w:rsid w:val="003E1C99"/>
    <w:rsid w:val="003E1D93"/>
    <w:rsid w:val="003E23F8"/>
    <w:rsid w:val="003E395F"/>
    <w:rsid w:val="003E3D1F"/>
    <w:rsid w:val="003E4BF3"/>
    <w:rsid w:val="003E5B7E"/>
    <w:rsid w:val="003E636B"/>
    <w:rsid w:val="003E64B3"/>
    <w:rsid w:val="003E6E30"/>
    <w:rsid w:val="003E6F7F"/>
    <w:rsid w:val="003E7A3B"/>
    <w:rsid w:val="003F04E6"/>
    <w:rsid w:val="003F0B70"/>
    <w:rsid w:val="003F1497"/>
    <w:rsid w:val="003F163E"/>
    <w:rsid w:val="003F1F70"/>
    <w:rsid w:val="003F20AC"/>
    <w:rsid w:val="003F2CB8"/>
    <w:rsid w:val="003F2E0D"/>
    <w:rsid w:val="003F2F8C"/>
    <w:rsid w:val="003F4C0B"/>
    <w:rsid w:val="003F573C"/>
    <w:rsid w:val="003F71C3"/>
    <w:rsid w:val="003F76BE"/>
    <w:rsid w:val="003F785A"/>
    <w:rsid w:val="003F79BC"/>
    <w:rsid w:val="0040014D"/>
    <w:rsid w:val="0040088D"/>
    <w:rsid w:val="00400941"/>
    <w:rsid w:val="00402111"/>
    <w:rsid w:val="00402B69"/>
    <w:rsid w:val="00402C02"/>
    <w:rsid w:val="00403332"/>
    <w:rsid w:val="00403A50"/>
    <w:rsid w:val="00403D3E"/>
    <w:rsid w:val="0040415B"/>
    <w:rsid w:val="00404449"/>
    <w:rsid w:val="00404BC7"/>
    <w:rsid w:val="00405A95"/>
    <w:rsid w:val="00405DAC"/>
    <w:rsid w:val="00406134"/>
    <w:rsid w:val="00406B84"/>
    <w:rsid w:val="00407D06"/>
    <w:rsid w:val="004100BB"/>
    <w:rsid w:val="00410A82"/>
    <w:rsid w:val="004131A0"/>
    <w:rsid w:val="004132B4"/>
    <w:rsid w:val="00413952"/>
    <w:rsid w:val="00413C0C"/>
    <w:rsid w:val="00413E99"/>
    <w:rsid w:val="00414091"/>
    <w:rsid w:val="00414883"/>
    <w:rsid w:val="00414CF3"/>
    <w:rsid w:val="00414EED"/>
    <w:rsid w:val="0041581B"/>
    <w:rsid w:val="00415C3C"/>
    <w:rsid w:val="00415F38"/>
    <w:rsid w:val="00417399"/>
    <w:rsid w:val="00417F8F"/>
    <w:rsid w:val="0042038D"/>
    <w:rsid w:val="004208AD"/>
    <w:rsid w:val="00420AA9"/>
    <w:rsid w:val="0042169F"/>
    <w:rsid w:val="00421736"/>
    <w:rsid w:val="00422429"/>
    <w:rsid w:val="00423A1E"/>
    <w:rsid w:val="00424217"/>
    <w:rsid w:val="00425DA3"/>
    <w:rsid w:val="00426E28"/>
    <w:rsid w:val="00426E77"/>
    <w:rsid w:val="00427395"/>
    <w:rsid w:val="00427ADC"/>
    <w:rsid w:val="0043018D"/>
    <w:rsid w:val="00430408"/>
    <w:rsid w:val="00430774"/>
    <w:rsid w:val="00430DA8"/>
    <w:rsid w:val="004333EF"/>
    <w:rsid w:val="00434232"/>
    <w:rsid w:val="0043487D"/>
    <w:rsid w:val="004355BC"/>
    <w:rsid w:val="00435A1E"/>
    <w:rsid w:val="00435D7E"/>
    <w:rsid w:val="00436AC5"/>
    <w:rsid w:val="00436BE5"/>
    <w:rsid w:val="0043747A"/>
    <w:rsid w:val="00437C8C"/>
    <w:rsid w:val="00440AB1"/>
    <w:rsid w:val="00441BF6"/>
    <w:rsid w:val="004430EE"/>
    <w:rsid w:val="004432A9"/>
    <w:rsid w:val="00443737"/>
    <w:rsid w:val="00443F7B"/>
    <w:rsid w:val="00443F96"/>
    <w:rsid w:val="004440AE"/>
    <w:rsid w:val="004444A6"/>
    <w:rsid w:val="0044451E"/>
    <w:rsid w:val="00445325"/>
    <w:rsid w:val="004462BA"/>
    <w:rsid w:val="004463C1"/>
    <w:rsid w:val="00446A66"/>
    <w:rsid w:val="004471FB"/>
    <w:rsid w:val="004474B2"/>
    <w:rsid w:val="00447A78"/>
    <w:rsid w:val="0045003F"/>
    <w:rsid w:val="00451D73"/>
    <w:rsid w:val="0045231C"/>
    <w:rsid w:val="00453D64"/>
    <w:rsid w:val="00454A1F"/>
    <w:rsid w:val="00454E87"/>
    <w:rsid w:val="004550C9"/>
    <w:rsid w:val="00455559"/>
    <w:rsid w:val="00455A18"/>
    <w:rsid w:val="004569D9"/>
    <w:rsid w:val="004577C5"/>
    <w:rsid w:val="00457A52"/>
    <w:rsid w:val="004600D3"/>
    <w:rsid w:val="0046014C"/>
    <w:rsid w:val="00460205"/>
    <w:rsid w:val="00460FF3"/>
    <w:rsid w:val="00461C79"/>
    <w:rsid w:val="00461CC9"/>
    <w:rsid w:val="00462C68"/>
    <w:rsid w:val="0046331B"/>
    <w:rsid w:val="00463E54"/>
    <w:rsid w:val="004640B5"/>
    <w:rsid w:val="004665FD"/>
    <w:rsid w:val="00466842"/>
    <w:rsid w:val="004677D1"/>
    <w:rsid w:val="004678B7"/>
    <w:rsid w:val="00467A66"/>
    <w:rsid w:val="00467E53"/>
    <w:rsid w:val="00470AF4"/>
    <w:rsid w:val="00471865"/>
    <w:rsid w:val="00472D08"/>
    <w:rsid w:val="00472D4E"/>
    <w:rsid w:val="00473242"/>
    <w:rsid w:val="00473312"/>
    <w:rsid w:val="00473562"/>
    <w:rsid w:val="00473EDB"/>
    <w:rsid w:val="004743C1"/>
    <w:rsid w:val="004745D5"/>
    <w:rsid w:val="00474FF6"/>
    <w:rsid w:val="0047754A"/>
    <w:rsid w:val="00480A0E"/>
    <w:rsid w:val="00480C20"/>
    <w:rsid w:val="00480DE6"/>
    <w:rsid w:val="004812B8"/>
    <w:rsid w:val="004817F5"/>
    <w:rsid w:val="00481CD5"/>
    <w:rsid w:val="00482144"/>
    <w:rsid w:val="004829B5"/>
    <w:rsid w:val="004829C7"/>
    <w:rsid w:val="004829F2"/>
    <w:rsid w:val="0048320F"/>
    <w:rsid w:val="0048498C"/>
    <w:rsid w:val="00484BC9"/>
    <w:rsid w:val="004853D0"/>
    <w:rsid w:val="004854AE"/>
    <w:rsid w:val="00485A44"/>
    <w:rsid w:val="00486609"/>
    <w:rsid w:val="00486F4D"/>
    <w:rsid w:val="004878BA"/>
    <w:rsid w:val="0049030C"/>
    <w:rsid w:val="004910CE"/>
    <w:rsid w:val="00491197"/>
    <w:rsid w:val="004911B8"/>
    <w:rsid w:val="0049128A"/>
    <w:rsid w:val="00492CC6"/>
    <w:rsid w:val="00493642"/>
    <w:rsid w:val="0049391D"/>
    <w:rsid w:val="00494078"/>
    <w:rsid w:val="004940E2"/>
    <w:rsid w:val="00494713"/>
    <w:rsid w:val="00494AD2"/>
    <w:rsid w:val="00494C22"/>
    <w:rsid w:val="00494C39"/>
    <w:rsid w:val="00494F4D"/>
    <w:rsid w:val="004A0B9D"/>
    <w:rsid w:val="004A0FE3"/>
    <w:rsid w:val="004A3B37"/>
    <w:rsid w:val="004A3B84"/>
    <w:rsid w:val="004A3EE8"/>
    <w:rsid w:val="004A40A6"/>
    <w:rsid w:val="004A4A65"/>
    <w:rsid w:val="004A4D0F"/>
    <w:rsid w:val="004A58A5"/>
    <w:rsid w:val="004B02DB"/>
    <w:rsid w:val="004B0379"/>
    <w:rsid w:val="004B0458"/>
    <w:rsid w:val="004B05EE"/>
    <w:rsid w:val="004B0793"/>
    <w:rsid w:val="004B0859"/>
    <w:rsid w:val="004B1023"/>
    <w:rsid w:val="004B1A8D"/>
    <w:rsid w:val="004B1BAF"/>
    <w:rsid w:val="004B3419"/>
    <w:rsid w:val="004B43A5"/>
    <w:rsid w:val="004B49F8"/>
    <w:rsid w:val="004B59FC"/>
    <w:rsid w:val="004B5E99"/>
    <w:rsid w:val="004B633D"/>
    <w:rsid w:val="004B6527"/>
    <w:rsid w:val="004B77FE"/>
    <w:rsid w:val="004B7878"/>
    <w:rsid w:val="004B7F7F"/>
    <w:rsid w:val="004C0938"/>
    <w:rsid w:val="004C0A75"/>
    <w:rsid w:val="004C0CBE"/>
    <w:rsid w:val="004C117A"/>
    <w:rsid w:val="004C1A1B"/>
    <w:rsid w:val="004C395E"/>
    <w:rsid w:val="004C3A06"/>
    <w:rsid w:val="004C3D6F"/>
    <w:rsid w:val="004C3F79"/>
    <w:rsid w:val="004C4625"/>
    <w:rsid w:val="004C4B23"/>
    <w:rsid w:val="004C60D4"/>
    <w:rsid w:val="004D02A7"/>
    <w:rsid w:val="004D2508"/>
    <w:rsid w:val="004D2707"/>
    <w:rsid w:val="004D345A"/>
    <w:rsid w:val="004D3B52"/>
    <w:rsid w:val="004D3CAA"/>
    <w:rsid w:val="004D4AF6"/>
    <w:rsid w:val="004D6072"/>
    <w:rsid w:val="004D7722"/>
    <w:rsid w:val="004D7943"/>
    <w:rsid w:val="004D795E"/>
    <w:rsid w:val="004D7C72"/>
    <w:rsid w:val="004E0698"/>
    <w:rsid w:val="004E0B91"/>
    <w:rsid w:val="004E0CAA"/>
    <w:rsid w:val="004E0D92"/>
    <w:rsid w:val="004E1D1A"/>
    <w:rsid w:val="004E3A7C"/>
    <w:rsid w:val="004E464E"/>
    <w:rsid w:val="004E4789"/>
    <w:rsid w:val="004E59AE"/>
    <w:rsid w:val="004E5CB4"/>
    <w:rsid w:val="004E7A95"/>
    <w:rsid w:val="004F12DC"/>
    <w:rsid w:val="004F1B72"/>
    <w:rsid w:val="004F21F5"/>
    <w:rsid w:val="004F26E1"/>
    <w:rsid w:val="004F28AA"/>
    <w:rsid w:val="004F3170"/>
    <w:rsid w:val="004F3EE6"/>
    <w:rsid w:val="004F485C"/>
    <w:rsid w:val="004F6651"/>
    <w:rsid w:val="004F67ED"/>
    <w:rsid w:val="004F695B"/>
    <w:rsid w:val="004F7F02"/>
    <w:rsid w:val="00502475"/>
    <w:rsid w:val="00503608"/>
    <w:rsid w:val="00503961"/>
    <w:rsid w:val="005039C7"/>
    <w:rsid w:val="0050459D"/>
    <w:rsid w:val="00504EB5"/>
    <w:rsid w:val="00505D5E"/>
    <w:rsid w:val="00506DF3"/>
    <w:rsid w:val="00507509"/>
    <w:rsid w:val="00507596"/>
    <w:rsid w:val="00510281"/>
    <w:rsid w:val="005106A3"/>
    <w:rsid w:val="00510C71"/>
    <w:rsid w:val="00511086"/>
    <w:rsid w:val="005117E4"/>
    <w:rsid w:val="00512913"/>
    <w:rsid w:val="00512F3A"/>
    <w:rsid w:val="00513150"/>
    <w:rsid w:val="005137C1"/>
    <w:rsid w:val="00513DDB"/>
    <w:rsid w:val="00514140"/>
    <w:rsid w:val="00514338"/>
    <w:rsid w:val="00514648"/>
    <w:rsid w:val="00514EB5"/>
    <w:rsid w:val="005150E2"/>
    <w:rsid w:val="0051547F"/>
    <w:rsid w:val="00516284"/>
    <w:rsid w:val="00516B45"/>
    <w:rsid w:val="00517C59"/>
    <w:rsid w:val="00520472"/>
    <w:rsid w:val="005217A8"/>
    <w:rsid w:val="0052210A"/>
    <w:rsid w:val="00523705"/>
    <w:rsid w:val="005241F7"/>
    <w:rsid w:val="00524891"/>
    <w:rsid w:val="00525B1F"/>
    <w:rsid w:val="00527492"/>
    <w:rsid w:val="00527812"/>
    <w:rsid w:val="005306F6"/>
    <w:rsid w:val="00530E83"/>
    <w:rsid w:val="00530F02"/>
    <w:rsid w:val="00531155"/>
    <w:rsid w:val="00533B9D"/>
    <w:rsid w:val="00533DE3"/>
    <w:rsid w:val="00534686"/>
    <w:rsid w:val="00534C52"/>
    <w:rsid w:val="00535C8B"/>
    <w:rsid w:val="00536A1D"/>
    <w:rsid w:val="00540D2A"/>
    <w:rsid w:val="00541356"/>
    <w:rsid w:val="00541AFE"/>
    <w:rsid w:val="0054346D"/>
    <w:rsid w:val="00543774"/>
    <w:rsid w:val="00544167"/>
    <w:rsid w:val="00544851"/>
    <w:rsid w:val="00545133"/>
    <w:rsid w:val="0054702A"/>
    <w:rsid w:val="0054721C"/>
    <w:rsid w:val="00547532"/>
    <w:rsid w:val="0054757E"/>
    <w:rsid w:val="00547B16"/>
    <w:rsid w:val="00547F04"/>
    <w:rsid w:val="00550779"/>
    <w:rsid w:val="0055082D"/>
    <w:rsid w:val="00551A30"/>
    <w:rsid w:val="00553017"/>
    <w:rsid w:val="00553C02"/>
    <w:rsid w:val="00554142"/>
    <w:rsid w:val="005556AB"/>
    <w:rsid w:val="00555BA9"/>
    <w:rsid w:val="00555F6C"/>
    <w:rsid w:val="00556DA5"/>
    <w:rsid w:val="0055764C"/>
    <w:rsid w:val="00557981"/>
    <w:rsid w:val="00557ED8"/>
    <w:rsid w:val="00557FE0"/>
    <w:rsid w:val="00560D13"/>
    <w:rsid w:val="00560E23"/>
    <w:rsid w:val="0056183A"/>
    <w:rsid w:val="005619D3"/>
    <w:rsid w:val="0056469E"/>
    <w:rsid w:val="005649FD"/>
    <w:rsid w:val="00565CB0"/>
    <w:rsid w:val="00565FBC"/>
    <w:rsid w:val="005670BB"/>
    <w:rsid w:val="005676DD"/>
    <w:rsid w:val="00567D42"/>
    <w:rsid w:val="00571757"/>
    <w:rsid w:val="005720D1"/>
    <w:rsid w:val="00572395"/>
    <w:rsid w:val="005726D0"/>
    <w:rsid w:val="0057272F"/>
    <w:rsid w:val="00573A14"/>
    <w:rsid w:val="00573DD7"/>
    <w:rsid w:val="00574658"/>
    <w:rsid w:val="00574FB3"/>
    <w:rsid w:val="005757BE"/>
    <w:rsid w:val="00575CD8"/>
    <w:rsid w:val="00576320"/>
    <w:rsid w:val="00577DBC"/>
    <w:rsid w:val="00577FBD"/>
    <w:rsid w:val="0058028A"/>
    <w:rsid w:val="00580B8A"/>
    <w:rsid w:val="00580D43"/>
    <w:rsid w:val="005810F6"/>
    <w:rsid w:val="005812FA"/>
    <w:rsid w:val="0058160C"/>
    <w:rsid w:val="0058423C"/>
    <w:rsid w:val="00584891"/>
    <w:rsid w:val="005868E5"/>
    <w:rsid w:val="005870F4"/>
    <w:rsid w:val="005871B1"/>
    <w:rsid w:val="00587316"/>
    <w:rsid w:val="00587695"/>
    <w:rsid w:val="00590217"/>
    <w:rsid w:val="0059050A"/>
    <w:rsid w:val="005910AC"/>
    <w:rsid w:val="0059164C"/>
    <w:rsid w:val="00591BE9"/>
    <w:rsid w:val="00591CA5"/>
    <w:rsid w:val="00591DA9"/>
    <w:rsid w:val="00592761"/>
    <w:rsid w:val="00592996"/>
    <w:rsid w:val="0059395F"/>
    <w:rsid w:val="005939BB"/>
    <w:rsid w:val="00593ED3"/>
    <w:rsid w:val="00595D83"/>
    <w:rsid w:val="005960AF"/>
    <w:rsid w:val="0059616B"/>
    <w:rsid w:val="00596501"/>
    <w:rsid w:val="00596CD0"/>
    <w:rsid w:val="00597B14"/>
    <w:rsid w:val="005A114C"/>
    <w:rsid w:val="005A2DF6"/>
    <w:rsid w:val="005A37CF"/>
    <w:rsid w:val="005A3ED6"/>
    <w:rsid w:val="005A4B3F"/>
    <w:rsid w:val="005A4E23"/>
    <w:rsid w:val="005A523D"/>
    <w:rsid w:val="005A593C"/>
    <w:rsid w:val="005A5CC0"/>
    <w:rsid w:val="005A626D"/>
    <w:rsid w:val="005A6F19"/>
    <w:rsid w:val="005A76B4"/>
    <w:rsid w:val="005A795D"/>
    <w:rsid w:val="005B0392"/>
    <w:rsid w:val="005B0BB3"/>
    <w:rsid w:val="005B107F"/>
    <w:rsid w:val="005B113B"/>
    <w:rsid w:val="005B2204"/>
    <w:rsid w:val="005B288F"/>
    <w:rsid w:val="005B289D"/>
    <w:rsid w:val="005B2DBD"/>
    <w:rsid w:val="005B3A56"/>
    <w:rsid w:val="005B3E44"/>
    <w:rsid w:val="005B3E77"/>
    <w:rsid w:val="005B4A36"/>
    <w:rsid w:val="005B51D3"/>
    <w:rsid w:val="005B6CEE"/>
    <w:rsid w:val="005B7199"/>
    <w:rsid w:val="005C051F"/>
    <w:rsid w:val="005C0784"/>
    <w:rsid w:val="005C0842"/>
    <w:rsid w:val="005C1356"/>
    <w:rsid w:val="005C1539"/>
    <w:rsid w:val="005C1B3D"/>
    <w:rsid w:val="005C2D5B"/>
    <w:rsid w:val="005C34E2"/>
    <w:rsid w:val="005C3AB0"/>
    <w:rsid w:val="005C3FB9"/>
    <w:rsid w:val="005C435E"/>
    <w:rsid w:val="005C4F1B"/>
    <w:rsid w:val="005C55D3"/>
    <w:rsid w:val="005C5D98"/>
    <w:rsid w:val="005C6C88"/>
    <w:rsid w:val="005C7608"/>
    <w:rsid w:val="005D0257"/>
    <w:rsid w:val="005D0A83"/>
    <w:rsid w:val="005D0AE6"/>
    <w:rsid w:val="005D0C31"/>
    <w:rsid w:val="005D1571"/>
    <w:rsid w:val="005D17B8"/>
    <w:rsid w:val="005D1D40"/>
    <w:rsid w:val="005D20B3"/>
    <w:rsid w:val="005D2C6B"/>
    <w:rsid w:val="005D2CD4"/>
    <w:rsid w:val="005D3238"/>
    <w:rsid w:val="005D3785"/>
    <w:rsid w:val="005D47EF"/>
    <w:rsid w:val="005D6497"/>
    <w:rsid w:val="005D6964"/>
    <w:rsid w:val="005D6D9C"/>
    <w:rsid w:val="005E074D"/>
    <w:rsid w:val="005E0ADA"/>
    <w:rsid w:val="005E16A7"/>
    <w:rsid w:val="005E1A53"/>
    <w:rsid w:val="005E1F18"/>
    <w:rsid w:val="005E2FD1"/>
    <w:rsid w:val="005E3AB4"/>
    <w:rsid w:val="005E4327"/>
    <w:rsid w:val="005E448E"/>
    <w:rsid w:val="005E507C"/>
    <w:rsid w:val="005E5F25"/>
    <w:rsid w:val="005E6414"/>
    <w:rsid w:val="005E6948"/>
    <w:rsid w:val="005E6E11"/>
    <w:rsid w:val="005E7BC1"/>
    <w:rsid w:val="005F027D"/>
    <w:rsid w:val="005F03BA"/>
    <w:rsid w:val="005F0640"/>
    <w:rsid w:val="005F1FB3"/>
    <w:rsid w:val="005F2728"/>
    <w:rsid w:val="005F2C8E"/>
    <w:rsid w:val="005F2CD9"/>
    <w:rsid w:val="005F3098"/>
    <w:rsid w:val="005F3C42"/>
    <w:rsid w:val="005F4A18"/>
    <w:rsid w:val="005F56E0"/>
    <w:rsid w:val="005F6078"/>
    <w:rsid w:val="005F6773"/>
    <w:rsid w:val="005F6AE0"/>
    <w:rsid w:val="005F70E4"/>
    <w:rsid w:val="005F732C"/>
    <w:rsid w:val="005F7A92"/>
    <w:rsid w:val="00601B0A"/>
    <w:rsid w:val="00601C4D"/>
    <w:rsid w:val="00602A29"/>
    <w:rsid w:val="00602F09"/>
    <w:rsid w:val="006034C7"/>
    <w:rsid w:val="006046E2"/>
    <w:rsid w:val="0060475B"/>
    <w:rsid w:val="00605825"/>
    <w:rsid w:val="006060EB"/>
    <w:rsid w:val="0060623B"/>
    <w:rsid w:val="00606D04"/>
    <w:rsid w:val="006079BE"/>
    <w:rsid w:val="00607AC4"/>
    <w:rsid w:val="00610190"/>
    <w:rsid w:val="00610626"/>
    <w:rsid w:val="00611386"/>
    <w:rsid w:val="006115B6"/>
    <w:rsid w:val="00611DC9"/>
    <w:rsid w:val="00612252"/>
    <w:rsid w:val="00612510"/>
    <w:rsid w:val="006125E3"/>
    <w:rsid w:val="00612E2B"/>
    <w:rsid w:val="0061324C"/>
    <w:rsid w:val="006136A3"/>
    <w:rsid w:val="00613F0E"/>
    <w:rsid w:val="006152C2"/>
    <w:rsid w:val="006163D0"/>
    <w:rsid w:val="0061651B"/>
    <w:rsid w:val="00617E85"/>
    <w:rsid w:val="00617FD8"/>
    <w:rsid w:val="006204CD"/>
    <w:rsid w:val="006219AB"/>
    <w:rsid w:val="00621B67"/>
    <w:rsid w:val="00623881"/>
    <w:rsid w:val="00623BE6"/>
    <w:rsid w:val="006250A0"/>
    <w:rsid w:val="0062610C"/>
    <w:rsid w:val="006262D8"/>
    <w:rsid w:val="00626440"/>
    <w:rsid w:val="006268CB"/>
    <w:rsid w:val="00630133"/>
    <w:rsid w:val="00630547"/>
    <w:rsid w:val="006322A9"/>
    <w:rsid w:val="006329B3"/>
    <w:rsid w:val="00632D74"/>
    <w:rsid w:val="00633C27"/>
    <w:rsid w:val="00634157"/>
    <w:rsid w:val="006372D2"/>
    <w:rsid w:val="00637323"/>
    <w:rsid w:val="00642125"/>
    <w:rsid w:val="006436E6"/>
    <w:rsid w:val="006437CE"/>
    <w:rsid w:val="00643BE2"/>
    <w:rsid w:val="00643F0E"/>
    <w:rsid w:val="00647322"/>
    <w:rsid w:val="00647880"/>
    <w:rsid w:val="00647F1A"/>
    <w:rsid w:val="00651D96"/>
    <w:rsid w:val="0065210F"/>
    <w:rsid w:val="0065233A"/>
    <w:rsid w:val="00652A49"/>
    <w:rsid w:val="00653562"/>
    <w:rsid w:val="00653D32"/>
    <w:rsid w:val="00654018"/>
    <w:rsid w:val="0065444A"/>
    <w:rsid w:val="00654C9A"/>
    <w:rsid w:val="00654CE4"/>
    <w:rsid w:val="0065555C"/>
    <w:rsid w:val="0065652A"/>
    <w:rsid w:val="00656B49"/>
    <w:rsid w:val="0066017B"/>
    <w:rsid w:val="0066147B"/>
    <w:rsid w:val="006619B9"/>
    <w:rsid w:val="00662733"/>
    <w:rsid w:val="00663192"/>
    <w:rsid w:val="00663380"/>
    <w:rsid w:val="00663B4A"/>
    <w:rsid w:val="006659E6"/>
    <w:rsid w:val="0066608D"/>
    <w:rsid w:val="006667E7"/>
    <w:rsid w:val="00666A9F"/>
    <w:rsid w:val="00667373"/>
    <w:rsid w:val="006711DB"/>
    <w:rsid w:val="00671349"/>
    <w:rsid w:val="00671B26"/>
    <w:rsid w:val="00672235"/>
    <w:rsid w:val="00672EA6"/>
    <w:rsid w:val="00674A59"/>
    <w:rsid w:val="00674A78"/>
    <w:rsid w:val="00674E32"/>
    <w:rsid w:val="006758E7"/>
    <w:rsid w:val="00676585"/>
    <w:rsid w:val="006775EA"/>
    <w:rsid w:val="0068045A"/>
    <w:rsid w:val="00680601"/>
    <w:rsid w:val="00680E56"/>
    <w:rsid w:val="006818D2"/>
    <w:rsid w:val="006823F0"/>
    <w:rsid w:val="0068261A"/>
    <w:rsid w:val="00682FB7"/>
    <w:rsid w:val="0068328A"/>
    <w:rsid w:val="0068364E"/>
    <w:rsid w:val="00684339"/>
    <w:rsid w:val="006848E7"/>
    <w:rsid w:val="006855BB"/>
    <w:rsid w:val="006862FC"/>
    <w:rsid w:val="006864DB"/>
    <w:rsid w:val="00686DDA"/>
    <w:rsid w:val="006913BE"/>
    <w:rsid w:val="00691DD5"/>
    <w:rsid w:val="00691EF4"/>
    <w:rsid w:val="00692AA1"/>
    <w:rsid w:val="006939BF"/>
    <w:rsid w:val="006942BD"/>
    <w:rsid w:val="00694949"/>
    <w:rsid w:val="00694C17"/>
    <w:rsid w:val="00695C51"/>
    <w:rsid w:val="00695DF2"/>
    <w:rsid w:val="006972B2"/>
    <w:rsid w:val="0069771A"/>
    <w:rsid w:val="00697B6B"/>
    <w:rsid w:val="00697DDB"/>
    <w:rsid w:val="006A01DC"/>
    <w:rsid w:val="006A1AD4"/>
    <w:rsid w:val="006A1E7D"/>
    <w:rsid w:val="006A2159"/>
    <w:rsid w:val="006A4E3D"/>
    <w:rsid w:val="006A5E96"/>
    <w:rsid w:val="006A601F"/>
    <w:rsid w:val="006A66FB"/>
    <w:rsid w:val="006A6BE9"/>
    <w:rsid w:val="006A77E4"/>
    <w:rsid w:val="006A798A"/>
    <w:rsid w:val="006B0DAF"/>
    <w:rsid w:val="006B1D3D"/>
    <w:rsid w:val="006B25B7"/>
    <w:rsid w:val="006B2664"/>
    <w:rsid w:val="006B289E"/>
    <w:rsid w:val="006B2DB0"/>
    <w:rsid w:val="006B39C8"/>
    <w:rsid w:val="006B3E37"/>
    <w:rsid w:val="006B4364"/>
    <w:rsid w:val="006B438C"/>
    <w:rsid w:val="006B4E06"/>
    <w:rsid w:val="006B5899"/>
    <w:rsid w:val="006B6175"/>
    <w:rsid w:val="006B63ED"/>
    <w:rsid w:val="006B67E0"/>
    <w:rsid w:val="006C0DDE"/>
    <w:rsid w:val="006C157C"/>
    <w:rsid w:val="006C20C1"/>
    <w:rsid w:val="006C2317"/>
    <w:rsid w:val="006C2652"/>
    <w:rsid w:val="006C2CDD"/>
    <w:rsid w:val="006C2EF1"/>
    <w:rsid w:val="006C3254"/>
    <w:rsid w:val="006C39FF"/>
    <w:rsid w:val="006C41F4"/>
    <w:rsid w:val="006C46E8"/>
    <w:rsid w:val="006C4E26"/>
    <w:rsid w:val="006C5185"/>
    <w:rsid w:val="006C526C"/>
    <w:rsid w:val="006C587A"/>
    <w:rsid w:val="006C5FF8"/>
    <w:rsid w:val="006C6C78"/>
    <w:rsid w:val="006C6D11"/>
    <w:rsid w:val="006D19E3"/>
    <w:rsid w:val="006D2313"/>
    <w:rsid w:val="006D36D5"/>
    <w:rsid w:val="006D3B5E"/>
    <w:rsid w:val="006D3FE6"/>
    <w:rsid w:val="006D4286"/>
    <w:rsid w:val="006D4678"/>
    <w:rsid w:val="006D4970"/>
    <w:rsid w:val="006D4B9B"/>
    <w:rsid w:val="006D5E12"/>
    <w:rsid w:val="006D646F"/>
    <w:rsid w:val="006D66BD"/>
    <w:rsid w:val="006D6E4B"/>
    <w:rsid w:val="006D7321"/>
    <w:rsid w:val="006D7804"/>
    <w:rsid w:val="006D7839"/>
    <w:rsid w:val="006E0107"/>
    <w:rsid w:val="006E03DE"/>
    <w:rsid w:val="006E11C7"/>
    <w:rsid w:val="006E1283"/>
    <w:rsid w:val="006E145E"/>
    <w:rsid w:val="006E161E"/>
    <w:rsid w:val="006E1732"/>
    <w:rsid w:val="006E18BF"/>
    <w:rsid w:val="006E25C2"/>
    <w:rsid w:val="006E2AD6"/>
    <w:rsid w:val="006E30AE"/>
    <w:rsid w:val="006E371B"/>
    <w:rsid w:val="006E40D0"/>
    <w:rsid w:val="006E4842"/>
    <w:rsid w:val="006E50FE"/>
    <w:rsid w:val="006E7A72"/>
    <w:rsid w:val="006F0BBF"/>
    <w:rsid w:val="006F1A02"/>
    <w:rsid w:val="006F21EF"/>
    <w:rsid w:val="006F21F3"/>
    <w:rsid w:val="006F2336"/>
    <w:rsid w:val="006F3F87"/>
    <w:rsid w:val="006F43BB"/>
    <w:rsid w:val="006F5D91"/>
    <w:rsid w:val="006F6127"/>
    <w:rsid w:val="006F6B2C"/>
    <w:rsid w:val="006F6FFC"/>
    <w:rsid w:val="006F78E1"/>
    <w:rsid w:val="00700ACE"/>
    <w:rsid w:val="00700E3B"/>
    <w:rsid w:val="00700F2C"/>
    <w:rsid w:val="00700F5E"/>
    <w:rsid w:val="00702037"/>
    <w:rsid w:val="0070229D"/>
    <w:rsid w:val="007022BA"/>
    <w:rsid w:val="0070283D"/>
    <w:rsid w:val="00702A1A"/>
    <w:rsid w:val="007030D9"/>
    <w:rsid w:val="00703701"/>
    <w:rsid w:val="00703B05"/>
    <w:rsid w:val="00703F37"/>
    <w:rsid w:val="007040D7"/>
    <w:rsid w:val="00704680"/>
    <w:rsid w:val="00704E70"/>
    <w:rsid w:val="00705202"/>
    <w:rsid w:val="0070557A"/>
    <w:rsid w:val="00705AF4"/>
    <w:rsid w:val="007062BF"/>
    <w:rsid w:val="007065D3"/>
    <w:rsid w:val="007076F7"/>
    <w:rsid w:val="00707BAA"/>
    <w:rsid w:val="0071033A"/>
    <w:rsid w:val="00711556"/>
    <w:rsid w:val="0071157C"/>
    <w:rsid w:val="0071269A"/>
    <w:rsid w:val="007132FA"/>
    <w:rsid w:val="007133C0"/>
    <w:rsid w:val="007145B2"/>
    <w:rsid w:val="00714BC3"/>
    <w:rsid w:val="00714BF7"/>
    <w:rsid w:val="007153C1"/>
    <w:rsid w:val="0071541A"/>
    <w:rsid w:val="00715576"/>
    <w:rsid w:val="00716D7D"/>
    <w:rsid w:val="007172CD"/>
    <w:rsid w:val="007172EC"/>
    <w:rsid w:val="007175A7"/>
    <w:rsid w:val="00720970"/>
    <w:rsid w:val="00720EB1"/>
    <w:rsid w:val="00721154"/>
    <w:rsid w:val="0072119E"/>
    <w:rsid w:val="00721A02"/>
    <w:rsid w:val="00722762"/>
    <w:rsid w:val="00723255"/>
    <w:rsid w:val="00724579"/>
    <w:rsid w:val="007253C2"/>
    <w:rsid w:val="00725DAE"/>
    <w:rsid w:val="0072664F"/>
    <w:rsid w:val="00726BA0"/>
    <w:rsid w:val="007278FC"/>
    <w:rsid w:val="00727A13"/>
    <w:rsid w:val="00727A40"/>
    <w:rsid w:val="00730C0C"/>
    <w:rsid w:val="00730C27"/>
    <w:rsid w:val="007318FE"/>
    <w:rsid w:val="007323D0"/>
    <w:rsid w:val="00732AFD"/>
    <w:rsid w:val="00732C9E"/>
    <w:rsid w:val="0073329D"/>
    <w:rsid w:val="00733D4A"/>
    <w:rsid w:val="00734285"/>
    <w:rsid w:val="00735418"/>
    <w:rsid w:val="00736476"/>
    <w:rsid w:val="00736997"/>
    <w:rsid w:val="00736B93"/>
    <w:rsid w:val="00736CD9"/>
    <w:rsid w:val="0073756C"/>
    <w:rsid w:val="00740C7D"/>
    <w:rsid w:val="00741200"/>
    <w:rsid w:val="0074128F"/>
    <w:rsid w:val="007412F0"/>
    <w:rsid w:val="007417E6"/>
    <w:rsid w:val="00741808"/>
    <w:rsid w:val="00741C69"/>
    <w:rsid w:val="00741F7E"/>
    <w:rsid w:val="00742139"/>
    <w:rsid w:val="00742D03"/>
    <w:rsid w:val="007459E6"/>
    <w:rsid w:val="00745E96"/>
    <w:rsid w:val="00746C5F"/>
    <w:rsid w:val="00746D95"/>
    <w:rsid w:val="007475EC"/>
    <w:rsid w:val="007503B5"/>
    <w:rsid w:val="0075226A"/>
    <w:rsid w:val="007537EC"/>
    <w:rsid w:val="007537EE"/>
    <w:rsid w:val="00754BB5"/>
    <w:rsid w:val="00756802"/>
    <w:rsid w:val="00756895"/>
    <w:rsid w:val="00757998"/>
    <w:rsid w:val="0076035B"/>
    <w:rsid w:val="0076080C"/>
    <w:rsid w:val="007609BC"/>
    <w:rsid w:val="007629DF"/>
    <w:rsid w:val="007633B3"/>
    <w:rsid w:val="00763F8B"/>
    <w:rsid w:val="00764478"/>
    <w:rsid w:val="007646B2"/>
    <w:rsid w:val="0076491E"/>
    <w:rsid w:val="0076519D"/>
    <w:rsid w:val="007657D6"/>
    <w:rsid w:val="00765CC0"/>
    <w:rsid w:val="00765CE2"/>
    <w:rsid w:val="00770364"/>
    <w:rsid w:val="0077166D"/>
    <w:rsid w:val="0077242A"/>
    <w:rsid w:val="0077261B"/>
    <w:rsid w:val="00772646"/>
    <w:rsid w:val="00772B31"/>
    <w:rsid w:val="00773089"/>
    <w:rsid w:val="007735C4"/>
    <w:rsid w:val="0077368A"/>
    <w:rsid w:val="00773A7A"/>
    <w:rsid w:val="00773DC2"/>
    <w:rsid w:val="00774E7D"/>
    <w:rsid w:val="00774FD2"/>
    <w:rsid w:val="0077573E"/>
    <w:rsid w:val="007778D1"/>
    <w:rsid w:val="0078051C"/>
    <w:rsid w:val="00780BC9"/>
    <w:rsid w:val="00780EC9"/>
    <w:rsid w:val="00781550"/>
    <w:rsid w:val="00781583"/>
    <w:rsid w:val="00781639"/>
    <w:rsid w:val="0078293F"/>
    <w:rsid w:val="00783360"/>
    <w:rsid w:val="007835BC"/>
    <w:rsid w:val="007844FA"/>
    <w:rsid w:val="007848E2"/>
    <w:rsid w:val="00785637"/>
    <w:rsid w:val="00785AC6"/>
    <w:rsid w:val="00786927"/>
    <w:rsid w:val="00786B49"/>
    <w:rsid w:val="007905F9"/>
    <w:rsid w:val="00790E4E"/>
    <w:rsid w:val="00791ABE"/>
    <w:rsid w:val="00791E42"/>
    <w:rsid w:val="0079218D"/>
    <w:rsid w:val="00792ECF"/>
    <w:rsid w:val="00793078"/>
    <w:rsid w:val="00794565"/>
    <w:rsid w:val="00794B43"/>
    <w:rsid w:val="00795771"/>
    <w:rsid w:val="00796564"/>
    <w:rsid w:val="00796E8B"/>
    <w:rsid w:val="00797225"/>
    <w:rsid w:val="00797415"/>
    <w:rsid w:val="007979A5"/>
    <w:rsid w:val="007A0460"/>
    <w:rsid w:val="007A07DC"/>
    <w:rsid w:val="007A158A"/>
    <w:rsid w:val="007A20DC"/>
    <w:rsid w:val="007A20E9"/>
    <w:rsid w:val="007A330D"/>
    <w:rsid w:val="007A3A34"/>
    <w:rsid w:val="007A4078"/>
    <w:rsid w:val="007A44B7"/>
    <w:rsid w:val="007A4949"/>
    <w:rsid w:val="007A4D4D"/>
    <w:rsid w:val="007A5D48"/>
    <w:rsid w:val="007A5D9B"/>
    <w:rsid w:val="007A65C0"/>
    <w:rsid w:val="007A70C8"/>
    <w:rsid w:val="007B0AF7"/>
    <w:rsid w:val="007B0BE7"/>
    <w:rsid w:val="007B1830"/>
    <w:rsid w:val="007B195D"/>
    <w:rsid w:val="007B1C0C"/>
    <w:rsid w:val="007B2457"/>
    <w:rsid w:val="007B29F8"/>
    <w:rsid w:val="007B2C1A"/>
    <w:rsid w:val="007B3747"/>
    <w:rsid w:val="007B3B97"/>
    <w:rsid w:val="007B5540"/>
    <w:rsid w:val="007B5705"/>
    <w:rsid w:val="007B6092"/>
    <w:rsid w:val="007B6467"/>
    <w:rsid w:val="007B69F9"/>
    <w:rsid w:val="007B7322"/>
    <w:rsid w:val="007B7C05"/>
    <w:rsid w:val="007C044D"/>
    <w:rsid w:val="007C0D60"/>
    <w:rsid w:val="007C0F28"/>
    <w:rsid w:val="007C1C8C"/>
    <w:rsid w:val="007C29E0"/>
    <w:rsid w:val="007C2B21"/>
    <w:rsid w:val="007C2B25"/>
    <w:rsid w:val="007C2BA3"/>
    <w:rsid w:val="007C7A8F"/>
    <w:rsid w:val="007D05D8"/>
    <w:rsid w:val="007D084D"/>
    <w:rsid w:val="007D198F"/>
    <w:rsid w:val="007D22F4"/>
    <w:rsid w:val="007D2CF2"/>
    <w:rsid w:val="007D3BD1"/>
    <w:rsid w:val="007D4467"/>
    <w:rsid w:val="007D60CE"/>
    <w:rsid w:val="007D7320"/>
    <w:rsid w:val="007D7AD3"/>
    <w:rsid w:val="007E008A"/>
    <w:rsid w:val="007E04E8"/>
    <w:rsid w:val="007E1594"/>
    <w:rsid w:val="007E273B"/>
    <w:rsid w:val="007E34FA"/>
    <w:rsid w:val="007E36E1"/>
    <w:rsid w:val="007E3D43"/>
    <w:rsid w:val="007E3EF2"/>
    <w:rsid w:val="007E45FA"/>
    <w:rsid w:val="007E47BD"/>
    <w:rsid w:val="007E4C50"/>
    <w:rsid w:val="007E51BF"/>
    <w:rsid w:val="007E5211"/>
    <w:rsid w:val="007E5CEA"/>
    <w:rsid w:val="007E6C4D"/>
    <w:rsid w:val="007E7080"/>
    <w:rsid w:val="007F0B87"/>
    <w:rsid w:val="007F0E95"/>
    <w:rsid w:val="007F0F5A"/>
    <w:rsid w:val="007F1317"/>
    <w:rsid w:val="007F298C"/>
    <w:rsid w:val="007F2DD7"/>
    <w:rsid w:val="007F3863"/>
    <w:rsid w:val="007F39CF"/>
    <w:rsid w:val="007F4E21"/>
    <w:rsid w:val="007F7619"/>
    <w:rsid w:val="007F7796"/>
    <w:rsid w:val="007F7D96"/>
    <w:rsid w:val="008005B7"/>
    <w:rsid w:val="0080074F"/>
    <w:rsid w:val="00800CD0"/>
    <w:rsid w:val="00800EA1"/>
    <w:rsid w:val="00801914"/>
    <w:rsid w:val="00801C16"/>
    <w:rsid w:val="008022C1"/>
    <w:rsid w:val="00803718"/>
    <w:rsid w:val="0080394F"/>
    <w:rsid w:val="00804168"/>
    <w:rsid w:val="008046BB"/>
    <w:rsid w:val="00804C6F"/>
    <w:rsid w:val="00804F1A"/>
    <w:rsid w:val="00805255"/>
    <w:rsid w:val="0080541C"/>
    <w:rsid w:val="00805726"/>
    <w:rsid w:val="00805808"/>
    <w:rsid w:val="00805A8B"/>
    <w:rsid w:val="00805F16"/>
    <w:rsid w:val="0080739E"/>
    <w:rsid w:val="00807514"/>
    <w:rsid w:val="008076A3"/>
    <w:rsid w:val="0080771F"/>
    <w:rsid w:val="00807757"/>
    <w:rsid w:val="00807AB7"/>
    <w:rsid w:val="00807CE1"/>
    <w:rsid w:val="00810852"/>
    <w:rsid w:val="008113D8"/>
    <w:rsid w:val="008115CE"/>
    <w:rsid w:val="00811F42"/>
    <w:rsid w:val="00811FA5"/>
    <w:rsid w:val="0081227D"/>
    <w:rsid w:val="00812A7F"/>
    <w:rsid w:val="00813360"/>
    <w:rsid w:val="00814221"/>
    <w:rsid w:val="008144D8"/>
    <w:rsid w:val="00814886"/>
    <w:rsid w:val="00815132"/>
    <w:rsid w:val="008153F3"/>
    <w:rsid w:val="008157CD"/>
    <w:rsid w:val="0081732E"/>
    <w:rsid w:val="0081776D"/>
    <w:rsid w:val="00821284"/>
    <w:rsid w:val="008216CC"/>
    <w:rsid w:val="008217D2"/>
    <w:rsid w:val="00821D5F"/>
    <w:rsid w:val="0082241E"/>
    <w:rsid w:val="00822785"/>
    <w:rsid w:val="00822917"/>
    <w:rsid w:val="00822C1D"/>
    <w:rsid w:val="00824425"/>
    <w:rsid w:val="008248C3"/>
    <w:rsid w:val="00824F5C"/>
    <w:rsid w:val="008265FA"/>
    <w:rsid w:val="0082673B"/>
    <w:rsid w:val="00826E7C"/>
    <w:rsid w:val="00827DBC"/>
    <w:rsid w:val="00827FFE"/>
    <w:rsid w:val="008301E5"/>
    <w:rsid w:val="00830D84"/>
    <w:rsid w:val="0083106E"/>
    <w:rsid w:val="008312A4"/>
    <w:rsid w:val="008313A1"/>
    <w:rsid w:val="00831856"/>
    <w:rsid w:val="00831BCE"/>
    <w:rsid w:val="00831DCC"/>
    <w:rsid w:val="00831E43"/>
    <w:rsid w:val="00831FF9"/>
    <w:rsid w:val="00832284"/>
    <w:rsid w:val="0083342E"/>
    <w:rsid w:val="00833B3E"/>
    <w:rsid w:val="008340C7"/>
    <w:rsid w:val="0083466F"/>
    <w:rsid w:val="008351DE"/>
    <w:rsid w:val="0083563B"/>
    <w:rsid w:val="008368BF"/>
    <w:rsid w:val="00837852"/>
    <w:rsid w:val="00840523"/>
    <w:rsid w:val="00842846"/>
    <w:rsid w:val="00842A78"/>
    <w:rsid w:val="00843C80"/>
    <w:rsid w:val="00844346"/>
    <w:rsid w:val="00845A6F"/>
    <w:rsid w:val="0084639A"/>
    <w:rsid w:val="00847409"/>
    <w:rsid w:val="0085048C"/>
    <w:rsid w:val="008522A9"/>
    <w:rsid w:val="00852A3F"/>
    <w:rsid w:val="008531AC"/>
    <w:rsid w:val="008534F1"/>
    <w:rsid w:val="00854894"/>
    <w:rsid w:val="008550ED"/>
    <w:rsid w:val="0085558C"/>
    <w:rsid w:val="00855A3A"/>
    <w:rsid w:val="00855A57"/>
    <w:rsid w:val="00856329"/>
    <w:rsid w:val="00856559"/>
    <w:rsid w:val="00856A5C"/>
    <w:rsid w:val="00856D06"/>
    <w:rsid w:val="0085784E"/>
    <w:rsid w:val="008578CB"/>
    <w:rsid w:val="00857AA0"/>
    <w:rsid w:val="008601D1"/>
    <w:rsid w:val="008602BA"/>
    <w:rsid w:val="00860735"/>
    <w:rsid w:val="008609E4"/>
    <w:rsid w:val="00861100"/>
    <w:rsid w:val="008615CE"/>
    <w:rsid w:val="00861ADF"/>
    <w:rsid w:val="00861EED"/>
    <w:rsid w:val="0086212A"/>
    <w:rsid w:val="0086248F"/>
    <w:rsid w:val="0086390C"/>
    <w:rsid w:val="00863994"/>
    <w:rsid w:val="00864714"/>
    <w:rsid w:val="0086498C"/>
    <w:rsid w:val="00864F05"/>
    <w:rsid w:val="00866111"/>
    <w:rsid w:val="008669B0"/>
    <w:rsid w:val="00866D4D"/>
    <w:rsid w:val="008670CF"/>
    <w:rsid w:val="00870682"/>
    <w:rsid w:val="008707AF"/>
    <w:rsid w:val="00870F4C"/>
    <w:rsid w:val="00871009"/>
    <w:rsid w:val="00871272"/>
    <w:rsid w:val="00871284"/>
    <w:rsid w:val="00873C74"/>
    <w:rsid w:val="00875753"/>
    <w:rsid w:val="00875DA1"/>
    <w:rsid w:val="00876A7B"/>
    <w:rsid w:val="00876FB1"/>
    <w:rsid w:val="00877A5E"/>
    <w:rsid w:val="00880F14"/>
    <w:rsid w:val="00881942"/>
    <w:rsid w:val="00882A4C"/>
    <w:rsid w:val="00882ADB"/>
    <w:rsid w:val="00882BDA"/>
    <w:rsid w:val="00883F99"/>
    <w:rsid w:val="00885C27"/>
    <w:rsid w:val="00885E20"/>
    <w:rsid w:val="008861B2"/>
    <w:rsid w:val="00887521"/>
    <w:rsid w:val="0089106A"/>
    <w:rsid w:val="00891214"/>
    <w:rsid w:val="00891C13"/>
    <w:rsid w:val="00892B34"/>
    <w:rsid w:val="00893D98"/>
    <w:rsid w:val="00894048"/>
    <w:rsid w:val="00894531"/>
    <w:rsid w:val="008947CA"/>
    <w:rsid w:val="00894FE4"/>
    <w:rsid w:val="00895146"/>
    <w:rsid w:val="00896DCE"/>
    <w:rsid w:val="008A0ADA"/>
    <w:rsid w:val="008A10AA"/>
    <w:rsid w:val="008A1211"/>
    <w:rsid w:val="008A3D67"/>
    <w:rsid w:val="008A4B88"/>
    <w:rsid w:val="008A4C71"/>
    <w:rsid w:val="008A5781"/>
    <w:rsid w:val="008A6715"/>
    <w:rsid w:val="008A6A93"/>
    <w:rsid w:val="008A6BC9"/>
    <w:rsid w:val="008A7607"/>
    <w:rsid w:val="008B062F"/>
    <w:rsid w:val="008B108E"/>
    <w:rsid w:val="008B18A1"/>
    <w:rsid w:val="008B1D8C"/>
    <w:rsid w:val="008B2701"/>
    <w:rsid w:val="008B2870"/>
    <w:rsid w:val="008B3089"/>
    <w:rsid w:val="008B30E4"/>
    <w:rsid w:val="008B31EF"/>
    <w:rsid w:val="008B3606"/>
    <w:rsid w:val="008B37E5"/>
    <w:rsid w:val="008B37F1"/>
    <w:rsid w:val="008B4849"/>
    <w:rsid w:val="008B5D1E"/>
    <w:rsid w:val="008B6C12"/>
    <w:rsid w:val="008B6D1F"/>
    <w:rsid w:val="008B6D6D"/>
    <w:rsid w:val="008B6F54"/>
    <w:rsid w:val="008B6FD7"/>
    <w:rsid w:val="008B6FEF"/>
    <w:rsid w:val="008B707C"/>
    <w:rsid w:val="008B7173"/>
    <w:rsid w:val="008B76E7"/>
    <w:rsid w:val="008C08E0"/>
    <w:rsid w:val="008C0B01"/>
    <w:rsid w:val="008C0C4C"/>
    <w:rsid w:val="008C10A0"/>
    <w:rsid w:val="008C1330"/>
    <w:rsid w:val="008C1A22"/>
    <w:rsid w:val="008C1EC3"/>
    <w:rsid w:val="008C1F2D"/>
    <w:rsid w:val="008C251C"/>
    <w:rsid w:val="008C476C"/>
    <w:rsid w:val="008C4917"/>
    <w:rsid w:val="008C5D80"/>
    <w:rsid w:val="008C7120"/>
    <w:rsid w:val="008C77BA"/>
    <w:rsid w:val="008D017F"/>
    <w:rsid w:val="008D0578"/>
    <w:rsid w:val="008D08FD"/>
    <w:rsid w:val="008D0A5B"/>
    <w:rsid w:val="008D171D"/>
    <w:rsid w:val="008D18C2"/>
    <w:rsid w:val="008D21ED"/>
    <w:rsid w:val="008D27A8"/>
    <w:rsid w:val="008D35F9"/>
    <w:rsid w:val="008D36F4"/>
    <w:rsid w:val="008D3A55"/>
    <w:rsid w:val="008D42BC"/>
    <w:rsid w:val="008D573D"/>
    <w:rsid w:val="008D5C5C"/>
    <w:rsid w:val="008D6E38"/>
    <w:rsid w:val="008D7A96"/>
    <w:rsid w:val="008E1F09"/>
    <w:rsid w:val="008E2051"/>
    <w:rsid w:val="008E2450"/>
    <w:rsid w:val="008E30FB"/>
    <w:rsid w:val="008E3787"/>
    <w:rsid w:val="008E3994"/>
    <w:rsid w:val="008E3DF9"/>
    <w:rsid w:val="008E4B18"/>
    <w:rsid w:val="008E6DAE"/>
    <w:rsid w:val="008E702B"/>
    <w:rsid w:val="008E729B"/>
    <w:rsid w:val="008F013C"/>
    <w:rsid w:val="008F08FB"/>
    <w:rsid w:val="008F131D"/>
    <w:rsid w:val="008F268A"/>
    <w:rsid w:val="008F2AF4"/>
    <w:rsid w:val="008F3148"/>
    <w:rsid w:val="008F4EC5"/>
    <w:rsid w:val="008F582F"/>
    <w:rsid w:val="008F629A"/>
    <w:rsid w:val="008F63E2"/>
    <w:rsid w:val="008F69E5"/>
    <w:rsid w:val="008F6B62"/>
    <w:rsid w:val="008F6C42"/>
    <w:rsid w:val="008F7197"/>
    <w:rsid w:val="008F7CC0"/>
    <w:rsid w:val="009001C7"/>
    <w:rsid w:val="00901050"/>
    <w:rsid w:val="009016DD"/>
    <w:rsid w:val="00902040"/>
    <w:rsid w:val="0090221F"/>
    <w:rsid w:val="00903158"/>
    <w:rsid w:val="00903E86"/>
    <w:rsid w:val="009055D7"/>
    <w:rsid w:val="009055EB"/>
    <w:rsid w:val="00905897"/>
    <w:rsid w:val="00905DC7"/>
    <w:rsid w:val="00911A7A"/>
    <w:rsid w:val="00911AAB"/>
    <w:rsid w:val="00911EF7"/>
    <w:rsid w:val="0091270A"/>
    <w:rsid w:val="0091278D"/>
    <w:rsid w:val="00913139"/>
    <w:rsid w:val="009136C1"/>
    <w:rsid w:val="0091457D"/>
    <w:rsid w:val="00914585"/>
    <w:rsid w:val="0091478F"/>
    <w:rsid w:val="009150E6"/>
    <w:rsid w:val="009159F0"/>
    <w:rsid w:val="00915A19"/>
    <w:rsid w:val="00915A35"/>
    <w:rsid w:val="009164AC"/>
    <w:rsid w:val="009164BC"/>
    <w:rsid w:val="009164E0"/>
    <w:rsid w:val="00917B79"/>
    <w:rsid w:val="00920D63"/>
    <w:rsid w:val="00921233"/>
    <w:rsid w:val="00922E75"/>
    <w:rsid w:val="009230C3"/>
    <w:rsid w:val="00923ABB"/>
    <w:rsid w:val="00924F46"/>
    <w:rsid w:val="009254B0"/>
    <w:rsid w:val="0092576D"/>
    <w:rsid w:val="00925C3D"/>
    <w:rsid w:val="00925C87"/>
    <w:rsid w:val="0092612A"/>
    <w:rsid w:val="009261C2"/>
    <w:rsid w:val="00927C08"/>
    <w:rsid w:val="00927F11"/>
    <w:rsid w:val="00930510"/>
    <w:rsid w:val="00930D1A"/>
    <w:rsid w:val="00931139"/>
    <w:rsid w:val="009312C3"/>
    <w:rsid w:val="0093143D"/>
    <w:rsid w:val="00932737"/>
    <w:rsid w:val="009332B1"/>
    <w:rsid w:val="00934889"/>
    <w:rsid w:val="00934A2B"/>
    <w:rsid w:val="009361F7"/>
    <w:rsid w:val="00941E15"/>
    <w:rsid w:val="00942A77"/>
    <w:rsid w:val="009440BE"/>
    <w:rsid w:val="0094453A"/>
    <w:rsid w:val="00944573"/>
    <w:rsid w:val="00944CA7"/>
    <w:rsid w:val="009453C2"/>
    <w:rsid w:val="00945744"/>
    <w:rsid w:val="00945BEB"/>
    <w:rsid w:val="00945E39"/>
    <w:rsid w:val="0094781A"/>
    <w:rsid w:val="00950778"/>
    <w:rsid w:val="0095082F"/>
    <w:rsid w:val="0095097D"/>
    <w:rsid w:val="00950ACA"/>
    <w:rsid w:val="00950B70"/>
    <w:rsid w:val="00951107"/>
    <w:rsid w:val="00951681"/>
    <w:rsid w:val="00951AD9"/>
    <w:rsid w:val="00952070"/>
    <w:rsid w:val="00955407"/>
    <w:rsid w:val="0095639F"/>
    <w:rsid w:val="009563C7"/>
    <w:rsid w:val="009607AD"/>
    <w:rsid w:val="00961077"/>
    <w:rsid w:val="00961D68"/>
    <w:rsid w:val="00962024"/>
    <w:rsid w:val="00962CA0"/>
    <w:rsid w:val="00963284"/>
    <w:rsid w:val="009635CA"/>
    <w:rsid w:val="00964020"/>
    <w:rsid w:val="0096421A"/>
    <w:rsid w:val="009644DC"/>
    <w:rsid w:val="00964737"/>
    <w:rsid w:val="00964BAA"/>
    <w:rsid w:val="00965BB5"/>
    <w:rsid w:val="00971EFB"/>
    <w:rsid w:val="0097235E"/>
    <w:rsid w:val="00972361"/>
    <w:rsid w:val="0097279F"/>
    <w:rsid w:val="009727EF"/>
    <w:rsid w:val="009729C1"/>
    <w:rsid w:val="00973046"/>
    <w:rsid w:val="00973AF3"/>
    <w:rsid w:val="00973D7F"/>
    <w:rsid w:val="0097468F"/>
    <w:rsid w:val="00974C06"/>
    <w:rsid w:val="00974C4B"/>
    <w:rsid w:val="00975D68"/>
    <w:rsid w:val="009772E9"/>
    <w:rsid w:val="00977388"/>
    <w:rsid w:val="00977663"/>
    <w:rsid w:val="00980AF6"/>
    <w:rsid w:val="00980D17"/>
    <w:rsid w:val="00980F18"/>
    <w:rsid w:val="0098141A"/>
    <w:rsid w:val="00981A46"/>
    <w:rsid w:val="00981BE2"/>
    <w:rsid w:val="00981CC8"/>
    <w:rsid w:val="00981D7F"/>
    <w:rsid w:val="0098218E"/>
    <w:rsid w:val="00982ABA"/>
    <w:rsid w:val="00982C4E"/>
    <w:rsid w:val="009830D8"/>
    <w:rsid w:val="00983898"/>
    <w:rsid w:val="009839AE"/>
    <w:rsid w:val="00983A63"/>
    <w:rsid w:val="00983ACE"/>
    <w:rsid w:val="0098472D"/>
    <w:rsid w:val="00984EDC"/>
    <w:rsid w:val="00985772"/>
    <w:rsid w:val="00985964"/>
    <w:rsid w:val="00986244"/>
    <w:rsid w:val="00986F06"/>
    <w:rsid w:val="0099100D"/>
    <w:rsid w:val="00991DCC"/>
    <w:rsid w:val="00993032"/>
    <w:rsid w:val="009940DB"/>
    <w:rsid w:val="00995111"/>
    <w:rsid w:val="009958F1"/>
    <w:rsid w:val="00995B1D"/>
    <w:rsid w:val="00995E23"/>
    <w:rsid w:val="00995F1B"/>
    <w:rsid w:val="009A05F9"/>
    <w:rsid w:val="009A1956"/>
    <w:rsid w:val="009A1ED9"/>
    <w:rsid w:val="009A2094"/>
    <w:rsid w:val="009A21A4"/>
    <w:rsid w:val="009A2625"/>
    <w:rsid w:val="009A38EA"/>
    <w:rsid w:val="009A3A7A"/>
    <w:rsid w:val="009A411A"/>
    <w:rsid w:val="009A48CA"/>
    <w:rsid w:val="009A4F94"/>
    <w:rsid w:val="009A541D"/>
    <w:rsid w:val="009A585B"/>
    <w:rsid w:val="009A6237"/>
    <w:rsid w:val="009B03D9"/>
    <w:rsid w:val="009B0F09"/>
    <w:rsid w:val="009B1C31"/>
    <w:rsid w:val="009B1E1C"/>
    <w:rsid w:val="009B204B"/>
    <w:rsid w:val="009B20E3"/>
    <w:rsid w:val="009B22C9"/>
    <w:rsid w:val="009B24C3"/>
    <w:rsid w:val="009B3D45"/>
    <w:rsid w:val="009B41DE"/>
    <w:rsid w:val="009B429E"/>
    <w:rsid w:val="009B516B"/>
    <w:rsid w:val="009B56AA"/>
    <w:rsid w:val="009B66F9"/>
    <w:rsid w:val="009B73D7"/>
    <w:rsid w:val="009C055A"/>
    <w:rsid w:val="009C0964"/>
    <w:rsid w:val="009C0E89"/>
    <w:rsid w:val="009C14A1"/>
    <w:rsid w:val="009C184B"/>
    <w:rsid w:val="009C265C"/>
    <w:rsid w:val="009C2669"/>
    <w:rsid w:val="009C26F8"/>
    <w:rsid w:val="009C285F"/>
    <w:rsid w:val="009C2E2B"/>
    <w:rsid w:val="009C3725"/>
    <w:rsid w:val="009C3766"/>
    <w:rsid w:val="009C3AD8"/>
    <w:rsid w:val="009C3C01"/>
    <w:rsid w:val="009C4102"/>
    <w:rsid w:val="009C4C75"/>
    <w:rsid w:val="009C6C16"/>
    <w:rsid w:val="009C7431"/>
    <w:rsid w:val="009C7E19"/>
    <w:rsid w:val="009D0C2F"/>
    <w:rsid w:val="009D0EF3"/>
    <w:rsid w:val="009D1216"/>
    <w:rsid w:val="009D133B"/>
    <w:rsid w:val="009D143B"/>
    <w:rsid w:val="009D2CD3"/>
    <w:rsid w:val="009D358D"/>
    <w:rsid w:val="009D3CE4"/>
    <w:rsid w:val="009D3DCC"/>
    <w:rsid w:val="009D3F6D"/>
    <w:rsid w:val="009D3FA7"/>
    <w:rsid w:val="009D4E36"/>
    <w:rsid w:val="009D5964"/>
    <w:rsid w:val="009D644F"/>
    <w:rsid w:val="009D6658"/>
    <w:rsid w:val="009D66C2"/>
    <w:rsid w:val="009D6719"/>
    <w:rsid w:val="009D6F40"/>
    <w:rsid w:val="009D76E0"/>
    <w:rsid w:val="009D7981"/>
    <w:rsid w:val="009D7FAE"/>
    <w:rsid w:val="009E0780"/>
    <w:rsid w:val="009E0C25"/>
    <w:rsid w:val="009E13FC"/>
    <w:rsid w:val="009E147B"/>
    <w:rsid w:val="009E1913"/>
    <w:rsid w:val="009E29C7"/>
    <w:rsid w:val="009E29E8"/>
    <w:rsid w:val="009E2ED4"/>
    <w:rsid w:val="009E36E1"/>
    <w:rsid w:val="009E4FE1"/>
    <w:rsid w:val="009E57EF"/>
    <w:rsid w:val="009E6283"/>
    <w:rsid w:val="009E683B"/>
    <w:rsid w:val="009F025E"/>
    <w:rsid w:val="009F02A1"/>
    <w:rsid w:val="009F070E"/>
    <w:rsid w:val="009F2B80"/>
    <w:rsid w:val="009F2FAD"/>
    <w:rsid w:val="009F350B"/>
    <w:rsid w:val="009F547E"/>
    <w:rsid w:val="009F559C"/>
    <w:rsid w:val="009F5FF3"/>
    <w:rsid w:val="009F69C4"/>
    <w:rsid w:val="009F7411"/>
    <w:rsid w:val="009F764D"/>
    <w:rsid w:val="009F7A1F"/>
    <w:rsid w:val="009F7ED7"/>
    <w:rsid w:val="00A003DC"/>
    <w:rsid w:val="00A00BC5"/>
    <w:rsid w:val="00A00BF0"/>
    <w:rsid w:val="00A010F6"/>
    <w:rsid w:val="00A013C7"/>
    <w:rsid w:val="00A01647"/>
    <w:rsid w:val="00A016CB"/>
    <w:rsid w:val="00A01BA5"/>
    <w:rsid w:val="00A01EB4"/>
    <w:rsid w:val="00A022D2"/>
    <w:rsid w:val="00A024F5"/>
    <w:rsid w:val="00A02914"/>
    <w:rsid w:val="00A029C8"/>
    <w:rsid w:val="00A02A11"/>
    <w:rsid w:val="00A02F1D"/>
    <w:rsid w:val="00A038C7"/>
    <w:rsid w:val="00A052EF"/>
    <w:rsid w:val="00A07057"/>
    <w:rsid w:val="00A076DD"/>
    <w:rsid w:val="00A07A0F"/>
    <w:rsid w:val="00A07F4F"/>
    <w:rsid w:val="00A10C04"/>
    <w:rsid w:val="00A111ED"/>
    <w:rsid w:val="00A11271"/>
    <w:rsid w:val="00A11407"/>
    <w:rsid w:val="00A11432"/>
    <w:rsid w:val="00A11C44"/>
    <w:rsid w:val="00A12572"/>
    <w:rsid w:val="00A14043"/>
    <w:rsid w:val="00A1689B"/>
    <w:rsid w:val="00A17D5D"/>
    <w:rsid w:val="00A2136E"/>
    <w:rsid w:val="00A221BD"/>
    <w:rsid w:val="00A2306B"/>
    <w:rsid w:val="00A23A23"/>
    <w:rsid w:val="00A2482B"/>
    <w:rsid w:val="00A2566E"/>
    <w:rsid w:val="00A25771"/>
    <w:rsid w:val="00A278D3"/>
    <w:rsid w:val="00A27C93"/>
    <w:rsid w:val="00A30187"/>
    <w:rsid w:val="00A30534"/>
    <w:rsid w:val="00A3064C"/>
    <w:rsid w:val="00A306CC"/>
    <w:rsid w:val="00A3141C"/>
    <w:rsid w:val="00A31999"/>
    <w:rsid w:val="00A32530"/>
    <w:rsid w:val="00A32613"/>
    <w:rsid w:val="00A33DF3"/>
    <w:rsid w:val="00A34711"/>
    <w:rsid w:val="00A353A1"/>
    <w:rsid w:val="00A36048"/>
    <w:rsid w:val="00A3604B"/>
    <w:rsid w:val="00A36054"/>
    <w:rsid w:val="00A368CB"/>
    <w:rsid w:val="00A36E33"/>
    <w:rsid w:val="00A37BA1"/>
    <w:rsid w:val="00A408B6"/>
    <w:rsid w:val="00A40C66"/>
    <w:rsid w:val="00A40E7C"/>
    <w:rsid w:val="00A42461"/>
    <w:rsid w:val="00A424C0"/>
    <w:rsid w:val="00A434E4"/>
    <w:rsid w:val="00A4373A"/>
    <w:rsid w:val="00A4381B"/>
    <w:rsid w:val="00A440E5"/>
    <w:rsid w:val="00A441D6"/>
    <w:rsid w:val="00A44646"/>
    <w:rsid w:val="00A45FE1"/>
    <w:rsid w:val="00A4674D"/>
    <w:rsid w:val="00A46D78"/>
    <w:rsid w:val="00A46EBB"/>
    <w:rsid w:val="00A47A7B"/>
    <w:rsid w:val="00A50B65"/>
    <w:rsid w:val="00A511E7"/>
    <w:rsid w:val="00A519D8"/>
    <w:rsid w:val="00A5232C"/>
    <w:rsid w:val="00A52516"/>
    <w:rsid w:val="00A528A7"/>
    <w:rsid w:val="00A529B6"/>
    <w:rsid w:val="00A54B61"/>
    <w:rsid w:val="00A552CF"/>
    <w:rsid w:val="00A560A3"/>
    <w:rsid w:val="00A56611"/>
    <w:rsid w:val="00A56613"/>
    <w:rsid w:val="00A56BE2"/>
    <w:rsid w:val="00A56D0B"/>
    <w:rsid w:val="00A57827"/>
    <w:rsid w:val="00A605F3"/>
    <w:rsid w:val="00A60CE6"/>
    <w:rsid w:val="00A60E89"/>
    <w:rsid w:val="00A61038"/>
    <w:rsid w:val="00A61301"/>
    <w:rsid w:val="00A6192D"/>
    <w:rsid w:val="00A620A9"/>
    <w:rsid w:val="00A62E13"/>
    <w:rsid w:val="00A635A7"/>
    <w:rsid w:val="00A6532D"/>
    <w:rsid w:val="00A6587B"/>
    <w:rsid w:val="00A65FE5"/>
    <w:rsid w:val="00A667A3"/>
    <w:rsid w:val="00A669CA"/>
    <w:rsid w:val="00A66E05"/>
    <w:rsid w:val="00A670CA"/>
    <w:rsid w:val="00A70951"/>
    <w:rsid w:val="00A71BC8"/>
    <w:rsid w:val="00A744E5"/>
    <w:rsid w:val="00A75E83"/>
    <w:rsid w:val="00A7648F"/>
    <w:rsid w:val="00A76686"/>
    <w:rsid w:val="00A76CDF"/>
    <w:rsid w:val="00A81E87"/>
    <w:rsid w:val="00A81FFE"/>
    <w:rsid w:val="00A82BD1"/>
    <w:rsid w:val="00A82D3F"/>
    <w:rsid w:val="00A82D69"/>
    <w:rsid w:val="00A8382F"/>
    <w:rsid w:val="00A8548A"/>
    <w:rsid w:val="00A85505"/>
    <w:rsid w:val="00A857E9"/>
    <w:rsid w:val="00A86DE9"/>
    <w:rsid w:val="00A86E4B"/>
    <w:rsid w:val="00A905D0"/>
    <w:rsid w:val="00A906B5"/>
    <w:rsid w:val="00A90BD4"/>
    <w:rsid w:val="00A910E6"/>
    <w:rsid w:val="00A92816"/>
    <w:rsid w:val="00A92A73"/>
    <w:rsid w:val="00A93803"/>
    <w:rsid w:val="00A9412A"/>
    <w:rsid w:val="00A95958"/>
    <w:rsid w:val="00A959AC"/>
    <w:rsid w:val="00A95F50"/>
    <w:rsid w:val="00A96282"/>
    <w:rsid w:val="00A96845"/>
    <w:rsid w:val="00A96AE4"/>
    <w:rsid w:val="00A96D9C"/>
    <w:rsid w:val="00A973BD"/>
    <w:rsid w:val="00A97582"/>
    <w:rsid w:val="00AA073C"/>
    <w:rsid w:val="00AA0A2A"/>
    <w:rsid w:val="00AA0C14"/>
    <w:rsid w:val="00AA0E04"/>
    <w:rsid w:val="00AA0FCF"/>
    <w:rsid w:val="00AA167E"/>
    <w:rsid w:val="00AA1F34"/>
    <w:rsid w:val="00AA1F79"/>
    <w:rsid w:val="00AA235A"/>
    <w:rsid w:val="00AA2495"/>
    <w:rsid w:val="00AA2BF1"/>
    <w:rsid w:val="00AA3905"/>
    <w:rsid w:val="00AA3A73"/>
    <w:rsid w:val="00AA3E73"/>
    <w:rsid w:val="00AA5DDA"/>
    <w:rsid w:val="00AA6A25"/>
    <w:rsid w:val="00AB0E61"/>
    <w:rsid w:val="00AB2233"/>
    <w:rsid w:val="00AB2911"/>
    <w:rsid w:val="00AB408C"/>
    <w:rsid w:val="00AB4EA0"/>
    <w:rsid w:val="00AB5131"/>
    <w:rsid w:val="00AB5801"/>
    <w:rsid w:val="00AB7A28"/>
    <w:rsid w:val="00AB7FCB"/>
    <w:rsid w:val="00AC0466"/>
    <w:rsid w:val="00AC07AB"/>
    <w:rsid w:val="00AC108A"/>
    <w:rsid w:val="00AC14C7"/>
    <w:rsid w:val="00AC2006"/>
    <w:rsid w:val="00AC3008"/>
    <w:rsid w:val="00AC3A3B"/>
    <w:rsid w:val="00AC3D5F"/>
    <w:rsid w:val="00AC4273"/>
    <w:rsid w:val="00AC43ED"/>
    <w:rsid w:val="00AC533E"/>
    <w:rsid w:val="00AC7782"/>
    <w:rsid w:val="00AD07D9"/>
    <w:rsid w:val="00AD0B27"/>
    <w:rsid w:val="00AD1358"/>
    <w:rsid w:val="00AD1862"/>
    <w:rsid w:val="00AD1B6F"/>
    <w:rsid w:val="00AD1C85"/>
    <w:rsid w:val="00AD20C1"/>
    <w:rsid w:val="00AD21A6"/>
    <w:rsid w:val="00AD5B3A"/>
    <w:rsid w:val="00AD6E41"/>
    <w:rsid w:val="00AD6F38"/>
    <w:rsid w:val="00AD7D75"/>
    <w:rsid w:val="00AE1AC4"/>
    <w:rsid w:val="00AE21A5"/>
    <w:rsid w:val="00AE2CD3"/>
    <w:rsid w:val="00AE2E0D"/>
    <w:rsid w:val="00AE301E"/>
    <w:rsid w:val="00AE4875"/>
    <w:rsid w:val="00AE4C0C"/>
    <w:rsid w:val="00AE4FEA"/>
    <w:rsid w:val="00AE578F"/>
    <w:rsid w:val="00AE68FF"/>
    <w:rsid w:val="00AE725E"/>
    <w:rsid w:val="00AF02AE"/>
    <w:rsid w:val="00AF0410"/>
    <w:rsid w:val="00AF070C"/>
    <w:rsid w:val="00AF15DD"/>
    <w:rsid w:val="00AF1D7D"/>
    <w:rsid w:val="00AF23A5"/>
    <w:rsid w:val="00AF2677"/>
    <w:rsid w:val="00AF37F8"/>
    <w:rsid w:val="00AF43CF"/>
    <w:rsid w:val="00AF4831"/>
    <w:rsid w:val="00AF51A7"/>
    <w:rsid w:val="00AF663C"/>
    <w:rsid w:val="00AF67F7"/>
    <w:rsid w:val="00AF77EC"/>
    <w:rsid w:val="00B0002A"/>
    <w:rsid w:val="00B00A1A"/>
    <w:rsid w:val="00B00F3E"/>
    <w:rsid w:val="00B023F1"/>
    <w:rsid w:val="00B02722"/>
    <w:rsid w:val="00B0274B"/>
    <w:rsid w:val="00B02B7E"/>
    <w:rsid w:val="00B032FD"/>
    <w:rsid w:val="00B03429"/>
    <w:rsid w:val="00B03733"/>
    <w:rsid w:val="00B041FB"/>
    <w:rsid w:val="00B04468"/>
    <w:rsid w:val="00B047B4"/>
    <w:rsid w:val="00B0536F"/>
    <w:rsid w:val="00B054A8"/>
    <w:rsid w:val="00B05623"/>
    <w:rsid w:val="00B06520"/>
    <w:rsid w:val="00B06874"/>
    <w:rsid w:val="00B0688A"/>
    <w:rsid w:val="00B074B5"/>
    <w:rsid w:val="00B07723"/>
    <w:rsid w:val="00B07C3F"/>
    <w:rsid w:val="00B10E63"/>
    <w:rsid w:val="00B12FE2"/>
    <w:rsid w:val="00B134E1"/>
    <w:rsid w:val="00B135D4"/>
    <w:rsid w:val="00B13669"/>
    <w:rsid w:val="00B1382A"/>
    <w:rsid w:val="00B13DFD"/>
    <w:rsid w:val="00B17123"/>
    <w:rsid w:val="00B175CD"/>
    <w:rsid w:val="00B17AF3"/>
    <w:rsid w:val="00B20A6B"/>
    <w:rsid w:val="00B212B2"/>
    <w:rsid w:val="00B21555"/>
    <w:rsid w:val="00B227B2"/>
    <w:rsid w:val="00B23568"/>
    <w:rsid w:val="00B257BC"/>
    <w:rsid w:val="00B25E33"/>
    <w:rsid w:val="00B26A9D"/>
    <w:rsid w:val="00B2797C"/>
    <w:rsid w:val="00B30C07"/>
    <w:rsid w:val="00B30EB9"/>
    <w:rsid w:val="00B31131"/>
    <w:rsid w:val="00B319AC"/>
    <w:rsid w:val="00B32125"/>
    <w:rsid w:val="00B323D9"/>
    <w:rsid w:val="00B34186"/>
    <w:rsid w:val="00B346E4"/>
    <w:rsid w:val="00B34799"/>
    <w:rsid w:val="00B35388"/>
    <w:rsid w:val="00B35DB4"/>
    <w:rsid w:val="00B36A54"/>
    <w:rsid w:val="00B370D3"/>
    <w:rsid w:val="00B37E1E"/>
    <w:rsid w:val="00B40E94"/>
    <w:rsid w:val="00B40FD3"/>
    <w:rsid w:val="00B41176"/>
    <w:rsid w:val="00B4150B"/>
    <w:rsid w:val="00B42D42"/>
    <w:rsid w:val="00B430B5"/>
    <w:rsid w:val="00B432AE"/>
    <w:rsid w:val="00B43A02"/>
    <w:rsid w:val="00B44093"/>
    <w:rsid w:val="00B46164"/>
    <w:rsid w:val="00B4621D"/>
    <w:rsid w:val="00B47A12"/>
    <w:rsid w:val="00B50A97"/>
    <w:rsid w:val="00B5187A"/>
    <w:rsid w:val="00B51E21"/>
    <w:rsid w:val="00B52643"/>
    <w:rsid w:val="00B528BE"/>
    <w:rsid w:val="00B52A86"/>
    <w:rsid w:val="00B5339B"/>
    <w:rsid w:val="00B53CBB"/>
    <w:rsid w:val="00B5443C"/>
    <w:rsid w:val="00B55069"/>
    <w:rsid w:val="00B55FDD"/>
    <w:rsid w:val="00B575BE"/>
    <w:rsid w:val="00B600AE"/>
    <w:rsid w:val="00B60D4D"/>
    <w:rsid w:val="00B61FC9"/>
    <w:rsid w:val="00B634E1"/>
    <w:rsid w:val="00B649C2"/>
    <w:rsid w:val="00B64C6C"/>
    <w:rsid w:val="00B64F13"/>
    <w:rsid w:val="00B65775"/>
    <w:rsid w:val="00B665E3"/>
    <w:rsid w:val="00B669DC"/>
    <w:rsid w:val="00B67367"/>
    <w:rsid w:val="00B67842"/>
    <w:rsid w:val="00B67DB5"/>
    <w:rsid w:val="00B70C60"/>
    <w:rsid w:val="00B7114A"/>
    <w:rsid w:val="00B71EFE"/>
    <w:rsid w:val="00B720F0"/>
    <w:rsid w:val="00B72222"/>
    <w:rsid w:val="00B73561"/>
    <w:rsid w:val="00B73759"/>
    <w:rsid w:val="00B73B1F"/>
    <w:rsid w:val="00B73B25"/>
    <w:rsid w:val="00B748BE"/>
    <w:rsid w:val="00B758F4"/>
    <w:rsid w:val="00B75A67"/>
    <w:rsid w:val="00B75F88"/>
    <w:rsid w:val="00B76106"/>
    <w:rsid w:val="00B77CF8"/>
    <w:rsid w:val="00B80052"/>
    <w:rsid w:val="00B801D6"/>
    <w:rsid w:val="00B80576"/>
    <w:rsid w:val="00B806B3"/>
    <w:rsid w:val="00B81A83"/>
    <w:rsid w:val="00B8219D"/>
    <w:rsid w:val="00B82775"/>
    <w:rsid w:val="00B83003"/>
    <w:rsid w:val="00B83E91"/>
    <w:rsid w:val="00B83F0A"/>
    <w:rsid w:val="00B84BB1"/>
    <w:rsid w:val="00B84BB8"/>
    <w:rsid w:val="00B85708"/>
    <w:rsid w:val="00B8581C"/>
    <w:rsid w:val="00B85CF0"/>
    <w:rsid w:val="00B86C09"/>
    <w:rsid w:val="00B87BE6"/>
    <w:rsid w:val="00B87E32"/>
    <w:rsid w:val="00B90378"/>
    <w:rsid w:val="00B91751"/>
    <w:rsid w:val="00B92545"/>
    <w:rsid w:val="00B92AC5"/>
    <w:rsid w:val="00B92B98"/>
    <w:rsid w:val="00B931E5"/>
    <w:rsid w:val="00B93892"/>
    <w:rsid w:val="00B9397C"/>
    <w:rsid w:val="00B93D7D"/>
    <w:rsid w:val="00B93F62"/>
    <w:rsid w:val="00B942A0"/>
    <w:rsid w:val="00B94A19"/>
    <w:rsid w:val="00B95DDB"/>
    <w:rsid w:val="00B971AF"/>
    <w:rsid w:val="00B975C1"/>
    <w:rsid w:val="00B97A14"/>
    <w:rsid w:val="00B97D1A"/>
    <w:rsid w:val="00B97EC1"/>
    <w:rsid w:val="00BA01FD"/>
    <w:rsid w:val="00BA0671"/>
    <w:rsid w:val="00BA114A"/>
    <w:rsid w:val="00BA14CE"/>
    <w:rsid w:val="00BA25F3"/>
    <w:rsid w:val="00BA300A"/>
    <w:rsid w:val="00BA4159"/>
    <w:rsid w:val="00BA45A7"/>
    <w:rsid w:val="00BA4D2D"/>
    <w:rsid w:val="00BA5F5E"/>
    <w:rsid w:val="00BA62AE"/>
    <w:rsid w:val="00BA6E51"/>
    <w:rsid w:val="00BA6F8B"/>
    <w:rsid w:val="00BA7452"/>
    <w:rsid w:val="00BB00CF"/>
    <w:rsid w:val="00BB0901"/>
    <w:rsid w:val="00BB32C1"/>
    <w:rsid w:val="00BB4110"/>
    <w:rsid w:val="00BB41B9"/>
    <w:rsid w:val="00BB4D65"/>
    <w:rsid w:val="00BB60A9"/>
    <w:rsid w:val="00BB6F6D"/>
    <w:rsid w:val="00BC11BA"/>
    <w:rsid w:val="00BC1770"/>
    <w:rsid w:val="00BC254C"/>
    <w:rsid w:val="00BC2ADB"/>
    <w:rsid w:val="00BC4EA1"/>
    <w:rsid w:val="00BC5532"/>
    <w:rsid w:val="00BC565A"/>
    <w:rsid w:val="00BC5BDC"/>
    <w:rsid w:val="00BC60C0"/>
    <w:rsid w:val="00BC62FB"/>
    <w:rsid w:val="00BC759E"/>
    <w:rsid w:val="00BC79AC"/>
    <w:rsid w:val="00BC7A51"/>
    <w:rsid w:val="00BC7A82"/>
    <w:rsid w:val="00BD1A1E"/>
    <w:rsid w:val="00BD1F61"/>
    <w:rsid w:val="00BD3CAD"/>
    <w:rsid w:val="00BD469D"/>
    <w:rsid w:val="00BD4B13"/>
    <w:rsid w:val="00BD61AF"/>
    <w:rsid w:val="00BD6404"/>
    <w:rsid w:val="00BD687C"/>
    <w:rsid w:val="00BD6EE3"/>
    <w:rsid w:val="00BD791B"/>
    <w:rsid w:val="00BD7D69"/>
    <w:rsid w:val="00BD7F3F"/>
    <w:rsid w:val="00BE006E"/>
    <w:rsid w:val="00BE05DF"/>
    <w:rsid w:val="00BE10AA"/>
    <w:rsid w:val="00BE1538"/>
    <w:rsid w:val="00BE1571"/>
    <w:rsid w:val="00BE1573"/>
    <w:rsid w:val="00BE1BAB"/>
    <w:rsid w:val="00BE1EC6"/>
    <w:rsid w:val="00BE2115"/>
    <w:rsid w:val="00BE287A"/>
    <w:rsid w:val="00BE2B8D"/>
    <w:rsid w:val="00BE3F6F"/>
    <w:rsid w:val="00BE4076"/>
    <w:rsid w:val="00BE4494"/>
    <w:rsid w:val="00BE4715"/>
    <w:rsid w:val="00BE4AD5"/>
    <w:rsid w:val="00BE4D5F"/>
    <w:rsid w:val="00BE5194"/>
    <w:rsid w:val="00BE67E7"/>
    <w:rsid w:val="00BE7369"/>
    <w:rsid w:val="00BE76C2"/>
    <w:rsid w:val="00BF02DC"/>
    <w:rsid w:val="00BF1685"/>
    <w:rsid w:val="00BF3332"/>
    <w:rsid w:val="00BF33AA"/>
    <w:rsid w:val="00BF38D4"/>
    <w:rsid w:val="00BF3BA3"/>
    <w:rsid w:val="00BF4C17"/>
    <w:rsid w:val="00BF5611"/>
    <w:rsid w:val="00BF5C02"/>
    <w:rsid w:val="00BF62FB"/>
    <w:rsid w:val="00BF6602"/>
    <w:rsid w:val="00BF7201"/>
    <w:rsid w:val="00BF7D90"/>
    <w:rsid w:val="00C00755"/>
    <w:rsid w:val="00C00E14"/>
    <w:rsid w:val="00C01E46"/>
    <w:rsid w:val="00C03BA3"/>
    <w:rsid w:val="00C04D52"/>
    <w:rsid w:val="00C04D57"/>
    <w:rsid w:val="00C05468"/>
    <w:rsid w:val="00C0582C"/>
    <w:rsid w:val="00C06A23"/>
    <w:rsid w:val="00C07E71"/>
    <w:rsid w:val="00C10641"/>
    <w:rsid w:val="00C10C8F"/>
    <w:rsid w:val="00C1109A"/>
    <w:rsid w:val="00C11CAE"/>
    <w:rsid w:val="00C11CF5"/>
    <w:rsid w:val="00C12EC5"/>
    <w:rsid w:val="00C1302E"/>
    <w:rsid w:val="00C136A6"/>
    <w:rsid w:val="00C1409C"/>
    <w:rsid w:val="00C153C2"/>
    <w:rsid w:val="00C17109"/>
    <w:rsid w:val="00C177AA"/>
    <w:rsid w:val="00C17BF8"/>
    <w:rsid w:val="00C17D56"/>
    <w:rsid w:val="00C203C7"/>
    <w:rsid w:val="00C21034"/>
    <w:rsid w:val="00C212FB"/>
    <w:rsid w:val="00C22B52"/>
    <w:rsid w:val="00C22F88"/>
    <w:rsid w:val="00C232F1"/>
    <w:rsid w:val="00C2349D"/>
    <w:rsid w:val="00C2390B"/>
    <w:rsid w:val="00C23A0C"/>
    <w:rsid w:val="00C23EC9"/>
    <w:rsid w:val="00C251AD"/>
    <w:rsid w:val="00C262FE"/>
    <w:rsid w:val="00C27433"/>
    <w:rsid w:val="00C27D49"/>
    <w:rsid w:val="00C302DF"/>
    <w:rsid w:val="00C311A0"/>
    <w:rsid w:val="00C312C7"/>
    <w:rsid w:val="00C31981"/>
    <w:rsid w:val="00C31D43"/>
    <w:rsid w:val="00C31FD6"/>
    <w:rsid w:val="00C332CC"/>
    <w:rsid w:val="00C33B95"/>
    <w:rsid w:val="00C3488A"/>
    <w:rsid w:val="00C34B83"/>
    <w:rsid w:val="00C34BB0"/>
    <w:rsid w:val="00C362CB"/>
    <w:rsid w:val="00C363AB"/>
    <w:rsid w:val="00C37843"/>
    <w:rsid w:val="00C378CA"/>
    <w:rsid w:val="00C4021C"/>
    <w:rsid w:val="00C40C29"/>
    <w:rsid w:val="00C40CDD"/>
    <w:rsid w:val="00C4108C"/>
    <w:rsid w:val="00C42B92"/>
    <w:rsid w:val="00C42C55"/>
    <w:rsid w:val="00C434DA"/>
    <w:rsid w:val="00C434F0"/>
    <w:rsid w:val="00C44362"/>
    <w:rsid w:val="00C44AAC"/>
    <w:rsid w:val="00C4534E"/>
    <w:rsid w:val="00C45709"/>
    <w:rsid w:val="00C461DD"/>
    <w:rsid w:val="00C46C3B"/>
    <w:rsid w:val="00C4784F"/>
    <w:rsid w:val="00C47AA7"/>
    <w:rsid w:val="00C50248"/>
    <w:rsid w:val="00C502BC"/>
    <w:rsid w:val="00C52680"/>
    <w:rsid w:val="00C53A3F"/>
    <w:rsid w:val="00C5455F"/>
    <w:rsid w:val="00C55532"/>
    <w:rsid w:val="00C555A1"/>
    <w:rsid w:val="00C55A9C"/>
    <w:rsid w:val="00C55C6D"/>
    <w:rsid w:val="00C55D43"/>
    <w:rsid w:val="00C560B2"/>
    <w:rsid w:val="00C56D64"/>
    <w:rsid w:val="00C607B5"/>
    <w:rsid w:val="00C60B3F"/>
    <w:rsid w:val="00C60EA4"/>
    <w:rsid w:val="00C61F11"/>
    <w:rsid w:val="00C6390D"/>
    <w:rsid w:val="00C650E9"/>
    <w:rsid w:val="00C6512C"/>
    <w:rsid w:val="00C6542D"/>
    <w:rsid w:val="00C65B9E"/>
    <w:rsid w:val="00C66670"/>
    <w:rsid w:val="00C66890"/>
    <w:rsid w:val="00C668B8"/>
    <w:rsid w:val="00C66E84"/>
    <w:rsid w:val="00C678CC"/>
    <w:rsid w:val="00C6792D"/>
    <w:rsid w:val="00C7089C"/>
    <w:rsid w:val="00C70B99"/>
    <w:rsid w:val="00C71E72"/>
    <w:rsid w:val="00C729FA"/>
    <w:rsid w:val="00C734CE"/>
    <w:rsid w:val="00C73AD6"/>
    <w:rsid w:val="00C73FB3"/>
    <w:rsid w:val="00C75985"/>
    <w:rsid w:val="00C761C3"/>
    <w:rsid w:val="00C7630F"/>
    <w:rsid w:val="00C76558"/>
    <w:rsid w:val="00C7666C"/>
    <w:rsid w:val="00C768B6"/>
    <w:rsid w:val="00C775CC"/>
    <w:rsid w:val="00C80289"/>
    <w:rsid w:val="00C80766"/>
    <w:rsid w:val="00C80C60"/>
    <w:rsid w:val="00C82B83"/>
    <w:rsid w:val="00C82C13"/>
    <w:rsid w:val="00C83550"/>
    <w:rsid w:val="00C83FE4"/>
    <w:rsid w:val="00C844DD"/>
    <w:rsid w:val="00C84552"/>
    <w:rsid w:val="00C8489C"/>
    <w:rsid w:val="00C85DFB"/>
    <w:rsid w:val="00C861B5"/>
    <w:rsid w:val="00C867F3"/>
    <w:rsid w:val="00C86BE0"/>
    <w:rsid w:val="00C87A4D"/>
    <w:rsid w:val="00C90FDA"/>
    <w:rsid w:val="00C911E7"/>
    <w:rsid w:val="00C92303"/>
    <w:rsid w:val="00C925A9"/>
    <w:rsid w:val="00C92A81"/>
    <w:rsid w:val="00C92FDD"/>
    <w:rsid w:val="00C937AB"/>
    <w:rsid w:val="00C94C5E"/>
    <w:rsid w:val="00C94E50"/>
    <w:rsid w:val="00C95E4F"/>
    <w:rsid w:val="00C9648D"/>
    <w:rsid w:val="00C9686B"/>
    <w:rsid w:val="00C96A0B"/>
    <w:rsid w:val="00C97311"/>
    <w:rsid w:val="00C977DD"/>
    <w:rsid w:val="00C977DF"/>
    <w:rsid w:val="00CA1256"/>
    <w:rsid w:val="00CA1533"/>
    <w:rsid w:val="00CA15A2"/>
    <w:rsid w:val="00CA198F"/>
    <w:rsid w:val="00CA3427"/>
    <w:rsid w:val="00CA3BB1"/>
    <w:rsid w:val="00CA4B12"/>
    <w:rsid w:val="00CA682F"/>
    <w:rsid w:val="00CA756A"/>
    <w:rsid w:val="00CA7C29"/>
    <w:rsid w:val="00CB0248"/>
    <w:rsid w:val="00CB0DCF"/>
    <w:rsid w:val="00CB128C"/>
    <w:rsid w:val="00CB1741"/>
    <w:rsid w:val="00CB1D86"/>
    <w:rsid w:val="00CB1E3B"/>
    <w:rsid w:val="00CB2D88"/>
    <w:rsid w:val="00CB391D"/>
    <w:rsid w:val="00CB3932"/>
    <w:rsid w:val="00CB40CF"/>
    <w:rsid w:val="00CB470D"/>
    <w:rsid w:val="00CB4C7F"/>
    <w:rsid w:val="00CB61ED"/>
    <w:rsid w:val="00CB629D"/>
    <w:rsid w:val="00CB69F5"/>
    <w:rsid w:val="00CB7220"/>
    <w:rsid w:val="00CB77D2"/>
    <w:rsid w:val="00CB7CB7"/>
    <w:rsid w:val="00CC0332"/>
    <w:rsid w:val="00CC06CC"/>
    <w:rsid w:val="00CC0E91"/>
    <w:rsid w:val="00CC2808"/>
    <w:rsid w:val="00CC2B37"/>
    <w:rsid w:val="00CC2BAE"/>
    <w:rsid w:val="00CC2C4A"/>
    <w:rsid w:val="00CC2F62"/>
    <w:rsid w:val="00CC2FD8"/>
    <w:rsid w:val="00CC3A9A"/>
    <w:rsid w:val="00CC3C3F"/>
    <w:rsid w:val="00CC3E07"/>
    <w:rsid w:val="00CC3E3E"/>
    <w:rsid w:val="00CC42C6"/>
    <w:rsid w:val="00CC47B9"/>
    <w:rsid w:val="00CC4D31"/>
    <w:rsid w:val="00CC6513"/>
    <w:rsid w:val="00CC6CAE"/>
    <w:rsid w:val="00CD0158"/>
    <w:rsid w:val="00CD02FE"/>
    <w:rsid w:val="00CD1193"/>
    <w:rsid w:val="00CD1296"/>
    <w:rsid w:val="00CD1E81"/>
    <w:rsid w:val="00CD244C"/>
    <w:rsid w:val="00CD264D"/>
    <w:rsid w:val="00CD2845"/>
    <w:rsid w:val="00CD28C9"/>
    <w:rsid w:val="00CD2C15"/>
    <w:rsid w:val="00CD2C1E"/>
    <w:rsid w:val="00CD31BB"/>
    <w:rsid w:val="00CD354E"/>
    <w:rsid w:val="00CD3B04"/>
    <w:rsid w:val="00CD3B14"/>
    <w:rsid w:val="00CD3B42"/>
    <w:rsid w:val="00CD3B69"/>
    <w:rsid w:val="00CD4449"/>
    <w:rsid w:val="00CD4B0A"/>
    <w:rsid w:val="00CD636C"/>
    <w:rsid w:val="00CD6691"/>
    <w:rsid w:val="00CD6E23"/>
    <w:rsid w:val="00CD7109"/>
    <w:rsid w:val="00CD74BC"/>
    <w:rsid w:val="00CD79C6"/>
    <w:rsid w:val="00CE0CEC"/>
    <w:rsid w:val="00CE0FBE"/>
    <w:rsid w:val="00CE1FAB"/>
    <w:rsid w:val="00CE379D"/>
    <w:rsid w:val="00CE37DA"/>
    <w:rsid w:val="00CE3D88"/>
    <w:rsid w:val="00CE5A25"/>
    <w:rsid w:val="00CE70F0"/>
    <w:rsid w:val="00CE7311"/>
    <w:rsid w:val="00CE7F2F"/>
    <w:rsid w:val="00CF060B"/>
    <w:rsid w:val="00CF12B5"/>
    <w:rsid w:val="00CF1645"/>
    <w:rsid w:val="00CF1F19"/>
    <w:rsid w:val="00CF3533"/>
    <w:rsid w:val="00CF356D"/>
    <w:rsid w:val="00CF6650"/>
    <w:rsid w:val="00CF7559"/>
    <w:rsid w:val="00D00CEE"/>
    <w:rsid w:val="00D0139F"/>
    <w:rsid w:val="00D015D5"/>
    <w:rsid w:val="00D02356"/>
    <w:rsid w:val="00D0244A"/>
    <w:rsid w:val="00D03357"/>
    <w:rsid w:val="00D03850"/>
    <w:rsid w:val="00D03C31"/>
    <w:rsid w:val="00D03EA1"/>
    <w:rsid w:val="00D04C11"/>
    <w:rsid w:val="00D058B0"/>
    <w:rsid w:val="00D0708C"/>
    <w:rsid w:val="00D07261"/>
    <w:rsid w:val="00D11937"/>
    <w:rsid w:val="00D11A89"/>
    <w:rsid w:val="00D123FB"/>
    <w:rsid w:val="00D126B0"/>
    <w:rsid w:val="00D12D21"/>
    <w:rsid w:val="00D12F72"/>
    <w:rsid w:val="00D13ACC"/>
    <w:rsid w:val="00D13E6B"/>
    <w:rsid w:val="00D14328"/>
    <w:rsid w:val="00D14437"/>
    <w:rsid w:val="00D14D12"/>
    <w:rsid w:val="00D14FC6"/>
    <w:rsid w:val="00D1534F"/>
    <w:rsid w:val="00D1535A"/>
    <w:rsid w:val="00D1574D"/>
    <w:rsid w:val="00D15AB0"/>
    <w:rsid w:val="00D15EEC"/>
    <w:rsid w:val="00D163BF"/>
    <w:rsid w:val="00D16433"/>
    <w:rsid w:val="00D2094F"/>
    <w:rsid w:val="00D21B06"/>
    <w:rsid w:val="00D22569"/>
    <w:rsid w:val="00D22FE8"/>
    <w:rsid w:val="00D23118"/>
    <w:rsid w:val="00D23149"/>
    <w:rsid w:val="00D233F6"/>
    <w:rsid w:val="00D24094"/>
    <w:rsid w:val="00D2447E"/>
    <w:rsid w:val="00D2452D"/>
    <w:rsid w:val="00D24A3A"/>
    <w:rsid w:val="00D252FF"/>
    <w:rsid w:val="00D254BD"/>
    <w:rsid w:val="00D25691"/>
    <w:rsid w:val="00D258E2"/>
    <w:rsid w:val="00D25A80"/>
    <w:rsid w:val="00D25D12"/>
    <w:rsid w:val="00D2642D"/>
    <w:rsid w:val="00D2683B"/>
    <w:rsid w:val="00D26DFB"/>
    <w:rsid w:val="00D26E3D"/>
    <w:rsid w:val="00D274CB"/>
    <w:rsid w:val="00D31F9A"/>
    <w:rsid w:val="00D3260A"/>
    <w:rsid w:val="00D328E0"/>
    <w:rsid w:val="00D341BB"/>
    <w:rsid w:val="00D349AF"/>
    <w:rsid w:val="00D34E83"/>
    <w:rsid w:val="00D350AF"/>
    <w:rsid w:val="00D3530A"/>
    <w:rsid w:val="00D3535D"/>
    <w:rsid w:val="00D35B9E"/>
    <w:rsid w:val="00D35DEB"/>
    <w:rsid w:val="00D35F5A"/>
    <w:rsid w:val="00D36404"/>
    <w:rsid w:val="00D36437"/>
    <w:rsid w:val="00D375BE"/>
    <w:rsid w:val="00D4079B"/>
    <w:rsid w:val="00D409C7"/>
    <w:rsid w:val="00D40D83"/>
    <w:rsid w:val="00D41C03"/>
    <w:rsid w:val="00D4268A"/>
    <w:rsid w:val="00D42852"/>
    <w:rsid w:val="00D42DF4"/>
    <w:rsid w:val="00D44010"/>
    <w:rsid w:val="00D44302"/>
    <w:rsid w:val="00D44790"/>
    <w:rsid w:val="00D44B7F"/>
    <w:rsid w:val="00D44E5E"/>
    <w:rsid w:val="00D45560"/>
    <w:rsid w:val="00D456A2"/>
    <w:rsid w:val="00D457DB"/>
    <w:rsid w:val="00D45949"/>
    <w:rsid w:val="00D45B55"/>
    <w:rsid w:val="00D46D81"/>
    <w:rsid w:val="00D47749"/>
    <w:rsid w:val="00D5006E"/>
    <w:rsid w:val="00D507DE"/>
    <w:rsid w:val="00D51A08"/>
    <w:rsid w:val="00D534A8"/>
    <w:rsid w:val="00D536E6"/>
    <w:rsid w:val="00D549F3"/>
    <w:rsid w:val="00D550B4"/>
    <w:rsid w:val="00D556F3"/>
    <w:rsid w:val="00D558BD"/>
    <w:rsid w:val="00D55FEF"/>
    <w:rsid w:val="00D56113"/>
    <w:rsid w:val="00D569A8"/>
    <w:rsid w:val="00D56C15"/>
    <w:rsid w:val="00D56C36"/>
    <w:rsid w:val="00D56D37"/>
    <w:rsid w:val="00D56E9A"/>
    <w:rsid w:val="00D56F4F"/>
    <w:rsid w:val="00D5712B"/>
    <w:rsid w:val="00D6039E"/>
    <w:rsid w:val="00D607B5"/>
    <w:rsid w:val="00D6177C"/>
    <w:rsid w:val="00D61C25"/>
    <w:rsid w:val="00D62116"/>
    <w:rsid w:val="00D6221C"/>
    <w:rsid w:val="00D6254B"/>
    <w:rsid w:val="00D62D57"/>
    <w:rsid w:val="00D62E13"/>
    <w:rsid w:val="00D63655"/>
    <w:rsid w:val="00D63897"/>
    <w:rsid w:val="00D6427F"/>
    <w:rsid w:val="00D642C1"/>
    <w:rsid w:val="00D6484F"/>
    <w:rsid w:val="00D64C62"/>
    <w:rsid w:val="00D65AA7"/>
    <w:rsid w:val="00D65BF0"/>
    <w:rsid w:val="00D668A1"/>
    <w:rsid w:val="00D67577"/>
    <w:rsid w:val="00D677A4"/>
    <w:rsid w:val="00D70EC2"/>
    <w:rsid w:val="00D718C5"/>
    <w:rsid w:val="00D71CF6"/>
    <w:rsid w:val="00D73174"/>
    <w:rsid w:val="00D73178"/>
    <w:rsid w:val="00D73E93"/>
    <w:rsid w:val="00D7440F"/>
    <w:rsid w:val="00D747F0"/>
    <w:rsid w:val="00D7493E"/>
    <w:rsid w:val="00D74945"/>
    <w:rsid w:val="00D74E04"/>
    <w:rsid w:val="00D7529A"/>
    <w:rsid w:val="00D76E35"/>
    <w:rsid w:val="00D76EA1"/>
    <w:rsid w:val="00D772C5"/>
    <w:rsid w:val="00D77EFE"/>
    <w:rsid w:val="00D80202"/>
    <w:rsid w:val="00D8021B"/>
    <w:rsid w:val="00D80A02"/>
    <w:rsid w:val="00D80FD9"/>
    <w:rsid w:val="00D810ED"/>
    <w:rsid w:val="00D8176C"/>
    <w:rsid w:val="00D81B11"/>
    <w:rsid w:val="00D81E02"/>
    <w:rsid w:val="00D81FE2"/>
    <w:rsid w:val="00D82481"/>
    <w:rsid w:val="00D82B92"/>
    <w:rsid w:val="00D82E7D"/>
    <w:rsid w:val="00D83144"/>
    <w:rsid w:val="00D83244"/>
    <w:rsid w:val="00D83393"/>
    <w:rsid w:val="00D833F5"/>
    <w:rsid w:val="00D83C66"/>
    <w:rsid w:val="00D84094"/>
    <w:rsid w:val="00D84B25"/>
    <w:rsid w:val="00D8552B"/>
    <w:rsid w:val="00D862F5"/>
    <w:rsid w:val="00D864FE"/>
    <w:rsid w:val="00D86A89"/>
    <w:rsid w:val="00D87194"/>
    <w:rsid w:val="00D90202"/>
    <w:rsid w:val="00D905C9"/>
    <w:rsid w:val="00D90C6E"/>
    <w:rsid w:val="00D90D61"/>
    <w:rsid w:val="00D90F3D"/>
    <w:rsid w:val="00D91FD3"/>
    <w:rsid w:val="00D9267D"/>
    <w:rsid w:val="00D9393E"/>
    <w:rsid w:val="00D93F79"/>
    <w:rsid w:val="00D93FFB"/>
    <w:rsid w:val="00D952F4"/>
    <w:rsid w:val="00D96F4D"/>
    <w:rsid w:val="00DA18BD"/>
    <w:rsid w:val="00DA22C2"/>
    <w:rsid w:val="00DA24F0"/>
    <w:rsid w:val="00DA24F9"/>
    <w:rsid w:val="00DA3E6A"/>
    <w:rsid w:val="00DA4263"/>
    <w:rsid w:val="00DA58D9"/>
    <w:rsid w:val="00DA7137"/>
    <w:rsid w:val="00DA7314"/>
    <w:rsid w:val="00DA7D41"/>
    <w:rsid w:val="00DA7F1B"/>
    <w:rsid w:val="00DB1526"/>
    <w:rsid w:val="00DB1BF1"/>
    <w:rsid w:val="00DB3641"/>
    <w:rsid w:val="00DB3D12"/>
    <w:rsid w:val="00DB41D7"/>
    <w:rsid w:val="00DB437D"/>
    <w:rsid w:val="00DB52D5"/>
    <w:rsid w:val="00DB544F"/>
    <w:rsid w:val="00DB5FF9"/>
    <w:rsid w:val="00DB63F8"/>
    <w:rsid w:val="00DB6475"/>
    <w:rsid w:val="00DB6D9A"/>
    <w:rsid w:val="00DB6F62"/>
    <w:rsid w:val="00DB7EDD"/>
    <w:rsid w:val="00DB7F5B"/>
    <w:rsid w:val="00DC0347"/>
    <w:rsid w:val="00DC1211"/>
    <w:rsid w:val="00DC13FF"/>
    <w:rsid w:val="00DC156C"/>
    <w:rsid w:val="00DC1ACF"/>
    <w:rsid w:val="00DC27C2"/>
    <w:rsid w:val="00DC37ED"/>
    <w:rsid w:val="00DC41BC"/>
    <w:rsid w:val="00DC44B6"/>
    <w:rsid w:val="00DC4777"/>
    <w:rsid w:val="00DC48FF"/>
    <w:rsid w:val="00DC5CB0"/>
    <w:rsid w:val="00DC60DE"/>
    <w:rsid w:val="00DC6564"/>
    <w:rsid w:val="00DC6ADC"/>
    <w:rsid w:val="00DC7096"/>
    <w:rsid w:val="00DC72C6"/>
    <w:rsid w:val="00DC748E"/>
    <w:rsid w:val="00DC74F2"/>
    <w:rsid w:val="00DC79E1"/>
    <w:rsid w:val="00DC7CCC"/>
    <w:rsid w:val="00DC7CFE"/>
    <w:rsid w:val="00DD0198"/>
    <w:rsid w:val="00DD08C3"/>
    <w:rsid w:val="00DD14B5"/>
    <w:rsid w:val="00DD155F"/>
    <w:rsid w:val="00DD1A8E"/>
    <w:rsid w:val="00DD3259"/>
    <w:rsid w:val="00DD3897"/>
    <w:rsid w:val="00DD58FC"/>
    <w:rsid w:val="00DD5FF2"/>
    <w:rsid w:val="00DD64AF"/>
    <w:rsid w:val="00DD67B8"/>
    <w:rsid w:val="00DD70FB"/>
    <w:rsid w:val="00DD778B"/>
    <w:rsid w:val="00DD796D"/>
    <w:rsid w:val="00DE1301"/>
    <w:rsid w:val="00DE1AE6"/>
    <w:rsid w:val="00DE2427"/>
    <w:rsid w:val="00DE2DCF"/>
    <w:rsid w:val="00DE2F2D"/>
    <w:rsid w:val="00DE32DE"/>
    <w:rsid w:val="00DE3B7E"/>
    <w:rsid w:val="00DE4A7B"/>
    <w:rsid w:val="00DE4DC2"/>
    <w:rsid w:val="00DE50E4"/>
    <w:rsid w:val="00DE5CAE"/>
    <w:rsid w:val="00DE652F"/>
    <w:rsid w:val="00DE6A5C"/>
    <w:rsid w:val="00DE6CCD"/>
    <w:rsid w:val="00DE7595"/>
    <w:rsid w:val="00DE7D41"/>
    <w:rsid w:val="00DF1905"/>
    <w:rsid w:val="00DF1983"/>
    <w:rsid w:val="00DF3CBA"/>
    <w:rsid w:val="00DF44B9"/>
    <w:rsid w:val="00DF45CA"/>
    <w:rsid w:val="00DF61A2"/>
    <w:rsid w:val="00DF64B0"/>
    <w:rsid w:val="00DF64D4"/>
    <w:rsid w:val="00DF6E7E"/>
    <w:rsid w:val="00DF79E5"/>
    <w:rsid w:val="00E007EF"/>
    <w:rsid w:val="00E01A0E"/>
    <w:rsid w:val="00E03588"/>
    <w:rsid w:val="00E03B1A"/>
    <w:rsid w:val="00E03F62"/>
    <w:rsid w:val="00E059A3"/>
    <w:rsid w:val="00E10C08"/>
    <w:rsid w:val="00E10F23"/>
    <w:rsid w:val="00E1268F"/>
    <w:rsid w:val="00E1297B"/>
    <w:rsid w:val="00E129FF"/>
    <w:rsid w:val="00E12E54"/>
    <w:rsid w:val="00E1328C"/>
    <w:rsid w:val="00E133A0"/>
    <w:rsid w:val="00E134DF"/>
    <w:rsid w:val="00E13BB2"/>
    <w:rsid w:val="00E14CCE"/>
    <w:rsid w:val="00E152A0"/>
    <w:rsid w:val="00E15C06"/>
    <w:rsid w:val="00E17CB4"/>
    <w:rsid w:val="00E21168"/>
    <w:rsid w:val="00E2156E"/>
    <w:rsid w:val="00E2168F"/>
    <w:rsid w:val="00E21B2E"/>
    <w:rsid w:val="00E24067"/>
    <w:rsid w:val="00E243C9"/>
    <w:rsid w:val="00E24B33"/>
    <w:rsid w:val="00E24C75"/>
    <w:rsid w:val="00E251B5"/>
    <w:rsid w:val="00E253D7"/>
    <w:rsid w:val="00E26D62"/>
    <w:rsid w:val="00E27256"/>
    <w:rsid w:val="00E274A5"/>
    <w:rsid w:val="00E2793B"/>
    <w:rsid w:val="00E300C9"/>
    <w:rsid w:val="00E3041A"/>
    <w:rsid w:val="00E307C6"/>
    <w:rsid w:val="00E30D05"/>
    <w:rsid w:val="00E31639"/>
    <w:rsid w:val="00E31A16"/>
    <w:rsid w:val="00E31D11"/>
    <w:rsid w:val="00E3203A"/>
    <w:rsid w:val="00E328BB"/>
    <w:rsid w:val="00E32CE2"/>
    <w:rsid w:val="00E33192"/>
    <w:rsid w:val="00E34A6D"/>
    <w:rsid w:val="00E35497"/>
    <w:rsid w:val="00E3642D"/>
    <w:rsid w:val="00E3651F"/>
    <w:rsid w:val="00E367F9"/>
    <w:rsid w:val="00E36A46"/>
    <w:rsid w:val="00E37876"/>
    <w:rsid w:val="00E37BC9"/>
    <w:rsid w:val="00E37C23"/>
    <w:rsid w:val="00E37C3A"/>
    <w:rsid w:val="00E405F1"/>
    <w:rsid w:val="00E40BB1"/>
    <w:rsid w:val="00E4263E"/>
    <w:rsid w:val="00E427A9"/>
    <w:rsid w:val="00E42A8F"/>
    <w:rsid w:val="00E42DA1"/>
    <w:rsid w:val="00E439DE"/>
    <w:rsid w:val="00E452F7"/>
    <w:rsid w:val="00E477DD"/>
    <w:rsid w:val="00E47936"/>
    <w:rsid w:val="00E5022B"/>
    <w:rsid w:val="00E50703"/>
    <w:rsid w:val="00E51E40"/>
    <w:rsid w:val="00E52500"/>
    <w:rsid w:val="00E52525"/>
    <w:rsid w:val="00E52564"/>
    <w:rsid w:val="00E526B3"/>
    <w:rsid w:val="00E52DC1"/>
    <w:rsid w:val="00E53031"/>
    <w:rsid w:val="00E53C16"/>
    <w:rsid w:val="00E53C3F"/>
    <w:rsid w:val="00E53DAE"/>
    <w:rsid w:val="00E53DC8"/>
    <w:rsid w:val="00E53F38"/>
    <w:rsid w:val="00E54252"/>
    <w:rsid w:val="00E54267"/>
    <w:rsid w:val="00E54A3E"/>
    <w:rsid w:val="00E5526F"/>
    <w:rsid w:val="00E55388"/>
    <w:rsid w:val="00E55C75"/>
    <w:rsid w:val="00E60CDD"/>
    <w:rsid w:val="00E6101B"/>
    <w:rsid w:val="00E61159"/>
    <w:rsid w:val="00E61471"/>
    <w:rsid w:val="00E62696"/>
    <w:rsid w:val="00E62D5C"/>
    <w:rsid w:val="00E641E5"/>
    <w:rsid w:val="00E64529"/>
    <w:rsid w:val="00E64957"/>
    <w:rsid w:val="00E659D4"/>
    <w:rsid w:val="00E669BF"/>
    <w:rsid w:val="00E671BE"/>
    <w:rsid w:val="00E71AB7"/>
    <w:rsid w:val="00E71B39"/>
    <w:rsid w:val="00E736B2"/>
    <w:rsid w:val="00E7375C"/>
    <w:rsid w:val="00E73E7A"/>
    <w:rsid w:val="00E73EB8"/>
    <w:rsid w:val="00E7457C"/>
    <w:rsid w:val="00E74D8A"/>
    <w:rsid w:val="00E75854"/>
    <w:rsid w:val="00E76BAD"/>
    <w:rsid w:val="00E76C6C"/>
    <w:rsid w:val="00E77087"/>
    <w:rsid w:val="00E773AF"/>
    <w:rsid w:val="00E77B70"/>
    <w:rsid w:val="00E814EA"/>
    <w:rsid w:val="00E82C7E"/>
    <w:rsid w:val="00E830CF"/>
    <w:rsid w:val="00E836F3"/>
    <w:rsid w:val="00E83A49"/>
    <w:rsid w:val="00E83C7D"/>
    <w:rsid w:val="00E83CD3"/>
    <w:rsid w:val="00E83E0E"/>
    <w:rsid w:val="00E86FD0"/>
    <w:rsid w:val="00E876AE"/>
    <w:rsid w:val="00E87947"/>
    <w:rsid w:val="00E87F8E"/>
    <w:rsid w:val="00E91CAE"/>
    <w:rsid w:val="00E93A2D"/>
    <w:rsid w:val="00E93C01"/>
    <w:rsid w:val="00E95AC0"/>
    <w:rsid w:val="00E97142"/>
    <w:rsid w:val="00E972B7"/>
    <w:rsid w:val="00E975A7"/>
    <w:rsid w:val="00E97651"/>
    <w:rsid w:val="00E9767D"/>
    <w:rsid w:val="00E978BB"/>
    <w:rsid w:val="00EA0201"/>
    <w:rsid w:val="00EA1213"/>
    <w:rsid w:val="00EA14B5"/>
    <w:rsid w:val="00EA19B9"/>
    <w:rsid w:val="00EA1CAB"/>
    <w:rsid w:val="00EA2C62"/>
    <w:rsid w:val="00EA5ADE"/>
    <w:rsid w:val="00EA5C27"/>
    <w:rsid w:val="00EA6051"/>
    <w:rsid w:val="00EA6812"/>
    <w:rsid w:val="00EA6BC7"/>
    <w:rsid w:val="00EA7F3E"/>
    <w:rsid w:val="00EB0992"/>
    <w:rsid w:val="00EB0A53"/>
    <w:rsid w:val="00EB0D4A"/>
    <w:rsid w:val="00EB13CB"/>
    <w:rsid w:val="00EB1F49"/>
    <w:rsid w:val="00EB3569"/>
    <w:rsid w:val="00EB3699"/>
    <w:rsid w:val="00EB4D56"/>
    <w:rsid w:val="00EB5177"/>
    <w:rsid w:val="00EB5C0C"/>
    <w:rsid w:val="00EB6089"/>
    <w:rsid w:val="00EB6C41"/>
    <w:rsid w:val="00EB7213"/>
    <w:rsid w:val="00EB760C"/>
    <w:rsid w:val="00EB7910"/>
    <w:rsid w:val="00EC0245"/>
    <w:rsid w:val="00EC0387"/>
    <w:rsid w:val="00EC1191"/>
    <w:rsid w:val="00EC20A5"/>
    <w:rsid w:val="00EC2D56"/>
    <w:rsid w:val="00EC2E27"/>
    <w:rsid w:val="00EC4949"/>
    <w:rsid w:val="00EC51B5"/>
    <w:rsid w:val="00EC5383"/>
    <w:rsid w:val="00EC6050"/>
    <w:rsid w:val="00EC7C72"/>
    <w:rsid w:val="00EC7F1B"/>
    <w:rsid w:val="00ED0395"/>
    <w:rsid w:val="00ED060A"/>
    <w:rsid w:val="00ED0736"/>
    <w:rsid w:val="00ED0C9C"/>
    <w:rsid w:val="00ED0E98"/>
    <w:rsid w:val="00ED0EA2"/>
    <w:rsid w:val="00ED1458"/>
    <w:rsid w:val="00ED2B34"/>
    <w:rsid w:val="00ED4018"/>
    <w:rsid w:val="00ED50F3"/>
    <w:rsid w:val="00ED5C42"/>
    <w:rsid w:val="00ED66D2"/>
    <w:rsid w:val="00ED6A1F"/>
    <w:rsid w:val="00ED6F3B"/>
    <w:rsid w:val="00ED710A"/>
    <w:rsid w:val="00EE040F"/>
    <w:rsid w:val="00EE09E9"/>
    <w:rsid w:val="00EE1030"/>
    <w:rsid w:val="00EE13CB"/>
    <w:rsid w:val="00EE1AD6"/>
    <w:rsid w:val="00EE1C27"/>
    <w:rsid w:val="00EE23D4"/>
    <w:rsid w:val="00EE2ABD"/>
    <w:rsid w:val="00EE2EA8"/>
    <w:rsid w:val="00EE40AF"/>
    <w:rsid w:val="00EE4F27"/>
    <w:rsid w:val="00EE5119"/>
    <w:rsid w:val="00EE5F61"/>
    <w:rsid w:val="00EE75CD"/>
    <w:rsid w:val="00EE7BDC"/>
    <w:rsid w:val="00EE7D30"/>
    <w:rsid w:val="00EE7D60"/>
    <w:rsid w:val="00EF01FA"/>
    <w:rsid w:val="00EF0EBC"/>
    <w:rsid w:val="00EF1330"/>
    <w:rsid w:val="00EF225B"/>
    <w:rsid w:val="00EF2D67"/>
    <w:rsid w:val="00EF3EA5"/>
    <w:rsid w:val="00EF4068"/>
    <w:rsid w:val="00EF4AEE"/>
    <w:rsid w:val="00EF4F5F"/>
    <w:rsid w:val="00EF4FB8"/>
    <w:rsid w:val="00EF52EC"/>
    <w:rsid w:val="00EF572C"/>
    <w:rsid w:val="00EF6550"/>
    <w:rsid w:val="00EF65BE"/>
    <w:rsid w:val="00EF68E1"/>
    <w:rsid w:val="00EF7CEA"/>
    <w:rsid w:val="00F00277"/>
    <w:rsid w:val="00F00312"/>
    <w:rsid w:val="00F00F77"/>
    <w:rsid w:val="00F01CB0"/>
    <w:rsid w:val="00F02ED8"/>
    <w:rsid w:val="00F02FDE"/>
    <w:rsid w:val="00F03110"/>
    <w:rsid w:val="00F046B1"/>
    <w:rsid w:val="00F04AFE"/>
    <w:rsid w:val="00F04C10"/>
    <w:rsid w:val="00F04C56"/>
    <w:rsid w:val="00F04CC5"/>
    <w:rsid w:val="00F04F04"/>
    <w:rsid w:val="00F068C3"/>
    <w:rsid w:val="00F06F7A"/>
    <w:rsid w:val="00F074D3"/>
    <w:rsid w:val="00F107F5"/>
    <w:rsid w:val="00F112F2"/>
    <w:rsid w:val="00F117B7"/>
    <w:rsid w:val="00F11E6E"/>
    <w:rsid w:val="00F12032"/>
    <w:rsid w:val="00F13172"/>
    <w:rsid w:val="00F13334"/>
    <w:rsid w:val="00F13492"/>
    <w:rsid w:val="00F138A7"/>
    <w:rsid w:val="00F140AC"/>
    <w:rsid w:val="00F14757"/>
    <w:rsid w:val="00F14945"/>
    <w:rsid w:val="00F14FB7"/>
    <w:rsid w:val="00F1586B"/>
    <w:rsid w:val="00F166B5"/>
    <w:rsid w:val="00F16937"/>
    <w:rsid w:val="00F16C83"/>
    <w:rsid w:val="00F172B6"/>
    <w:rsid w:val="00F20275"/>
    <w:rsid w:val="00F202C2"/>
    <w:rsid w:val="00F20865"/>
    <w:rsid w:val="00F2097F"/>
    <w:rsid w:val="00F222B8"/>
    <w:rsid w:val="00F22758"/>
    <w:rsid w:val="00F22A35"/>
    <w:rsid w:val="00F23327"/>
    <w:rsid w:val="00F233E5"/>
    <w:rsid w:val="00F240EB"/>
    <w:rsid w:val="00F253EA"/>
    <w:rsid w:val="00F2543B"/>
    <w:rsid w:val="00F2791C"/>
    <w:rsid w:val="00F27E36"/>
    <w:rsid w:val="00F30FDA"/>
    <w:rsid w:val="00F3126B"/>
    <w:rsid w:val="00F31A59"/>
    <w:rsid w:val="00F31BE5"/>
    <w:rsid w:val="00F3279C"/>
    <w:rsid w:val="00F330A1"/>
    <w:rsid w:val="00F33A13"/>
    <w:rsid w:val="00F33B05"/>
    <w:rsid w:val="00F33C24"/>
    <w:rsid w:val="00F341B4"/>
    <w:rsid w:val="00F3646F"/>
    <w:rsid w:val="00F37230"/>
    <w:rsid w:val="00F372F4"/>
    <w:rsid w:val="00F376CF"/>
    <w:rsid w:val="00F4055B"/>
    <w:rsid w:val="00F40D35"/>
    <w:rsid w:val="00F418B2"/>
    <w:rsid w:val="00F41D81"/>
    <w:rsid w:val="00F42459"/>
    <w:rsid w:val="00F428B6"/>
    <w:rsid w:val="00F42B94"/>
    <w:rsid w:val="00F42F60"/>
    <w:rsid w:val="00F44C81"/>
    <w:rsid w:val="00F44FB2"/>
    <w:rsid w:val="00F460C3"/>
    <w:rsid w:val="00F46450"/>
    <w:rsid w:val="00F464F6"/>
    <w:rsid w:val="00F46CDB"/>
    <w:rsid w:val="00F5121B"/>
    <w:rsid w:val="00F51A97"/>
    <w:rsid w:val="00F51B76"/>
    <w:rsid w:val="00F527E5"/>
    <w:rsid w:val="00F52CE6"/>
    <w:rsid w:val="00F53FC9"/>
    <w:rsid w:val="00F547DF"/>
    <w:rsid w:val="00F54FDF"/>
    <w:rsid w:val="00F55090"/>
    <w:rsid w:val="00F551C7"/>
    <w:rsid w:val="00F5678F"/>
    <w:rsid w:val="00F569FC"/>
    <w:rsid w:val="00F62965"/>
    <w:rsid w:val="00F63034"/>
    <w:rsid w:val="00F6310E"/>
    <w:rsid w:val="00F6330A"/>
    <w:rsid w:val="00F636ED"/>
    <w:rsid w:val="00F63A79"/>
    <w:rsid w:val="00F63DC1"/>
    <w:rsid w:val="00F652EA"/>
    <w:rsid w:val="00F7031E"/>
    <w:rsid w:val="00F71394"/>
    <w:rsid w:val="00F735DA"/>
    <w:rsid w:val="00F736C7"/>
    <w:rsid w:val="00F73757"/>
    <w:rsid w:val="00F740E3"/>
    <w:rsid w:val="00F7504E"/>
    <w:rsid w:val="00F7585D"/>
    <w:rsid w:val="00F75F22"/>
    <w:rsid w:val="00F764FA"/>
    <w:rsid w:val="00F76C3C"/>
    <w:rsid w:val="00F76FCF"/>
    <w:rsid w:val="00F774F9"/>
    <w:rsid w:val="00F80C0C"/>
    <w:rsid w:val="00F80D16"/>
    <w:rsid w:val="00F80F82"/>
    <w:rsid w:val="00F80FFE"/>
    <w:rsid w:val="00F81B8B"/>
    <w:rsid w:val="00F81FB3"/>
    <w:rsid w:val="00F82011"/>
    <w:rsid w:val="00F823EF"/>
    <w:rsid w:val="00F827E4"/>
    <w:rsid w:val="00F82988"/>
    <w:rsid w:val="00F82C77"/>
    <w:rsid w:val="00F83049"/>
    <w:rsid w:val="00F83630"/>
    <w:rsid w:val="00F83748"/>
    <w:rsid w:val="00F8391E"/>
    <w:rsid w:val="00F83928"/>
    <w:rsid w:val="00F843EC"/>
    <w:rsid w:val="00F849A6"/>
    <w:rsid w:val="00F858AC"/>
    <w:rsid w:val="00F85B36"/>
    <w:rsid w:val="00F860B0"/>
    <w:rsid w:val="00F8792A"/>
    <w:rsid w:val="00F87D53"/>
    <w:rsid w:val="00F908A2"/>
    <w:rsid w:val="00F91B84"/>
    <w:rsid w:val="00F91BEF"/>
    <w:rsid w:val="00F923C1"/>
    <w:rsid w:val="00F9293E"/>
    <w:rsid w:val="00F92FBD"/>
    <w:rsid w:val="00F936F1"/>
    <w:rsid w:val="00F94AF5"/>
    <w:rsid w:val="00F957FF"/>
    <w:rsid w:val="00FA00A9"/>
    <w:rsid w:val="00FA0DA9"/>
    <w:rsid w:val="00FA1F5B"/>
    <w:rsid w:val="00FA306D"/>
    <w:rsid w:val="00FA337E"/>
    <w:rsid w:val="00FA64B3"/>
    <w:rsid w:val="00FA69EE"/>
    <w:rsid w:val="00FA6AB1"/>
    <w:rsid w:val="00FA7036"/>
    <w:rsid w:val="00FA7190"/>
    <w:rsid w:val="00FB14DB"/>
    <w:rsid w:val="00FB19DC"/>
    <w:rsid w:val="00FB1CD7"/>
    <w:rsid w:val="00FB22A5"/>
    <w:rsid w:val="00FB3BCB"/>
    <w:rsid w:val="00FB3C81"/>
    <w:rsid w:val="00FB4305"/>
    <w:rsid w:val="00FB51C8"/>
    <w:rsid w:val="00FB52C0"/>
    <w:rsid w:val="00FB559F"/>
    <w:rsid w:val="00FB5D42"/>
    <w:rsid w:val="00FB68E0"/>
    <w:rsid w:val="00FB6DE9"/>
    <w:rsid w:val="00FB74C5"/>
    <w:rsid w:val="00FB76DA"/>
    <w:rsid w:val="00FC027F"/>
    <w:rsid w:val="00FC06FC"/>
    <w:rsid w:val="00FC0D1E"/>
    <w:rsid w:val="00FC0E76"/>
    <w:rsid w:val="00FC2199"/>
    <w:rsid w:val="00FC2610"/>
    <w:rsid w:val="00FC2DC4"/>
    <w:rsid w:val="00FC2F72"/>
    <w:rsid w:val="00FC3085"/>
    <w:rsid w:val="00FC3289"/>
    <w:rsid w:val="00FC4C25"/>
    <w:rsid w:val="00FC59DE"/>
    <w:rsid w:val="00FC5BDB"/>
    <w:rsid w:val="00FC6062"/>
    <w:rsid w:val="00FC6574"/>
    <w:rsid w:val="00FC75A8"/>
    <w:rsid w:val="00FC76AE"/>
    <w:rsid w:val="00FC7876"/>
    <w:rsid w:val="00FC78AD"/>
    <w:rsid w:val="00FD0119"/>
    <w:rsid w:val="00FD0298"/>
    <w:rsid w:val="00FD0F50"/>
    <w:rsid w:val="00FD12AC"/>
    <w:rsid w:val="00FD13AE"/>
    <w:rsid w:val="00FD1489"/>
    <w:rsid w:val="00FD1642"/>
    <w:rsid w:val="00FD1ABD"/>
    <w:rsid w:val="00FD1CC7"/>
    <w:rsid w:val="00FD1FEA"/>
    <w:rsid w:val="00FD2839"/>
    <w:rsid w:val="00FD28ED"/>
    <w:rsid w:val="00FD2BF0"/>
    <w:rsid w:val="00FD35B6"/>
    <w:rsid w:val="00FD4662"/>
    <w:rsid w:val="00FD4689"/>
    <w:rsid w:val="00FD4D00"/>
    <w:rsid w:val="00FD5F4E"/>
    <w:rsid w:val="00FD6B2B"/>
    <w:rsid w:val="00FD6D1B"/>
    <w:rsid w:val="00FD7533"/>
    <w:rsid w:val="00FD7B2B"/>
    <w:rsid w:val="00FD7FF3"/>
    <w:rsid w:val="00FE26DC"/>
    <w:rsid w:val="00FE272D"/>
    <w:rsid w:val="00FE3EF0"/>
    <w:rsid w:val="00FE46FF"/>
    <w:rsid w:val="00FE4930"/>
    <w:rsid w:val="00FE522B"/>
    <w:rsid w:val="00FE6A5F"/>
    <w:rsid w:val="00FE6BBE"/>
    <w:rsid w:val="00FE6FA5"/>
    <w:rsid w:val="00FF0318"/>
    <w:rsid w:val="00FF0F6A"/>
    <w:rsid w:val="00FF1329"/>
    <w:rsid w:val="00FF17CB"/>
    <w:rsid w:val="00FF2606"/>
    <w:rsid w:val="00FF2BDD"/>
    <w:rsid w:val="00FF2DEC"/>
    <w:rsid w:val="00FF46CA"/>
    <w:rsid w:val="00FF5CAA"/>
    <w:rsid w:val="00FF5FD4"/>
    <w:rsid w:val="00FF66AF"/>
    <w:rsid w:val="00FF7C0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1846"/>
  <w15:docId w15:val="{8D114BF5-5CE5-4BE2-A6C8-9B6828D93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Simplified Arabic"/>
        <w:lang w:val="en-GB" w:eastAsia="zh-CN" w:bidi="ar-SA"/>
      </w:rPr>
    </w:rPrDefault>
    <w:pPrDefault/>
  </w:docDefaults>
  <w:latentStyles w:defLockedState="0" w:defUIPriority="99" w:defSemiHidden="0" w:defUnhideWhenUsed="0" w:defQFormat="0" w:count="376">
    <w:lsdException w:name="Normal" w:uiPriority="2" w:qFormat="1"/>
    <w:lsdException w:name="heading 1" w:qFormat="1"/>
    <w:lsdException w:name="heading 2" w:qFormat="1"/>
    <w:lsdException w:name="heading 3" w:qFormat="1"/>
    <w:lsdException w:name="heading 4" w:uiPriority="0" w:qFormat="1"/>
    <w:lsdException w:name="heading 5" w:qFormat="1"/>
    <w:lsdException w:name="heading 6"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iPriority="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2"/>
    <w:qFormat/>
    <w:rsid w:val="00803718"/>
    <w:pPr>
      <w:spacing w:after="240"/>
      <w:jc w:val="both"/>
    </w:pPr>
    <w:rPr>
      <w:sz w:val="24"/>
      <w:szCs w:val="24"/>
      <w:lang w:bidi="ar-AE"/>
    </w:rPr>
  </w:style>
  <w:style w:type="paragraph" w:styleId="Titolo1">
    <w:name w:val="heading 1"/>
    <w:aliases w:val="Lev 1,Article Heading,Header1,1,Part,Chapter Heading,PARA1,Heading1,Section Header,Heading,H1-Heading 1,h1,Header 1,l1,Legal Line 1,head 1,Heading No. L1,list 1,II+,I,H1,Document Header1,level1,level 1,Hoofdstukkop,SECTION,o"/>
    <w:basedOn w:val="Normale"/>
    <w:next w:val="Corpotesto"/>
    <w:link w:val="Titolo1Carattere"/>
    <w:uiPriority w:val="99"/>
    <w:qFormat/>
    <w:rsid w:val="00E54252"/>
    <w:pPr>
      <w:outlineLvl w:val="0"/>
    </w:pPr>
  </w:style>
  <w:style w:type="paragraph" w:styleId="Titolo2">
    <w:name w:val="heading 2"/>
    <w:aliases w:val="Section Heading,Lev 2,Paragraafkop,level 2,level2,H2,Chapter,1.Seite,Sub Heading,2,Reset numbering,sub-sect,h2,section header,no section,21,sub-sect1,22,sub-sect2,23,sub-sect3,24,sub-sect4,25,sub-sect5,(1.1,1.2,1.3 etc),PARA2,h21,h22,Major,PAR"/>
    <w:basedOn w:val="Normale"/>
    <w:next w:val="Corpotesto"/>
    <w:link w:val="Titolo2Carattere"/>
    <w:uiPriority w:val="99"/>
    <w:qFormat/>
    <w:rsid w:val="00E54252"/>
    <w:pPr>
      <w:outlineLvl w:val="1"/>
    </w:pPr>
  </w:style>
  <w:style w:type="paragraph" w:styleId="Titolo3">
    <w:name w:val="heading 3"/>
    <w:aliases w:val="Subparagraafkop,Section,Annotationen,Side Heading,3,Level 1 - 1,h3,h31,31,h32,32,h33,33,h34,34,h35,35,sub-sub,sub-sub1,sub-sub2,sub-sub3,sub-sub4,sub section header,PARA3,Head 3,BOD 1,BOD 0,Lev 3,H3-Heading 3,l3.3,l3,list 3,list3,level3,H3,H31"/>
    <w:basedOn w:val="Titolo2"/>
    <w:next w:val="Corpotesto"/>
    <w:link w:val="Titolo3Carattere"/>
    <w:uiPriority w:val="99"/>
    <w:qFormat/>
    <w:rsid w:val="00E54252"/>
    <w:pPr>
      <w:outlineLvl w:val="2"/>
    </w:pPr>
  </w:style>
  <w:style w:type="paragraph" w:styleId="Titolo4">
    <w:name w:val="heading 4"/>
    <w:aliases w:val="Subsection,Level 2 - a,PARA4,Lev 4,Sub-Clause Sub-paragraph,level4,level 4,h4, Sub-Clause Sub-paragraph,Sub-Minor,H,H4,(i),Doc_Head4,Schedules,4,H41,H42,H43,H44,H45,H46,H47,H48,H49,H410,H411,H421,H431,H441,H451,H461,H471,H481,H491,H4101,H412"/>
    <w:basedOn w:val="Normale"/>
    <w:next w:val="Corpotesto"/>
    <w:link w:val="Titolo4Carattere"/>
    <w:qFormat/>
    <w:rsid w:val="00E54252"/>
    <w:pPr>
      <w:outlineLvl w:val="3"/>
    </w:pPr>
  </w:style>
  <w:style w:type="paragraph" w:styleId="Titolo5">
    <w:name w:val="heading 5"/>
    <w:aliases w:val="Subheading,Level 3 - i,Lev 5,level5,level 5,H5,(1),h5,Doc_Head5,titlehead,Response Type,Response Type1,Response Type2,Response Type3,Response Type4,Response Type5,Response Type6,Response Type7,Appendix A to X,Heading 5   Appendix A to X,H51,PR"/>
    <w:basedOn w:val="Normale"/>
    <w:next w:val="Corpotesto"/>
    <w:link w:val="Titolo5Carattere"/>
    <w:uiPriority w:val="99"/>
    <w:qFormat/>
    <w:rsid w:val="00E54252"/>
    <w:pPr>
      <w:outlineLvl w:val="4"/>
    </w:pPr>
  </w:style>
  <w:style w:type="paragraph" w:styleId="Titolo6">
    <w:name w:val="heading 6"/>
    <w:aliases w:val="Legal Level 1.,Lev 6,level6,H6,(A),Marginal,h6,Doc_Head6,Heading 6  Appendix Y &amp; Z,H61,H62,H63,H64,H65,H66,H67,H68,H69,H610,H611,H612,H613,H614,H615,H616,H617,H618,H619,H621,H631,H641,H651,H661,H671,H681,H691,H6101,H6111,H6121,H6131,H6141,6"/>
    <w:basedOn w:val="Normale"/>
    <w:next w:val="Corpotesto"/>
    <w:link w:val="Titolo6Carattere"/>
    <w:uiPriority w:val="99"/>
    <w:qFormat/>
    <w:rsid w:val="00E54252"/>
    <w:pPr>
      <w:outlineLvl w:val="5"/>
    </w:pPr>
  </w:style>
  <w:style w:type="paragraph" w:styleId="Titolo7">
    <w:name w:val="heading 7"/>
    <w:basedOn w:val="Normale"/>
    <w:next w:val="Corpotesto"/>
    <w:link w:val="Titolo7Carattere"/>
    <w:qFormat/>
    <w:rsid w:val="00E54252"/>
    <w:pPr>
      <w:outlineLvl w:val="6"/>
    </w:pPr>
  </w:style>
  <w:style w:type="paragraph" w:styleId="Titolo8">
    <w:name w:val="heading 8"/>
    <w:basedOn w:val="Normale"/>
    <w:next w:val="Corpotesto"/>
    <w:link w:val="Titolo8Carattere"/>
    <w:qFormat/>
    <w:rsid w:val="00E54252"/>
    <w:pPr>
      <w:outlineLvl w:val="7"/>
    </w:pPr>
  </w:style>
  <w:style w:type="paragraph" w:styleId="Titolo9">
    <w:name w:val="heading 9"/>
    <w:basedOn w:val="Normale"/>
    <w:next w:val="Corpotesto"/>
    <w:link w:val="Titolo9Carattere"/>
    <w:qFormat/>
    <w:rsid w:val="00E54252"/>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next w:val="NoteContinuation"/>
    <w:link w:val="TestonotaapidipaginaCarattere"/>
    <w:uiPriority w:val="99"/>
    <w:qFormat/>
    <w:rsid w:val="00915A35"/>
    <w:pPr>
      <w:tabs>
        <w:tab w:val="left" w:pos="144"/>
      </w:tabs>
      <w:spacing w:after="120"/>
      <w:ind w:left="144" w:hanging="144"/>
    </w:pPr>
    <w:rPr>
      <w:sz w:val="20"/>
      <w:szCs w:val="20"/>
    </w:rPr>
  </w:style>
  <w:style w:type="character" w:customStyle="1" w:styleId="TestonotaapidipaginaCarattere">
    <w:name w:val="Testo nota a piè di pagina Carattere"/>
    <w:link w:val="Testonotaapidipagina"/>
    <w:uiPriority w:val="99"/>
    <w:rsid w:val="00915A35"/>
    <w:rPr>
      <w:lang w:val="en-GB" w:eastAsia="zh-CN" w:bidi="ar-AE"/>
    </w:rPr>
  </w:style>
  <w:style w:type="character" w:styleId="Rimandonotaapidipagina">
    <w:name w:val="footnote reference"/>
    <w:uiPriority w:val="99"/>
    <w:rsid w:val="00E54252"/>
    <w:rPr>
      <w:rFonts w:ascii="Times New Roman" w:eastAsia="SimSun" w:hAnsi="Times New Roman" w:cs="Simplified Arabic"/>
      <w:sz w:val="18"/>
      <w:szCs w:val="18"/>
      <w:vertAlign w:val="superscript"/>
      <w:lang w:bidi="ar-AE"/>
    </w:rPr>
  </w:style>
  <w:style w:type="paragraph" w:styleId="Testonotadichiusura">
    <w:name w:val="endnote text"/>
    <w:basedOn w:val="Normale"/>
    <w:next w:val="NoteContinuation"/>
    <w:link w:val="TestonotadichiusuraCarattere"/>
    <w:uiPriority w:val="1"/>
    <w:qFormat/>
    <w:rsid w:val="003B321A"/>
    <w:pPr>
      <w:spacing w:after="120"/>
      <w:ind w:left="340" w:hanging="340"/>
    </w:pPr>
    <w:rPr>
      <w:sz w:val="20"/>
      <w:szCs w:val="20"/>
    </w:rPr>
  </w:style>
  <w:style w:type="character" w:customStyle="1" w:styleId="TestonotadichiusuraCarattere">
    <w:name w:val="Testo nota di chiusura Carattere"/>
    <w:link w:val="Testonotadichiusura"/>
    <w:uiPriority w:val="1"/>
    <w:rsid w:val="003B321A"/>
    <w:rPr>
      <w:lang w:bidi="ar-AE"/>
    </w:rPr>
  </w:style>
  <w:style w:type="character" w:styleId="Rimandonotadichiusura">
    <w:name w:val="endnote reference"/>
    <w:uiPriority w:val="99"/>
    <w:qFormat/>
    <w:rsid w:val="00E54252"/>
    <w:rPr>
      <w:rFonts w:ascii="Times New Roman" w:eastAsia="SimSun" w:hAnsi="Times New Roman" w:cs="Simplified Arabic"/>
      <w:sz w:val="18"/>
      <w:szCs w:val="18"/>
      <w:vertAlign w:val="superscript"/>
      <w:lang w:val="en-GB" w:bidi="ar-AE"/>
    </w:rPr>
  </w:style>
  <w:style w:type="character" w:customStyle="1" w:styleId="Titolo1Carattere">
    <w:name w:val="Titolo 1 Carattere"/>
    <w:aliases w:val="Lev 1 Carattere,Article Heading Carattere,Header1 Carattere,1 Carattere,Part Carattere,Chapter Heading Carattere,PARA1 Carattere,Heading1 Carattere,Section Header Carattere,Heading Carattere,H1-Heading 1 Carattere,h1 Carattere"/>
    <w:link w:val="Titolo1"/>
    <w:rsid w:val="00A529B6"/>
    <w:rPr>
      <w:lang w:bidi="ar-AE"/>
    </w:rPr>
  </w:style>
  <w:style w:type="character" w:customStyle="1" w:styleId="Titolo2Carattere">
    <w:name w:val="Titolo 2 Carattere"/>
    <w:aliases w:val="Section Heading Carattere,Lev 2 Carattere,Paragraafkop Carattere,level 2 Carattere,level2 Carattere,H2 Carattere,Chapter Carattere,1.Seite Carattere,Sub Heading Carattere,2 Carattere,Reset numbering Carattere,sub-sect Carattere"/>
    <w:link w:val="Titolo2"/>
    <w:rsid w:val="00A529B6"/>
    <w:rPr>
      <w:lang w:bidi="ar-AE"/>
    </w:rPr>
  </w:style>
  <w:style w:type="character" w:customStyle="1" w:styleId="Titolo3Carattere">
    <w:name w:val="Titolo 3 Carattere"/>
    <w:aliases w:val="Subparagraafkop Carattere,Section Carattere,Annotationen Carattere,Side Heading Carattere,3 Carattere,Level 1 - 1 Carattere,h3 Carattere,h31 Carattere,31 Carattere,h32 Carattere,32 Carattere,h33 Carattere,33 Carattere,h34 Carattere"/>
    <w:link w:val="Titolo3"/>
    <w:rsid w:val="00A529B6"/>
    <w:rPr>
      <w:lang w:bidi="ar-AE"/>
    </w:rPr>
  </w:style>
  <w:style w:type="character" w:customStyle="1" w:styleId="Titolo4Carattere">
    <w:name w:val="Titolo 4 Carattere"/>
    <w:aliases w:val="Subsection Carattere,Level 2 - a Carattere,PARA4 Carattere,Lev 4 Carattere,Sub-Clause Sub-paragraph Carattere,level4 Carattere,level 4 Carattere,h4 Carattere, Sub-Clause Sub-paragraph Carattere,Sub-Minor Carattere,H Carattere"/>
    <w:link w:val="Titolo4"/>
    <w:rsid w:val="00A529B6"/>
    <w:rPr>
      <w:lang w:bidi="ar-AE"/>
    </w:rPr>
  </w:style>
  <w:style w:type="character" w:customStyle="1" w:styleId="Titolo5Carattere">
    <w:name w:val="Titolo 5 Carattere"/>
    <w:aliases w:val="Subheading Carattere,Level 3 - i Carattere,Lev 5 Carattere,level5 Carattere,level 5 Carattere,H5 Carattere,(1) Carattere,h5 Carattere,Doc_Head5 Carattere,titlehead Carattere,Response Type Carattere,Response Type1 Carattere"/>
    <w:link w:val="Titolo5"/>
    <w:rsid w:val="00A529B6"/>
    <w:rPr>
      <w:lang w:bidi="ar-AE"/>
    </w:rPr>
  </w:style>
  <w:style w:type="character" w:customStyle="1" w:styleId="Titolo6Carattere">
    <w:name w:val="Titolo 6 Carattere"/>
    <w:aliases w:val="Legal Level 1. Carattere,Lev 6 Carattere,level6 Carattere,H6 Carattere,(A) Carattere,Marginal Carattere,h6 Carattere,Doc_Head6 Carattere,Heading 6  Appendix Y &amp; Z Carattere,H61 Carattere,H62 Carattere,H63 Carattere,H64 Carattere"/>
    <w:link w:val="Titolo6"/>
    <w:rsid w:val="00A529B6"/>
    <w:rPr>
      <w:lang w:bidi="ar-AE"/>
    </w:rPr>
  </w:style>
  <w:style w:type="character" w:customStyle="1" w:styleId="Titolo7Carattere">
    <w:name w:val="Titolo 7 Carattere"/>
    <w:link w:val="Titolo7"/>
    <w:rsid w:val="00A529B6"/>
    <w:rPr>
      <w:lang w:bidi="ar-AE"/>
    </w:rPr>
  </w:style>
  <w:style w:type="character" w:customStyle="1" w:styleId="Titolo8Carattere">
    <w:name w:val="Titolo 8 Carattere"/>
    <w:link w:val="Titolo8"/>
    <w:rsid w:val="00A529B6"/>
    <w:rPr>
      <w:lang w:bidi="ar-AE"/>
    </w:rPr>
  </w:style>
  <w:style w:type="character" w:customStyle="1" w:styleId="Titolo9Carattere">
    <w:name w:val="Titolo 9 Carattere"/>
    <w:link w:val="Titolo9"/>
    <w:rsid w:val="00A529B6"/>
    <w:rPr>
      <w:lang w:bidi="ar-AE"/>
    </w:rPr>
  </w:style>
  <w:style w:type="paragraph" w:styleId="Corpotesto">
    <w:name w:val="Body Text"/>
    <w:basedOn w:val="Normale"/>
    <w:link w:val="CorpotestoCarattere"/>
    <w:uiPriority w:val="99"/>
    <w:qFormat/>
    <w:rsid w:val="00DD67B8"/>
    <w:rPr>
      <w:lang w:eastAsia="en-GB"/>
    </w:rPr>
  </w:style>
  <w:style w:type="paragraph" w:customStyle="1" w:styleId="Parties">
    <w:name w:val="Parties"/>
    <w:basedOn w:val="Normale"/>
    <w:uiPriority w:val="2"/>
    <w:qFormat/>
    <w:rsid w:val="00C4534E"/>
    <w:pPr>
      <w:jc w:val="center"/>
    </w:pPr>
    <w:rPr>
      <w:caps/>
    </w:rPr>
  </w:style>
  <w:style w:type="paragraph" w:styleId="Intestazione">
    <w:name w:val="header"/>
    <w:link w:val="IntestazioneCarattere"/>
    <w:uiPriority w:val="1"/>
    <w:qFormat/>
    <w:rsid w:val="00E54252"/>
    <w:pPr>
      <w:jc w:val="both"/>
    </w:pPr>
    <w:rPr>
      <w:sz w:val="24"/>
      <w:szCs w:val="24"/>
      <w:lang w:bidi="he-IL"/>
    </w:rPr>
  </w:style>
  <w:style w:type="character" w:customStyle="1" w:styleId="IntestazioneCarattere">
    <w:name w:val="Intestazione Carattere"/>
    <w:link w:val="Intestazione"/>
    <w:uiPriority w:val="1"/>
    <w:rsid w:val="00855A3A"/>
    <w:rPr>
      <w:sz w:val="24"/>
      <w:szCs w:val="24"/>
      <w:lang w:val="en-GB" w:eastAsia="zh-CN" w:bidi="he-IL"/>
    </w:rPr>
  </w:style>
  <w:style w:type="paragraph" w:styleId="Pidipagina">
    <w:name w:val="footer"/>
    <w:link w:val="PidipaginaCarattere"/>
    <w:uiPriority w:val="99"/>
    <w:qFormat/>
    <w:rsid w:val="006E18BF"/>
    <w:rPr>
      <w:sz w:val="16"/>
      <w:szCs w:val="16"/>
      <w:lang w:bidi="he-IL"/>
    </w:rPr>
  </w:style>
  <w:style w:type="character" w:customStyle="1" w:styleId="PidipaginaCarattere">
    <w:name w:val="Piè di pagina Carattere"/>
    <w:link w:val="Pidipagina"/>
    <w:uiPriority w:val="99"/>
    <w:rsid w:val="00855A3A"/>
    <w:rPr>
      <w:sz w:val="16"/>
      <w:szCs w:val="16"/>
      <w:lang w:val="en-GB" w:eastAsia="zh-CN" w:bidi="he-IL"/>
    </w:rPr>
  </w:style>
  <w:style w:type="table" w:styleId="Grigliatabella">
    <w:name w:val="Table Grid"/>
    <w:basedOn w:val="Tabellanormale"/>
    <w:uiPriority w:val="59"/>
    <w:rsid w:val="00E54252"/>
    <w:pPr>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eropagina">
    <w:name w:val="page number"/>
    <w:uiPriority w:val="99"/>
    <w:rsid w:val="006C2317"/>
    <w:rPr>
      <w:rFonts w:ascii="Times New Roman" w:eastAsia="SimSun" w:hAnsi="Times New Roman" w:cs="Simplified Arabic"/>
      <w:sz w:val="24"/>
      <w:szCs w:val="24"/>
      <w:lang w:val="en-GB" w:bidi="ar-AE"/>
    </w:rPr>
  </w:style>
  <w:style w:type="character" w:customStyle="1" w:styleId="CorpotestoCarattere">
    <w:name w:val="Corpo testo Carattere"/>
    <w:link w:val="Corpotesto"/>
    <w:uiPriority w:val="99"/>
    <w:rsid w:val="00DD67B8"/>
    <w:rPr>
      <w:sz w:val="24"/>
      <w:szCs w:val="24"/>
      <w:lang w:eastAsia="en-GB" w:bidi="ar-AE"/>
    </w:rPr>
  </w:style>
  <w:style w:type="paragraph" w:customStyle="1" w:styleId="NormalNS">
    <w:name w:val="NormalNS"/>
    <w:basedOn w:val="Normale"/>
    <w:uiPriority w:val="1"/>
    <w:qFormat/>
    <w:rsid w:val="00E54252"/>
    <w:pPr>
      <w:spacing w:after="0"/>
    </w:pPr>
  </w:style>
  <w:style w:type="paragraph" w:customStyle="1" w:styleId="FooterRight">
    <w:name w:val="Footer Right"/>
    <w:basedOn w:val="Pidipagina"/>
    <w:rsid w:val="00E54252"/>
    <w:pPr>
      <w:jc w:val="right"/>
    </w:pPr>
  </w:style>
  <w:style w:type="paragraph" w:customStyle="1" w:styleId="DraftDate">
    <w:name w:val="Draft Date"/>
    <w:basedOn w:val="Normale"/>
    <w:uiPriority w:val="99"/>
    <w:rsid w:val="00E54252"/>
    <w:pPr>
      <w:spacing w:after="0"/>
      <w:jc w:val="right"/>
    </w:pPr>
    <w:rPr>
      <w:sz w:val="18"/>
      <w:szCs w:val="18"/>
    </w:rPr>
  </w:style>
  <w:style w:type="paragraph" w:customStyle="1" w:styleId="LegalEntityRight">
    <w:name w:val="Legal Entity Right"/>
    <w:basedOn w:val="Normale"/>
    <w:next w:val="DraftDate"/>
    <w:qFormat/>
    <w:rsid w:val="00D12D21"/>
    <w:pPr>
      <w:spacing w:after="0"/>
      <w:jc w:val="right"/>
    </w:pPr>
    <w:rPr>
      <w:rFonts w:ascii="Arial Black" w:hAnsi="Arial Black" w:cs="Arial"/>
      <w:bCs/>
      <w:caps/>
      <w:spacing w:val="6"/>
      <w:sz w:val="14"/>
      <w:szCs w:val="14"/>
    </w:rPr>
  </w:style>
  <w:style w:type="paragraph" w:customStyle="1" w:styleId="BodyText1">
    <w:name w:val="Body Text 1"/>
    <w:basedOn w:val="Normale"/>
    <w:qFormat/>
    <w:rsid w:val="00D668A1"/>
    <w:pPr>
      <w:spacing w:line="288" w:lineRule="auto"/>
      <w:ind w:left="720"/>
    </w:pPr>
    <w:rPr>
      <w:lang w:val="it-IT" w:eastAsia="en-GB"/>
    </w:rPr>
  </w:style>
  <w:style w:type="paragraph" w:styleId="Corpodeltesto2">
    <w:name w:val="Body Text 2"/>
    <w:basedOn w:val="Normale"/>
    <w:link w:val="Corpodeltesto2Carattere"/>
    <w:qFormat/>
    <w:rsid w:val="00DD67B8"/>
    <w:pPr>
      <w:ind w:left="1440"/>
    </w:pPr>
    <w:rPr>
      <w:lang w:eastAsia="en-GB"/>
    </w:rPr>
  </w:style>
  <w:style w:type="character" w:customStyle="1" w:styleId="Corpodeltesto2Carattere">
    <w:name w:val="Corpo del testo 2 Carattere"/>
    <w:link w:val="Corpodeltesto2"/>
    <w:rsid w:val="00DD67B8"/>
    <w:rPr>
      <w:sz w:val="24"/>
      <w:szCs w:val="24"/>
      <w:lang w:eastAsia="en-GB" w:bidi="ar-AE"/>
    </w:rPr>
  </w:style>
  <w:style w:type="paragraph" w:styleId="Corpodeltesto3">
    <w:name w:val="Body Text 3"/>
    <w:basedOn w:val="Normale"/>
    <w:link w:val="Corpodeltesto3Carattere"/>
    <w:qFormat/>
    <w:rsid w:val="00DD67B8"/>
    <w:pPr>
      <w:ind w:left="2160"/>
    </w:pPr>
    <w:rPr>
      <w:lang w:eastAsia="en-GB"/>
    </w:rPr>
  </w:style>
  <w:style w:type="character" w:customStyle="1" w:styleId="Corpodeltesto3Carattere">
    <w:name w:val="Corpo del testo 3 Carattere"/>
    <w:link w:val="Corpodeltesto3"/>
    <w:rsid w:val="00DD67B8"/>
    <w:rPr>
      <w:sz w:val="24"/>
      <w:szCs w:val="24"/>
      <w:lang w:eastAsia="en-GB" w:bidi="ar-AE"/>
    </w:rPr>
  </w:style>
  <w:style w:type="paragraph" w:customStyle="1" w:styleId="BodyText4">
    <w:name w:val="Body Text 4"/>
    <w:basedOn w:val="Normale"/>
    <w:rsid w:val="00DD67B8"/>
    <w:pPr>
      <w:ind w:left="2880"/>
    </w:pPr>
    <w:rPr>
      <w:lang w:eastAsia="en-GB"/>
    </w:rPr>
  </w:style>
  <w:style w:type="paragraph" w:customStyle="1" w:styleId="BodyText5">
    <w:name w:val="Body Text 5"/>
    <w:basedOn w:val="Normale"/>
    <w:rsid w:val="00DD67B8"/>
    <w:pPr>
      <w:ind w:left="3600"/>
    </w:pPr>
    <w:rPr>
      <w:lang w:eastAsia="en-GB"/>
    </w:rPr>
  </w:style>
  <w:style w:type="paragraph" w:customStyle="1" w:styleId="BodyText6">
    <w:name w:val="Body Text 6"/>
    <w:basedOn w:val="Normale"/>
    <w:rsid w:val="00DD67B8"/>
    <w:pPr>
      <w:ind w:left="4321"/>
    </w:pPr>
    <w:rPr>
      <w:lang w:eastAsia="en-GB"/>
    </w:rPr>
  </w:style>
  <w:style w:type="paragraph" w:customStyle="1" w:styleId="BodyText7">
    <w:name w:val="Body Text 7"/>
    <w:basedOn w:val="Normale"/>
    <w:rsid w:val="00DD67B8"/>
    <w:pPr>
      <w:ind w:left="5041"/>
    </w:pPr>
    <w:rPr>
      <w:lang w:eastAsia="en-GB"/>
    </w:rPr>
  </w:style>
  <w:style w:type="paragraph" w:styleId="Primorientrocorpodeltesto">
    <w:name w:val="Body Text First Indent"/>
    <w:basedOn w:val="Corpotesto"/>
    <w:link w:val="PrimorientrocorpodeltestoCarattere"/>
    <w:qFormat/>
    <w:rsid w:val="00E54252"/>
    <w:pPr>
      <w:ind w:firstLine="720"/>
    </w:pPr>
  </w:style>
  <w:style w:type="character" w:customStyle="1" w:styleId="PrimorientrocorpodeltestoCarattere">
    <w:name w:val="Primo rientro corpo del testo Carattere"/>
    <w:link w:val="Primorientrocorpodeltesto"/>
    <w:rsid w:val="0020109E"/>
    <w:rPr>
      <w:sz w:val="24"/>
      <w:szCs w:val="24"/>
      <w:lang w:eastAsia="en-GB" w:bidi="ar-AE"/>
    </w:rPr>
  </w:style>
  <w:style w:type="paragraph" w:styleId="Rientrocorpodeltesto">
    <w:name w:val="Body Text Indent"/>
    <w:basedOn w:val="Normale"/>
    <w:link w:val="RientrocorpodeltestoCarattere"/>
    <w:uiPriority w:val="99"/>
    <w:semiHidden/>
    <w:unhideWhenUsed/>
    <w:rsid w:val="0020109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20109E"/>
  </w:style>
  <w:style w:type="paragraph" w:styleId="Primorientrocorpodeltesto2">
    <w:name w:val="Body Text First Indent 2"/>
    <w:basedOn w:val="Primorientrocorpodeltesto"/>
    <w:link w:val="Primorientrocorpodeltesto2Carattere"/>
    <w:qFormat/>
    <w:rsid w:val="00E54252"/>
    <w:pPr>
      <w:ind w:firstLine="1440"/>
    </w:pPr>
  </w:style>
  <w:style w:type="character" w:customStyle="1" w:styleId="Primorientrocorpodeltesto2Carattere">
    <w:name w:val="Primo rientro corpo del testo 2 Carattere"/>
    <w:link w:val="Primorientrocorpodeltesto2"/>
    <w:rsid w:val="0020109E"/>
    <w:rPr>
      <w:lang w:eastAsia="en-GB" w:bidi="ar-AE"/>
    </w:rPr>
  </w:style>
  <w:style w:type="character" w:styleId="Rimandocommento">
    <w:name w:val="annotation reference"/>
    <w:uiPriority w:val="99"/>
    <w:semiHidden/>
    <w:unhideWhenUsed/>
    <w:rsid w:val="00E54252"/>
    <w:rPr>
      <w:rFonts w:ascii="Times New Roman" w:eastAsia="SimSun" w:hAnsi="Times New Roman" w:cs="Simplified Arabic"/>
      <w:sz w:val="18"/>
      <w:szCs w:val="18"/>
      <w:lang w:val="en-GB" w:bidi="ar-AE"/>
    </w:rPr>
  </w:style>
  <w:style w:type="paragraph" w:styleId="Testocommento">
    <w:name w:val="annotation text"/>
    <w:basedOn w:val="Normale"/>
    <w:link w:val="TestocommentoCarattere"/>
    <w:uiPriority w:val="99"/>
    <w:unhideWhenUsed/>
    <w:rsid w:val="00E54252"/>
    <w:pPr>
      <w:spacing w:after="120"/>
    </w:pPr>
    <w:rPr>
      <w:sz w:val="20"/>
      <w:szCs w:val="20"/>
    </w:rPr>
  </w:style>
  <w:style w:type="character" w:customStyle="1" w:styleId="TestocommentoCarattere">
    <w:name w:val="Testo commento Carattere"/>
    <w:link w:val="Testocommento"/>
    <w:uiPriority w:val="99"/>
    <w:rsid w:val="00B40FD3"/>
    <w:rPr>
      <w:sz w:val="20"/>
      <w:szCs w:val="20"/>
      <w:lang w:bidi="ar-AE"/>
    </w:rPr>
  </w:style>
  <w:style w:type="paragraph" w:styleId="Soggettocommento">
    <w:name w:val="annotation subject"/>
    <w:basedOn w:val="Testocommento"/>
    <w:next w:val="Testocommento"/>
    <w:link w:val="SoggettocommentoCarattere"/>
    <w:uiPriority w:val="99"/>
    <w:semiHidden/>
    <w:unhideWhenUsed/>
    <w:rsid w:val="00E54252"/>
    <w:pPr>
      <w:spacing w:after="240"/>
    </w:pPr>
    <w:rPr>
      <w:b/>
      <w:bCs/>
    </w:rPr>
  </w:style>
  <w:style w:type="character" w:customStyle="1" w:styleId="SoggettocommentoCarattere">
    <w:name w:val="Soggetto commento Carattere"/>
    <w:link w:val="Soggettocommento"/>
    <w:uiPriority w:val="99"/>
    <w:semiHidden/>
    <w:rsid w:val="00B40FD3"/>
    <w:rPr>
      <w:b/>
      <w:bCs/>
      <w:sz w:val="20"/>
      <w:szCs w:val="20"/>
      <w:lang w:bidi="ar-AE"/>
    </w:rPr>
  </w:style>
  <w:style w:type="character" w:styleId="Enfasicorsivo">
    <w:name w:val="Emphasis"/>
    <w:uiPriority w:val="20"/>
    <w:rsid w:val="00E54252"/>
    <w:rPr>
      <w:i/>
      <w:iCs/>
    </w:rPr>
  </w:style>
  <w:style w:type="paragraph" w:styleId="Indice1">
    <w:name w:val="index 1"/>
    <w:basedOn w:val="Normale"/>
    <w:next w:val="Normale"/>
    <w:autoRedefine/>
    <w:uiPriority w:val="99"/>
    <w:semiHidden/>
    <w:unhideWhenUsed/>
    <w:rsid w:val="00E54252"/>
    <w:pPr>
      <w:ind w:left="240" w:hanging="240"/>
    </w:pPr>
  </w:style>
  <w:style w:type="paragraph" w:styleId="Titoloindice">
    <w:name w:val="index heading"/>
    <w:basedOn w:val="Normale"/>
    <w:next w:val="Normale"/>
    <w:uiPriority w:val="99"/>
    <w:semiHidden/>
    <w:unhideWhenUsed/>
    <w:rsid w:val="00E54252"/>
    <w:rPr>
      <w:b/>
      <w:bCs/>
    </w:rPr>
  </w:style>
  <w:style w:type="paragraph" w:styleId="Paragrafoelenco">
    <w:name w:val="List Paragraph"/>
    <w:basedOn w:val="Normale"/>
    <w:uiPriority w:val="34"/>
    <w:qFormat/>
    <w:rsid w:val="00E54252"/>
    <w:pPr>
      <w:ind w:left="720"/>
      <w:contextualSpacing/>
    </w:pPr>
  </w:style>
  <w:style w:type="paragraph" w:styleId="Nessunaspaziatura">
    <w:name w:val="No Spacing"/>
    <w:basedOn w:val="Normale"/>
    <w:uiPriority w:val="1"/>
    <w:qFormat/>
    <w:rsid w:val="00E54252"/>
    <w:pPr>
      <w:spacing w:after="0"/>
    </w:pPr>
  </w:style>
  <w:style w:type="paragraph" w:customStyle="1" w:styleId="NormalBold">
    <w:name w:val="NormalBold"/>
    <w:basedOn w:val="Normale"/>
    <w:next w:val="Normale"/>
    <w:uiPriority w:val="1"/>
    <w:qFormat/>
    <w:rsid w:val="00AC7782"/>
    <w:rPr>
      <w:b/>
      <w:bCs/>
    </w:rPr>
  </w:style>
  <w:style w:type="paragraph" w:customStyle="1" w:styleId="NormalBoldNS">
    <w:name w:val="NormalBoldNS"/>
    <w:basedOn w:val="Normale"/>
    <w:next w:val="Normale"/>
    <w:uiPriority w:val="1"/>
    <w:qFormat/>
    <w:rsid w:val="00941E15"/>
    <w:pPr>
      <w:jc w:val="left"/>
    </w:pPr>
    <w:rPr>
      <w:b/>
      <w:bCs/>
    </w:rPr>
  </w:style>
  <w:style w:type="paragraph" w:customStyle="1" w:styleId="NormalRight">
    <w:name w:val="NormalRight"/>
    <w:basedOn w:val="NormalNS"/>
    <w:uiPriority w:val="1"/>
    <w:qFormat/>
    <w:rsid w:val="00E54252"/>
    <w:pPr>
      <w:jc w:val="right"/>
    </w:pPr>
  </w:style>
  <w:style w:type="paragraph" w:customStyle="1" w:styleId="NoteContinuation">
    <w:name w:val="Note Continuation"/>
    <w:basedOn w:val="Normale"/>
    <w:qFormat/>
    <w:rsid w:val="00E54252"/>
    <w:pPr>
      <w:spacing w:after="120"/>
      <w:ind w:left="340"/>
    </w:pPr>
    <w:rPr>
      <w:sz w:val="20"/>
      <w:szCs w:val="20"/>
    </w:rPr>
  </w:style>
  <w:style w:type="paragraph" w:customStyle="1" w:styleId="StandardL1">
    <w:name w:val="Standard L1"/>
    <w:basedOn w:val="Normale"/>
    <w:next w:val="BodyText1"/>
    <w:rsid w:val="001741A2"/>
    <w:pPr>
      <w:keepNext/>
      <w:numPr>
        <w:numId w:val="1"/>
      </w:numPr>
      <w:jc w:val="left"/>
      <w:outlineLvl w:val="0"/>
    </w:pPr>
    <w:rPr>
      <w:b/>
      <w:bCs/>
      <w:caps/>
      <w:lang w:eastAsia="en-GB"/>
    </w:rPr>
  </w:style>
  <w:style w:type="paragraph" w:customStyle="1" w:styleId="StandardL2">
    <w:name w:val="Standard L2"/>
    <w:basedOn w:val="Normale"/>
    <w:next w:val="BodyText1"/>
    <w:rsid w:val="00197F4D"/>
    <w:pPr>
      <w:numPr>
        <w:ilvl w:val="1"/>
        <w:numId w:val="1"/>
      </w:numPr>
      <w:spacing w:line="288" w:lineRule="auto"/>
      <w:outlineLvl w:val="1"/>
    </w:pPr>
    <w:rPr>
      <w:lang w:val="it-IT" w:eastAsia="en-GB"/>
    </w:rPr>
  </w:style>
  <w:style w:type="paragraph" w:customStyle="1" w:styleId="StandardL3">
    <w:name w:val="Standard L3"/>
    <w:basedOn w:val="Normale"/>
    <w:next w:val="Corpodeltesto2"/>
    <w:rsid w:val="00B32125"/>
    <w:pPr>
      <w:numPr>
        <w:ilvl w:val="2"/>
        <w:numId w:val="1"/>
      </w:numPr>
      <w:spacing w:line="288" w:lineRule="auto"/>
      <w:outlineLvl w:val="2"/>
    </w:pPr>
    <w:rPr>
      <w:lang w:val="it-IT" w:eastAsia="en-GB"/>
    </w:rPr>
  </w:style>
  <w:style w:type="paragraph" w:customStyle="1" w:styleId="StandardL4">
    <w:name w:val="Standard L4"/>
    <w:basedOn w:val="Normale"/>
    <w:next w:val="Corpodeltesto3"/>
    <w:rsid w:val="00674A59"/>
    <w:pPr>
      <w:numPr>
        <w:ilvl w:val="3"/>
        <w:numId w:val="1"/>
      </w:numPr>
      <w:spacing w:line="288" w:lineRule="auto"/>
      <w:outlineLvl w:val="3"/>
    </w:pPr>
    <w:rPr>
      <w:lang w:val="it-IT" w:eastAsia="en-GB"/>
    </w:rPr>
  </w:style>
  <w:style w:type="paragraph" w:customStyle="1" w:styleId="StandardL5">
    <w:name w:val="Standard L5"/>
    <w:basedOn w:val="Normale"/>
    <w:next w:val="BodyText4"/>
    <w:rsid w:val="001741A2"/>
    <w:pPr>
      <w:numPr>
        <w:ilvl w:val="4"/>
        <w:numId w:val="1"/>
      </w:numPr>
      <w:outlineLvl w:val="4"/>
    </w:pPr>
    <w:rPr>
      <w:lang w:eastAsia="en-GB"/>
    </w:rPr>
  </w:style>
  <w:style w:type="paragraph" w:customStyle="1" w:styleId="StandardL6">
    <w:name w:val="Standard L6"/>
    <w:basedOn w:val="Normale"/>
    <w:next w:val="BodyText5"/>
    <w:rsid w:val="001741A2"/>
    <w:pPr>
      <w:numPr>
        <w:ilvl w:val="5"/>
        <w:numId w:val="1"/>
      </w:numPr>
      <w:outlineLvl w:val="5"/>
    </w:pPr>
    <w:rPr>
      <w:lang w:eastAsia="en-GB"/>
    </w:rPr>
  </w:style>
  <w:style w:type="paragraph" w:customStyle="1" w:styleId="StandardL7">
    <w:name w:val="Standard L7"/>
    <w:basedOn w:val="Normale"/>
    <w:next w:val="BodyText6"/>
    <w:rsid w:val="001741A2"/>
    <w:pPr>
      <w:numPr>
        <w:ilvl w:val="6"/>
        <w:numId w:val="1"/>
      </w:numPr>
      <w:outlineLvl w:val="6"/>
    </w:pPr>
    <w:rPr>
      <w:lang w:eastAsia="en-GB"/>
    </w:rPr>
  </w:style>
  <w:style w:type="paragraph" w:customStyle="1" w:styleId="StandardL8">
    <w:name w:val="Standard L8"/>
    <w:basedOn w:val="Normale"/>
    <w:next w:val="Corpodeltesto2"/>
    <w:rsid w:val="005E6414"/>
    <w:pPr>
      <w:numPr>
        <w:ilvl w:val="7"/>
        <w:numId w:val="1"/>
      </w:numPr>
      <w:spacing w:line="288" w:lineRule="auto"/>
      <w:outlineLvl w:val="7"/>
    </w:pPr>
    <w:rPr>
      <w:lang w:eastAsia="en-GB"/>
    </w:rPr>
  </w:style>
  <w:style w:type="paragraph" w:customStyle="1" w:styleId="StandardL9">
    <w:name w:val="Standard L9"/>
    <w:basedOn w:val="Normale"/>
    <w:next w:val="Corpodeltesto3"/>
    <w:rsid w:val="00B32125"/>
    <w:pPr>
      <w:numPr>
        <w:ilvl w:val="8"/>
        <w:numId w:val="1"/>
      </w:numPr>
      <w:spacing w:line="288" w:lineRule="auto"/>
      <w:outlineLvl w:val="8"/>
    </w:pPr>
    <w:rPr>
      <w:lang w:eastAsia="en-GB"/>
    </w:rPr>
  </w:style>
  <w:style w:type="character" w:styleId="Enfasigrassetto">
    <w:name w:val="Strong"/>
    <w:uiPriority w:val="22"/>
    <w:qFormat/>
    <w:rsid w:val="00E54252"/>
    <w:rPr>
      <w:b/>
      <w:bCs/>
    </w:rPr>
  </w:style>
  <w:style w:type="paragraph" w:styleId="Sottotitolo">
    <w:name w:val="Subtitle"/>
    <w:basedOn w:val="Normale"/>
    <w:next w:val="Corpotesto"/>
    <w:link w:val="SottotitoloCarattere"/>
    <w:rsid w:val="00E54252"/>
    <w:pPr>
      <w:numPr>
        <w:ilvl w:val="1"/>
      </w:numPr>
      <w:jc w:val="center"/>
    </w:pPr>
  </w:style>
  <w:style w:type="character" w:customStyle="1" w:styleId="SottotitoloCarattere">
    <w:name w:val="Sottotitolo Carattere"/>
    <w:link w:val="Sottotitolo"/>
    <w:rsid w:val="0020109E"/>
    <w:rPr>
      <w:lang w:bidi="ar-AE"/>
    </w:rPr>
  </w:style>
  <w:style w:type="paragraph" w:styleId="Titolo">
    <w:name w:val="Title"/>
    <w:basedOn w:val="Normale"/>
    <w:next w:val="Corpotesto"/>
    <w:link w:val="TitoloCarattere"/>
    <w:rsid w:val="00AC7782"/>
    <w:pPr>
      <w:jc w:val="center"/>
    </w:pPr>
    <w:rPr>
      <w:b/>
      <w:bCs/>
    </w:rPr>
  </w:style>
  <w:style w:type="character" w:customStyle="1" w:styleId="TitoloCarattere">
    <w:name w:val="Titolo Carattere"/>
    <w:link w:val="Titolo"/>
    <w:rsid w:val="00AC7782"/>
    <w:rPr>
      <w:b/>
      <w:bCs/>
      <w:lang w:bidi="ar-AE"/>
    </w:rPr>
  </w:style>
  <w:style w:type="paragraph" w:styleId="Titolosommario">
    <w:name w:val="TOC Heading"/>
    <w:basedOn w:val="Normale"/>
    <w:next w:val="Normale"/>
    <w:uiPriority w:val="39"/>
    <w:qFormat/>
    <w:rsid w:val="00AC7782"/>
    <w:pPr>
      <w:jc w:val="center"/>
    </w:pPr>
    <w:rPr>
      <w:b/>
      <w:bCs/>
      <w:caps/>
    </w:rPr>
  </w:style>
  <w:style w:type="paragraph" w:customStyle="1" w:styleId="BGHStandard">
    <w:name w:val="BGH Standard"/>
    <w:basedOn w:val="Normale"/>
    <w:semiHidden/>
    <w:unhideWhenUsed/>
    <w:rsid w:val="00E54252"/>
    <w:pPr>
      <w:spacing w:line="360" w:lineRule="atLeast"/>
      <w:ind w:left="1985"/>
    </w:pPr>
    <w:rPr>
      <w:lang w:eastAsia="en-GB"/>
    </w:rPr>
  </w:style>
  <w:style w:type="paragraph" w:customStyle="1" w:styleId="NormalRight12">
    <w:name w:val="NormalRight12"/>
    <w:basedOn w:val="NormalRight"/>
    <w:qFormat/>
    <w:rsid w:val="00E54252"/>
    <w:pPr>
      <w:spacing w:after="240"/>
    </w:pPr>
  </w:style>
  <w:style w:type="paragraph" w:customStyle="1" w:styleId="SubTitle0">
    <w:name w:val="SubTitle0"/>
    <w:basedOn w:val="Sottotitolo"/>
    <w:qFormat/>
    <w:rsid w:val="00E54252"/>
    <w:pPr>
      <w:spacing w:after="0"/>
    </w:pPr>
  </w:style>
  <w:style w:type="paragraph" w:styleId="Sommario1">
    <w:name w:val="toc 1"/>
    <w:basedOn w:val="Normale"/>
    <w:next w:val="Corpotesto"/>
    <w:uiPriority w:val="39"/>
    <w:unhideWhenUsed/>
    <w:rsid w:val="00E54252"/>
    <w:pPr>
      <w:keepLines/>
      <w:adjustRightInd w:val="0"/>
      <w:snapToGrid w:val="0"/>
      <w:spacing w:before="100" w:after="0"/>
      <w:ind w:left="720" w:hanging="720"/>
    </w:pPr>
    <w:rPr>
      <w:snapToGrid w:val="0"/>
    </w:rPr>
  </w:style>
  <w:style w:type="paragraph" w:styleId="Sommario2">
    <w:name w:val="toc 2"/>
    <w:basedOn w:val="Normale"/>
    <w:next w:val="Corpotesto"/>
    <w:uiPriority w:val="39"/>
    <w:unhideWhenUsed/>
    <w:rsid w:val="00486F4D"/>
    <w:pPr>
      <w:keepLines/>
      <w:adjustRightInd w:val="0"/>
      <w:snapToGrid w:val="0"/>
      <w:spacing w:before="100" w:after="0"/>
      <w:ind w:left="1800" w:hanging="1800"/>
    </w:pPr>
    <w:rPr>
      <w:snapToGrid w:val="0"/>
    </w:rPr>
  </w:style>
  <w:style w:type="paragraph" w:customStyle="1" w:styleId="NormalLeft">
    <w:name w:val="NormalLeft"/>
    <w:basedOn w:val="Normale"/>
    <w:next w:val="Normale"/>
    <w:qFormat/>
    <w:rsid w:val="00941E15"/>
    <w:pPr>
      <w:jc w:val="left"/>
    </w:pPr>
  </w:style>
  <w:style w:type="paragraph" w:customStyle="1" w:styleId="LegalEntityRightNB">
    <w:name w:val="LegalEntityRightNB"/>
    <w:basedOn w:val="LegalEntityRight"/>
    <w:qFormat/>
    <w:rsid w:val="00D11937"/>
    <w:rPr>
      <w:rFonts w:ascii="Arial" w:hAnsi="Arial"/>
    </w:rPr>
  </w:style>
  <w:style w:type="paragraph" w:styleId="Testofumetto">
    <w:name w:val="Balloon Text"/>
    <w:basedOn w:val="Normale"/>
    <w:link w:val="TestofumettoCarattere"/>
    <w:uiPriority w:val="99"/>
    <w:semiHidden/>
    <w:unhideWhenUsed/>
    <w:rsid w:val="00AD5B3A"/>
    <w:pPr>
      <w:spacing w:after="0"/>
    </w:pPr>
    <w:rPr>
      <w:rFonts w:ascii="Tahoma" w:hAnsi="Tahoma" w:cs="Tahoma"/>
      <w:sz w:val="16"/>
      <w:szCs w:val="16"/>
    </w:rPr>
  </w:style>
  <w:style w:type="character" w:customStyle="1" w:styleId="TestofumettoCarattere">
    <w:name w:val="Testo fumetto Carattere"/>
    <w:link w:val="Testofumetto"/>
    <w:uiPriority w:val="99"/>
    <w:semiHidden/>
    <w:rsid w:val="00AD5B3A"/>
    <w:rPr>
      <w:rFonts w:ascii="Tahoma" w:hAnsi="Tahoma" w:cs="Tahoma"/>
      <w:sz w:val="16"/>
      <w:szCs w:val="16"/>
      <w:lang w:bidi="ar-AE"/>
    </w:rPr>
  </w:style>
  <w:style w:type="paragraph" w:customStyle="1" w:styleId="Regulatory">
    <w:name w:val="Regulatory"/>
    <w:basedOn w:val="Normale"/>
    <w:next w:val="Pidipagina"/>
    <w:semiHidden/>
    <w:rsid w:val="000459D5"/>
    <w:pPr>
      <w:spacing w:line="288" w:lineRule="auto"/>
      <w:jc w:val="left"/>
    </w:pPr>
    <w:rPr>
      <w:rFonts w:ascii="Arial" w:hAnsi="Arial"/>
      <w:caps/>
      <w:spacing w:val="8"/>
      <w:sz w:val="14"/>
      <w:szCs w:val="14"/>
    </w:rPr>
  </w:style>
  <w:style w:type="paragraph" w:customStyle="1" w:styleId="DefinitionsL9">
    <w:name w:val="Definitions L9"/>
    <w:basedOn w:val="Normale"/>
    <w:link w:val="DefinitionsL9Char"/>
    <w:rsid w:val="00F81B8B"/>
    <w:pPr>
      <w:outlineLvl w:val="8"/>
    </w:pPr>
  </w:style>
  <w:style w:type="character" w:customStyle="1" w:styleId="DefinitionsL9Char">
    <w:name w:val="Definitions L9 Char"/>
    <w:link w:val="DefinitionsL9"/>
    <w:rsid w:val="00F81B8B"/>
    <w:rPr>
      <w:sz w:val="24"/>
      <w:szCs w:val="24"/>
      <w:lang w:val="en-GB" w:eastAsia="zh-CN" w:bidi="ar-AE"/>
    </w:rPr>
  </w:style>
  <w:style w:type="paragraph" w:customStyle="1" w:styleId="DefinitionsL8">
    <w:name w:val="Definitions L8"/>
    <w:basedOn w:val="Normale"/>
    <w:link w:val="DefinitionsL8Char"/>
    <w:rsid w:val="00F81B8B"/>
    <w:pPr>
      <w:outlineLvl w:val="7"/>
    </w:pPr>
  </w:style>
  <w:style w:type="character" w:customStyle="1" w:styleId="DefinitionsL8Char">
    <w:name w:val="Definitions L8 Char"/>
    <w:link w:val="DefinitionsL8"/>
    <w:rsid w:val="00F81B8B"/>
    <w:rPr>
      <w:sz w:val="24"/>
      <w:szCs w:val="24"/>
      <w:lang w:val="en-GB" w:eastAsia="zh-CN" w:bidi="ar-AE"/>
    </w:rPr>
  </w:style>
  <w:style w:type="paragraph" w:customStyle="1" w:styleId="DefinitionsL7">
    <w:name w:val="Definitions L7"/>
    <w:basedOn w:val="Normale"/>
    <w:link w:val="DefinitionsL7Char"/>
    <w:rsid w:val="00F81B8B"/>
    <w:pPr>
      <w:outlineLvl w:val="6"/>
    </w:pPr>
  </w:style>
  <w:style w:type="character" w:customStyle="1" w:styleId="DefinitionsL7Char">
    <w:name w:val="Definitions L7 Char"/>
    <w:link w:val="DefinitionsL7"/>
    <w:rsid w:val="00F81B8B"/>
    <w:rPr>
      <w:sz w:val="24"/>
      <w:szCs w:val="24"/>
      <w:lang w:val="en-GB" w:eastAsia="zh-CN" w:bidi="ar-AE"/>
    </w:rPr>
  </w:style>
  <w:style w:type="paragraph" w:customStyle="1" w:styleId="DefinitionsL6">
    <w:name w:val="Definitions L6"/>
    <w:basedOn w:val="Normale"/>
    <w:link w:val="DefinitionsL6Char"/>
    <w:rsid w:val="00F81B8B"/>
    <w:pPr>
      <w:outlineLvl w:val="5"/>
    </w:pPr>
  </w:style>
  <w:style w:type="character" w:customStyle="1" w:styleId="DefinitionsL6Char">
    <w:name w:val="Definitions L6 Char"/>
    <w:link w:val="DefinitionsL6"/>
    <w:rsid w:val="00F81B8B"/>
    <w:rPr>
      <w:sz w:val="24"/>
      <w:szCs w:val="24"/>
      <w:lang w:val="en-GB" w:eastAsia="zh-CN" w:bidi="ar-AE"/>
    </w:rPr>
  </w:style>
  <w:style w:type="paragraph" w:customStyle="1" w:styleId="DefinitionsL5">
    <w:name w:val="Definitions L5"/>
    <w:basedOn w:val="Normale"/>
    <w:next w:val="BodyText5"/>
    <w:link w:val="DefinitionsL5Char"/>
    <w:rsid w:val="00F81B8B"/>
    <w:pPr>
      <w:outlineLvl w:val="4"/>
    </w:pPr>
  </w:style>
  <w:style w:type="character" w:customStyle="1" w:styleId="DefinitionsL5Char">
    <w:name w:val="Definitions L5 Char"/>
    <w:link w:val="DefinitionsL5"/>
    <w:rsid w:val="00F81B8B"/>
    <w:rPr>
      <w:sz w:val="24"/>
      <w:szCs w:val="24"/>
      <w:lang w:val="en-GB" w:eastAsia="zh-CN" w:bidi="ar-AE"/>
    </w:rPr>
  </w:style>
  <w:style w:type="paragraph" w:customStyle="1" w:styleId="DefinitionsL4">
    <w:name w:val="Definitions L4"/>
    <w:basedOn w:val="Normale"/>
    <w:next w:val="BodyText4"/>
    <w:link w:val="DefinitionsL4Char"/>
    <w:rsid w:val="00F81B8B"/>
    <w:pPr>
      <w:outlineLvl w:val="3"/>
    </w:pPr>
  </w:style>
  <w:style w:type="character" w:customStyle="1" w:styleId="DefinitionsL4Char">
    <w:name w:val="Definitions L4 Char"/>
    <w:link w:val="DefinitionsL4"/>
    <w:rsid w:val="00F81B8B"/>
    <w:rPr>
      <w:sz w:val="24"/>
      <w:szCs w:val="24"/>
      <w:lang w:val="en-GB" w:eastAsia="zh-CN" w:bidi="ar-AE"/>
    </w:rPr>
  </w:style>
  <w:style w:type="paragraph" w:customStyle="1" w:styleId="DefinitionsL3">
    <w:name w:val="Definitions L3"/>
    <w:basedOn w:val="Normale"/>
    <w:next w:val="Corpodeltesto3"/>
    <w:link w:val="DefinitionsL3Char"/>
    <w:rsid w:val="00F81B8B"/>
    <w:pPr>
      <w:outlineLvl w:val="2"/>
    </w:pPr>
  </w:style>
  <w:style w:type="character" w:customStyle="1" w:styleId="DefinitionsL3Char">
    <w:name w:val="Definitions L3 Char"/>
    <w:link w:val="DefinitionsL3"/>
    <w:rsid w:val="00F81B8B"/>
    <w:rPr>
      <w:sz w:val="24"/>
      <w:szCs w:val="24"/>
      <w:lang w:val="en-GB" w:eastAsia="zh-CN" w:bidi="ar-AE"/>
    </w:rPr>
  </w:style>
  <w:style w:type="paragraph" w:customStyle="1" w:styleId="DefinitionsL2">
    <w:name w:val="Definitions L2"/>
    <w:basedOn w:val="Normale"/>
    <w:next w:val="Corpodeltesto2"/>
    <w:link w:val="DefinitionsL2Char"/>
    <w:rsid w:val="00D668A1"/>
    <w:pPr>
      <w:spacing w:line="288" w:lineRule="auto"/>
      <w:outlineLvl w:val="1"/>
    </w:pPr>
    <w:rPr>
      <w:lang w:val="it-IT"/>
    </w:rPr>
  </w:style>
  <w:style w:type="character" w:customStyle="1" w:styleId="DefinitionsL2Char">
    <w:name w:val="Definitions L2 Char"/>
    <w:link w:val="DefinitionsL2"/>
    <w:rsid w:val="00D668A1"/>
    <w:rPr>
      <w:sz w:val="24"/>
      <w:szCs w:val="24"/>
      <w:lang w:eastAsia="zh-CN" w:bidi="ar-AE"/>
    </w:rPr>
  </w:style>
  <w:style w:type="paragraph" w:customStyle="1" w:styleId="DefinitionsL1">
    <w:name w:val="Definitions L1"/>
    <w:basedOn w:val="Normale"/>
    <w:next w:val="BodyText1"/>
    <w:link w:val="DefinitionsL1Char"/>
    <w:rsid w:val="00F81B8B"/>
    <w:pPr>
      <w:outlineLvl w:val="0"/>
    </w:pPr>
  </w:style>
  <w:style w:type="character" w:customStyle="1" w:styleId="DefinitionsL1Char">
    <w:name w:val="Definitions L1 Char"/>
    <w:link w:val="DefinitionsL1"/>
    <w:rsid w:val="00F81B8B"/>
    <w:rPr>
      <w:sz w:val="24"/>
      <w:szCs w:val="24"/>
      <w:lang w:val="en-GB" w:eastAsia="zh-CN" w:bidi="ar-AE"/>
    </w:rPr>
  </w:style>
  <w:style w:type="paragraph" w:customStyle="1" w:styleId="SimpleL9">
    <w:name w:val="Simple L9"/>
    <w:basedOn w:val="Normale"/>
    <w:link w:val="SimpleL9Char"/>
    <w:rsid w:val="00F81B8B"/>
    <w:pPr>
      <w:numPr>
        <w:ilvl w:val="8"/>
        <w:numId w:val="2"/>
      </w:numPr>
      <w:outlineLvl w:val="8"/>
    </w:pPr>
  </w:style>
  <w:style w:type="character" w:customStyle="1" w:styleId="SimpleL9Char">
    <w:name w:val="Simple L9 Char"/>
    <w:link w:val="SimpleL9"/>
    <w:rsid w:val="00F81B8B"/>
    <w:rPr>
      <w:sz w:val="24"/>
      <w:szCs w:val="24"/>
      <w:lang w:bidi="ar-AE"/>
    </w:rPr>
  </w:style>
  <w:style w:type="paragraph" w:customStyle="1" w:styleId="SimpleL8">
    <w:name w:val="Simple L8"/>
    <w:basedOn w:val="Normale"/>
    <w:link w:val="SimpleL8Char"/>
    <w:rsid w:val="00F81B8B"/>
    <w:pPr>
      <w:numPr>
        <w:ilvl w:val="7"/>
        <w:numId w:val="2"/>
      </w:numPr>
      <w:outlineLvl w:val="7"/>
    </w:pPr>
  </w:style>
  <w:style w:type="character" w:customStyle="1" w:styleId="SimpleL8Char">
    <w:name w:val="Simple L8 Char"/>
    <w:link w:val="SimpleL8"/>
    <w:rsid w:val="00F81B8B"/>
    <w:rPr>
      <w:sz w:val="24"/>
      <w:szCs w:val="24"/>
      <w:lang w:bidi="ar-AE"/>
    </w:rPr>
  </w:style>
  <w:style w:type="paragraph" w:customStyle="1" w:styleId="SimpleL7">
    <w:name w:val="Simple L7"/>
    <w:basedOn w:val="Normale"/>
    <w:link w:val="SimpleL7Char"/>
    <w:rsid w:val="00F81B8B"/>
    <w:pPr>
      <w:numPr>
        <w:ilvl w:val="6"/>
        <w:numId w:val="2"/>
      </w:numPr>
      <w:outlineLvl w:val="6"/>
    </w:pPr>
  </w:style>
  <w:style w:type="character" w:customStyle="1" w:styleId="SimpleL7Char">
    <w:name w:val="Simple L7 Char"/>
    <w:link w:val="SimpleL7"/>
    <w:rsid w:val="00F81B8B"/>
    <w:rPr>
      <w:sz w:val="24"/>
      <w:szCs w:val="24"/>
      <w:lang w:bidi="ar-AE"/>
    </w:rPr>
  </w:style>
  <w:style w:type="paragraph" w:customStyle="1" w:styleId="SimpleL6">
    <w:name w:val="Simple L6"/>
    <w:basedOn w:val="Normale"/>
    <w:link w:val="SimpleL6Char"/>
    <w:rsid w:val="00F81B8B"/>
    <w:pPr>
      <w:numPr>
        <w:ilvl w:val="5"/>
        <w:numId w:val="2"/>
      </w:numPr>
      <w:outlineLvl w:val="5"/>
    </w:pPr>
  </w:style>
  <w:style w:type="character" w:customStyle="1" w:styleId="SimpleL6Char">
    <w:name w:val="Simple L6 Char"/>
    <w:link w:val="SimpleL6"/>
    <w:rsid w:val="00F81B8B"/>
    <w:rPr>
      <w:sz w:val="24"/>
      <w:szCs w:val="24"/>
      <w:lang w:bidi="ar-AE"/>
    </w:rPr>
  </w:style>
  <w:style w:type="paragraph" w:customStyle="1" w:styleId="SimpleL5">
    <w:name w:val="Simple L5"/>
    <w:basedOn w:val="Normale"/>
    <w:link w:val="SimpleL5Char"/>
    <w:rsid w:val="00F81B8B"/>
    <w:pPr>
      <w:numPr>
        <w:ilvl w:val="4"/>
        <w:numId w:val="2"/>
      </w:numPr>
      <w:outlineLvl w:val="4"/>
    </w:pPr>
  </w:style>
  <w:style w:type="character" w:customStyle="1" w:styleId="SimpleL5Char">
    <w:name w:val="Simple L5 Char"/>
    <w:link w:val="SimpleL5"/>
    <w:rsid w:val="00F81B8B"/>
    <w:rPr>
      <w:sz w:val="24"/>
      <w:szCs w:val="24"/>
      <w:lang w:bidi="ar-AE"/>
    </w:rPr>
  </w:style>
  <w:style w:type="paragraph" w:customStyle="1" w:styleId="SimpleL4">
    <w:name w:val="Simple L4"/>
    <w:basedOn w:val="Normale"/>
    <w:link w:val="SimpleL4Char"/>
    <w:rsid w:val="005D0AE6"/>
    <w:pPr>
      <w:numPr>
        <w:ilvl w:val="3"/>
        <w:numId w:val="2"/>
      </w:numPr>
      <w:spacing w:line="288" w:lineRule="auto"/>
      <w:outlineLvl w:val="3"/>
    </w:pPr>
    <w:rPr>
      <w:lang w:val="it-IT"/>
    </w:rPr>
  </w:style>
  <w:style w:type="character" w:customStyle="1" w:styleId="SimpleL4Char">
    <w:name w:val="Simple L4 Char"/>
    <w:link w:val="SimpleL4"/>
    <w:rsid w:val="005D0AE6"/>
    <w:rPr>
      <w:sz w:val="24"/>
      <w:szCs w:val="24"/>
      <w:lang w:val="it-IT" w:bidi="ar-AE"/>
    </w:rPr>
  </w:style>
  <w:style w:type="paragraph" w:customStyle="1" w:styleId="SimpleL3">
    <w:name w:val="Simple L3"/>
    <w:basedOn w:val="Normale"/>
    <w:link w:val="SimpleL3Char"/>
    <w:rsid w:val="00F81B8B"/>
    <w:pPr>
      <w:numPr>
        <w:ilvl w:val="2"/>
        <w:numId w:val="2"/>
      </w:numPr>
      <w:outlineLvl w:val="2"/>
    </w:pPr>
  </w:style>
  <w:style w:type="character" w:customStyle="1" w:styleId="SimpleL3Char">
    <w:name w:val="Simple L3 Char"/>
    <w:link w:val="SimpleL3"/>
    <w:rsid w:val="00F81B8B"/>
    <w:rPr>
      <w:sz w:val="24"/>
      <w:szCs w:val="24"/>
      <w:lang w:bidi="ar-AE"/>
    </w:rPr>
  </w:style>
  <w:style w:type="paragraph" w:customStyle="1" w:styleId="SimpleL2">
    <w:name w:val="Simple L2"/>
    <w:basedOn w:val="Normale"/>
    <w:link w:val="SimpleL2Char"/>
    <w:rsid w:val="00F81B8B"/>
    <w:pPr>
      <w:numPr>
        <w:ilvl w:val="1"/>
        <w:numId w:val="2"/>
      </w:numPr>
      <w:outlineLvl w:val="1"/>
    </w:pPr>
  </w:style>
  <w:style w:type="character" w:customStyle="1" w:styleId="SimpleL2Char">
    <w:name w:val="Simple L2 Char"/>
    <w:link w:val="SimpleL2"/>
    <w:rsid w:val="00F81B8B"/>
    <w:rPr>
      <w:sz w:val="24"/>
      <w:szCs w:val="24"/>
      <w:lang w:bidi="ar-AE"/>
    </w:rPr>
  </w:style>
  <w:style w:type="paragraph" w:customStyle="1" w:styleId="SimpleL1">
    <w:name w:val="Simple L1"/>
    <w:basedOn w:val="Normale"/>
    <w:link w:val="SimpleL1Char"/>
    <w:rsid w:val="00F81B8B"/>
    <w:pPr>
      <w:numPr>
        <w:numId w:val="2"/>
      </w:numPr>
      <w:outlineLvl w:val="0"/>
    </w:pPr>
  </w:style>
  <w:style w:type="character" w:customStyle="1" w:styleId="SimpleL1Char">
    <w:name w:val="Simple L1 Char"/>
    <w:link w:val="SimpleL1"/>
    <w:rsid w:val="00F81B8B"/>
    <w:rPr>
      <w:sz w:val="24"/>
      <w:szCs w:val="24"/>
      <w:lang w:bidi="ar-AE"/>
    </w:rPr>
  </w:style>
  <w:style w:type="paragraph" w:customStyle="1" w:styleId="Schedule1L9">
    <w:name w:val="Schedule 1 L9"/>
    <w:basedOn w:val="Normale"/>
    <w:next w:val="BodyText6"/>
    <w:link w:val="Schedule1L9Char"/>
    <w:rsid w:val="00F81B8B"/>
    <w:pPr>
      <w:numPr>
        <w:ilvl w:val="8"/>
        <w:numId w:val="3"/>
      </w:numPr>
      <w:outlineLvl w:val="8"/>
    </w:pPr>
  </w:style>
  <w:style w:type="character" w:customStyle="1" w:styleId="Schedule1L9Char">
    <w:name w:val="Schedule 1 L9 Char"/>
    <w:link w:val="Schedule1L9"/>
    <w:rsid w:val="00F81B8B"/>
    <w:rPr>
      <w:sz w:val="24"/>
      <w:szCs w:val="24"/>
      <w:lang w:bidi="ar-AE"/>
    </w:rPr>
  </w:style>
  <w:style w:type="paragraph" w:customStyle="1" w:styleId="Schedule1L8">
    <w:name w:val="Schedule 1 L8"/>
    <w:basedOn w:val="Normale"/>
    <w:next w:val="BodyText5"/>
    <w:link w:val="Schedule1L8Char"/>
    <w:rsid w:val="00F81B8B"/>
    <w:pPr>
      <w:numPr>
        <w:ilvl w:val="7"/>
        <w:numId w:val="3"/>
      </w:numPr>
      <w:outlineLvl w:val="7"/>
    </w:pPr>
  </w:style>
  <w:style w:type="character" w:customStyle="1" w:styleId="Schedule1L8Char">
    <w:name w:val="Schedule 1 L8 Char"/>
    <w:link w:val="Schedule1L8"/>
    <w:rsid w:val="00F81B8B"/>
    <w:rPr>
      <w:sz w:val="24"/>
      <w:szCs w:val="24"/>
      <w:lang w:bidi="ar-AE"/>
    </w:rPr>
  </w:style>
  <w:style w:type="paragraph" w:customStyle="1" w:styleId="Schedule1L7">
    <w:name w:val="Schedule 1 L7"/>
    <w:basedOn w:val="Normale"/>
    <w:next w:val="BodyText4"/>
    <w:link w:val="Schedule1L7Char"/>
    <w:rsid w:val="00F81B8B"/>
    <w:pPr>
      <w:numPr>
        <w:ilvl w:val="6"/>
        <w:numId w:val="3"/>
      </w:numPr>
      <w:outlineLvl w:val="6"/>
    </w:pPr>
  </w:style>
  <w:style w:type="character" w:customStyle="1" w:styleId="Schedule1L7Char">
    <w:name w:val="Schedule 1 L7 Char"/>
    <w:link w:val="Schedule1L7"/>
    <w:rsid w:val="00F81B8B"/>
    <w:rPr>
      <w:sz w:val="24"/>
      <w:szCs w:val="24"/>
      <w:lang w:bidi="ar-AE"/>
    </w:rPr>
  </w:style>
  <w:style w:type="paragraph" w:customStyle="1" w:styleId="Schedule1L6">
    <w:name w:val="Schedule 1 L6"/>
    <w:basedOn w:val="Normale"/>
    <w:next w:val="Corpodeltesto3"/>
    <w:link w:val="Schedule1L6Char"/>
    <w:rsid w:val="00F81B8B"/>
    <w:pPr>
      <w:numPr>
        <w:ilvl w:val="5"/>
        <w:numId w:val="3"/>
      </w:numPr>
      <w:outlineLvl w:val="5"/>
    </w:pPr>
  </w:style>
  <w:style w:type="character" w:customStyle="1" w:styleId="Schedule1L6Char">
    <w:name w:val="Schedule 1 L6 Char"/>
    <w:link w:val="Schedule1L6"/>
    <w:rsid w:val="00F81B8B"/>
    <w:rPr>
      <w:sz w:val="24"/>
      <w:szCs w:val="24"/>
      <w:lang w:bidi="ar-AE"/>
    </w:rPr>
  </w:style>
  <w:style w:type="paragraph" w:customStyle="1" w:styleId="Schedule1L5">
    <w:name w:val="Schedule 1 L5"/>
    <w:basedOn w:val="Normale"/>
    <w:next w:val="Corpodeltesto2"/>
    <w:link w:val="Schedule1L5Char"/>
    <w:rsid w:val="00F81B8B"/>
    <w:pPr>
      <w:numPr>
        <w:ilvl w:val="4"/>
        <w:numId w:val="3"/>
      </w:numPr>
      <w:outlineLvl w:val="4"/>
    </w:pPr>
  </w:style>
  <w:style w:type="character" w:customStyle="1" w:styleId="Schedule1L5Char">
    <w:name w:val="Schedule 1 L5 Char"/>
    <w:link w:val="Schedule1L5"/>
    <w:rsid w:val="00F81B8B"/>
    <w:rPr>
      <w:sz w:val="24"/>
      <w:szCs w:val="24"/>
      <w:lang w:bidi="ar-AE"/>
    </w:rPr>
  </w:style>
  <w:style w:type="paragraph" w:customStyle="1" w:styleId="Schedule1L4">
    <w:name w:val="Schedule 1 L4"/>
    <w:basedOn w:val="Normale"/>
    <w:next w:val="BodyText1"/>
    <w:link w:val="Schedule1L4Char"/>
    <w:rsid w:val="00F81B8B"/>
    <w:pPr>
      <w:numPr>
        <w:ilvl w:val="3"/>
        <w:numId w:val="3"/>
      </w:numPr>
      <w:outlineLvl w:val="3"/>
    </w:pPr>
  </w:style>
  <w:style w:type="character" w:customStyle="1" w:styleId="Schedule1L4Char">
    <w:name w:val="Schedule 1 L4 Char"/>
    <w:link w:val="Schedule1L4"/>
    <w:rsid w:val="00F81B8B"/>
    <w:rPr>
      <w:sz w:val="24"/>
      <w:szCs w:val="24"/>
      <w:lang w:bidi="ar-AE"/>
    </w:rPr>
  </w:style>
  <w:style w:type="paragraph" w:customStyle="1" w:styleId="Schedule1L3">
    <w:name w:val="Schedule 1 L3"/>
    <w:basedOn w:val="Normale"/>
    <w:next w:val="BodyText1"/>
    <w:link w:val="Schedule1L3Char"/>
    <w:rsid w:val="002165FC"/>
    <w:pPr>
      <w:numPr>
        <w:ilvl w:val="2"/>
        <w:numId w:val="3"/>
      </w:numPr>
      <w:outlineLvl w:val="2"/>
    </w:pPr>
    <w:rPr>
      <w:b/>
    </w:rPr>
  </w:style>
  <w:style w:type="character" w:customStyle="1" w:styleId="Schedule1L3Char">
    <w:name w:val="Schedule 1 L3 Char"/>
    <w:link w:val="Schedule1L3"/>
    <w:rsid w:val="002165FC"/>
    <w:rPr>
      <w:b/>
      <w:sz w:val="24"/>
      <w:szCs w:val="24"/>
      <w:lang w:bidi="ar-AE"/>
    </w:rPr>
  </w:style>
  <w:style w:type="paragraph" w:customStyle="1" w:styleId="Schedule1L2">
    <w:name w:val="Schedule 1 L2"/>
    <w:basedOn w:val="Normale"/>
    <w:next w:val="Corpotesto"/>
    <w:link w:val="Schedule1L2Char"/>
    <w:rsid w:val="002165FC"/>
    <w:pPr>
      <w:numPr>
        <w:ilvl w:val="1"/>
        <w:numId w:val="3"/>
      </w:numPr>
      <w:jc w:val="center"/>
      <w:outlineLvl w:val="1"/>
    </w:pPr>
    <w:rPr>
      <w:b/>
    </w:rPr>
  </w:style>
  <w:style w:type="character" w:customStyle="1" w:styleId="Schedule1L2Char">
    <w:name w:val="Schedule 1 L2 Char"/>
    <w:link w:val="Schedule1L2"/>
    <w:rsid w:val="002165FC"/>
    <w:rPr>
      <w:b/>
      <w:sz w:val="24"/>
      <w:szCs w:val="24"/>
      <w:lang w:bidi="ar-AE"/>
    </w:rPr>
  </w:style>
  <w:style w:type="paragraph" w:customStyle="1" w:styleId="Schedule1L1">
    <w:name w:val="Schedule 1 L1"/>
    <w:basedOn w:val="Normale"/>
    <w:next w:val="Corpotesto"/>
    <w:link w:val="Schedule1L1Char"/>
    <w:rsid w:val="002165FC"/>
    <w:pPr>
      <w:keepNext/>
      <w:pageBreakBefore/>
      <w:numPr>
        <w:numId w:val="3"/>
      </w:numPr>
      <w:jc w:val="center"/>
      <w:outlineLvl w:val="0"/>
    </w:pPr>
    <w:rPr>
      <w:b/>
      <w:i/>
      <w:iCs/>
      <w:caps/>
      <w:lang w:val="it-IT"/>
    </w:rPr>
  </w:style>
  <w:style w:type="character" w:customStyle="1" w:styleId="Schedule1L1Char">
    <w:name w:val="Schedule 1 L1 Char"/>
    <w:link w:val="Schedule1L1"/>
    <w:rsid w:val="002165FC"/>
    <w:rPr>
      <w:b/>
      <w:i/>
      <w:iCs/>
      <w:caps/>
      <w:sz w:val="24"/>
      <w:szCs w:val="24"/>
      <w:lang w:val="it-IT" w:bidi="ar-AE"/>
    </w:rPr>
  </w:style>
  <w:style w:type="paragraph" w:customStyle="1" w:styleId="General3L9">
    <w:name w:val="General 3 L9"/>
    <w:basedOn w:val="Normale"/>
    <w:link w:val="General3L9Char"/>
    <w:rsid w:val="00DF1983"/>
    <w:pPr>
      <w:numPr>
        <w:ilvl w:val="8"/>
        <w:numId w:val="4"/>
      </w:numPr>
      <w:outlineLvl w:val="8"/>
    </w:pPr>
  </w:style>
  <w:style w:type="character" w:customStyle="1" w:styleId="General3L9Char">
    <w:name w:val="General 3 L9 Char"/>
    <w:link w:val="General3L9"/>
    <w:rsid w:val="00DF1983"/>
    <w:rPr>
      <w:sz w:val="24"/>
      <w:szCs w:val="24"/>
      <w:lang w:bidi="ar-AE"/>
    </w:rPr>
  </w:style>
  <w:style w:type="paragraph" w:customStyle="1" w:styleId="General3L8">
    <w:name w:val="General 3 L8"/>
    <w:basedOn w:val="Normale"/>
    <w:link w:val="General3L8Char"/>
    <w:rsid w:val="00DF1983"/>
    <w:pPr>
      <w:numPr>
        <w:ilvl w:val="7"/>
        <w:numId w:val="4"/>
      </w:numPr>
      <w:outlineLvl w:val="7"/>
    </w:pPr>
  </w:style>
  <w:style w:type="character" w:customStyle="1" w:styleId="General3L8Char">
    <w:name w:val="General 3 L8 Char"/>
    <w:link w:val="General3L8"/>
    <w:rsid w:val="00DF1983"/>
    <w:rPr>
      <w:sz w:val="24"/>
      <w:szCs w:val="24"/>
      <w:lang w:bidi="ar-AE"/>
    </w:rPr>
  </w:style>
  <w:style w:type="paragraph" w:customStyle="1" w:styleId="General3L7">
    <w:name w:val="General 3 L7"/>
    <w:basedOn w:val="Normale"/>
    <w:link w:val="General3L7Char"/>
    <w:rsid w:val="00DF1983"/>
    <w:pPr>
      <w:numPr>
        <w:ilvl w:val="6"/>
        <w:numId w:val="4"/>
      </w:numPr>
      <w:outlineLvl w:val="6"/>
    </w:pPr>
  </w:style>
  <w:style w:type="character" w:customStyle="1" w:styleId="General3L7Char">
    <w:name w:val="General 3 L7 Char"/>
    <w:link w:val="General3L7"/>
    <w:rsid w:val="00DF1983"/>
    <w:rPr>
      <w:sz w:val="24"/>
      <w:szCs w:val="24"/>
      <w:lang w:bidi="ar-AE"/>
    </w:rPr>
  </w:style>
  <w:style w:type="paragraph" w:customStyle="1" w:styleId="General3L6">
    <w:name w:val="General 3 L6"/>
    <w:basedOn w:val="Normale"/>
    <w:link w:val="General3L6Char"/>
    <w:rsid w:val="00DF1983"/>
    <w:pPr>
      <w:numPr>
        <w:ilvl w:val="5"/>
        <w:numId w:val="4"/>
      </w:numPr>
      <w:outlineLvl w:val="5"/>
    </w:pPr>
  </w:style>
  <w:style w:type="character" w:customStyle="1" w:styleId="General3L6Char">
    <w:name w:val="General 3 L6 Char"/>
    <w:link w:val="General3L6"/>
    <w:rsid w:val="00DF1983"/>
    <w:rPr>
      <w:sz w:val="24"/>
      <w:szCs w:val="24"/>
      <w:lang w:bidi="ar-AE"/>
    </w:rPr>
  </w:style>
  <w:style w:type="paragraph" w:customStyle="1" w:styleId="General3L5">
    <w:name w:val="General 3 L5"/>
    <w:basedOn w:val="Normale"/>
    <w:next w:val="BodyText4"/>
    <w:link w:val="General3L5Char"/>
    <w:rsid w:val="00DF1983"/>
    <w:pPr>
      <w:numPr>
        <w:ilvl w:val="4"/>
        <w:numId w:val="4"/>
      </w:numPr>
      <w:outlineLvl w:val="4"/>
    </w:pPr>
  </w:style>
  <w:style w:type="character" w:customStyle="1" w:styleId="General3L5Char">
    <w:name w:val="General 3 L5 Char"/>
    <w:link w:val="General3L5"/>
    <w:rsid w:val="00DF1983"/>
    <w:rPr>
      <w:sz w:val="24"/>
      <w:szCs w:val="24"/>
      <w:lang w:bidi="ar-AE"/>
    </w:rPr>
  </w:style>
  <w:style w:type="paragraph" w:customStyle="1" w:styleId="General3L4">
    <w:name w:val="General 3 L4"/>
    <w:basedOn w:val="Normale"/>
    <w:next w:val="Corpodeltesto3"/>
    <w:link w:val="General3L4Char"/>
    <w:rsid w:val="00DF1983"/>
    <w:pPr>
      <w:numPr>
        <w:ilvl w:val="3"/>
        <w:numId w:val="4"/>
      </w:numPr>
      <w:outlineLvl w:val="3"/>
    </w:pPr>
  </w:style>
  <w:style w:type="character" w:customStyle="1" w:styleId="General3L4Char">
    <w:name w:val="General 3 L4 Char"/>
    <w:link w:val="General3L4"/>
    <w:rsid w:val="00DF1983"/>
    <w:rPr>
      <w:sz w:val="24"/>
      <w:szCs w:val="24"/>
      <w:lang w:bidi="ar-AE"/>
    </w:rPr>
  </w:style>
  <w:style w:type="paragraph" w:customStyle="1" w:styleId="General3L3">
    <w:name w:val="General 3 L3"/>
    <w:basedOn w:val="Normale"/>
    <w:next w:val="Corpodeltesto2"/>
    <w:link w:val="General3L3Char"/>
    <w:rsid w:val="00DF1983"/>
    <w:pPr>
      <w:numPr>
        <w:ilvl w:val="2"/>
        <w:numId w:val="4"/>
      </w:numPr>
      <w:outlineLvl w:val="2"/>
    </w:pPr>
  </w:style>
  <w:style w:type="character" w:customStyle="1" w:styleId="General3L3Char">
    <w:name w:val="General 3 L3 Char"/>
    <w:link w:val="General3L3"/>
    <w:rsid w:val="00DF1983"/>
    <w:rPr>
      <w:sz w:val="24"/>
      <w:szCs w:val="24"/>
      <w:lang w:bidi="ar-AE"/>
    </w:rPr>
  </w:style>
  <w:style w:type="paragraph" w:customStyle="1" w:styleId="General3L2">
    <w:name w:val="General 3 L2"/>
    <w:basedOn w:val="Normale"/>
    <w:next w:val="BodyText1"/>
    <w:link w:val="General3L2Char"/>
    <w:rsid w:val="00DF1983"/>
    <w:pPr>
      <w:numPr>
        <w:ilvl w:val="1"/>
        <w:numId w:val="4"/>
      </w:numPr>
      <w:outlineLvl w:val="1"/>
    </w:pPr>
  </w:style>
  <w:style w:type="character" w:customStyle="1" w:styleId="General3L2Char">
    <w:name w:val="General 3 L2 Char"/>
    <w:link w:val="General3L2"/>
    <w:rsid w:val="00DF1983"/>
    <w:rPr>
      <w:sz w:val="24"/>
      <w:szCs w:val="24"/>
      <w:lang w:bidi="ar-AE"/>
    </w:rPr>
  </w:style>
  <w:style w:type="paragraph" w:customStyle="1" w:styleId="General3L1">
    <w:name w:val="General 3 L1"/>
    <w:basedOn w:val="Normale"/>
    <w:next w:val="BodyText1"/>
    <w:link w:val="General3L1Char"/>
    <w:rsid w:val="00DF1983"/>
    <w:pPr>
      <w:numPr>
        <w:numId w:val="4"/>
      </w:numPr>
      <w:outlineLvl w:val="0"/>
    </w:pPr>
  </w:style>
  <w:style w:type="character" w:customStyle="1" w:styleId="General3L1Char">
    <w:name w:val="General 3 L1 Char"/>
    <w:link w:val="General3L1"/>
    <w:rsid w:val="00DF1983"/>
    <w:rPr>
      <w:sz w:val="24"/>
      <w:szCs w:val="24"/>
      <w:lang w:bidi="ar-AE"/>
    </w:rPr>
  </w:style>
  <w:style w:type="paragraph" w:customStyle="1" w:styleId="General1L9">
    <w:name w:val="General 1 L9"/>
    <w:basedOn w:val="Normale"/>
    <w:link w:val="General1L9Char"/>
    <w:rsid w:val="000C4569"/>
    <w:pPr>
      <w:numPr>
        <w:ilvl w:val="8"/>
        <w:numId w:val="5"/>
      </w:numPr>
      <w:tabs>
        <w:tab w:val="clear" w:pos="0"/>
      </w:tabs>
      <w:outlineLvl w:val="8"/>
    </w:pPr>
  </w:style>
  <w:style w:type="character" w:customStyle="1" w:styleId="General1L9Char">
    <w:name w:val="General 1 L9 Char"/>
    <w:link w:val="General1L9"/>
    <w:rsid w:val="000C4569"/>
    <w:rPr>
      <w:sz w:val="24"/>
      <w:szCs w:val="24"/>
      <w:lang w:bidi="ar-AE"/>
    </w:rPr>
  </w:style>
  <w:style w:type="paragraph" w:customStyle="1" w:styleId="General1L8">
    <w:name w:val="General 1 L8"/>
    <w:basedOn w:val="Normale"/>
    <w:link w:val="General1L8Char"/>
    <w:rsid w:val="000C4569"/>
    <w:pPr>
      <w:numPr>
        <w:ilvl w:val="7"/>
        <w:numId w:val="5"/>
      </w:numPr>
      <w:tabs>
        <w:tab w:val="clear" w:pos="0"/>
      </w:tabs>
      <w:outlineLvl w:val="7"/>
    </w:pPr>
  </w:style>
  <w:style w:type="character" w:customStyle="1" w:styleId="General1L8Char">
    <w:name w:val="General 1 L8 Char"/>
    <w:link w:val="General1L8"/>
    <w:rsid w:val="000C4569"/>
    <w:rPr>
      <w:sz w:val="24"/>
      <w:szCs w:val="24"/>
      <w:lang w:bidi="ar-AE"/>
    </w:rPr>
  </w:style>
  <w:style w:type="paragraph" w:customStyle="1" w:styleId="General1L7">
    <w:name w:val="General 1 L7"/>
    <w:basedOn w:val="Normale"/>
    <w:link w:val="General1L7Char"/>
    <w:rsid w:val="000C4569"/>
    <w:pPr>
      <w:numPr>
        <w:ilvl w:val="6"/>
        <w:numId w:val="5"/>
      </w:numPr>
      <w:tabs>
        <w:tab w:val="clear" w:pos="0"/>
      </w:tabs>
      <w:outlineLvl w:val="6"/>
    </w:pPr>
  </w:style>
  <w:style w:type="character" w:customStyle="1" w:styleId="General1L7Char">
    <w:name w:val="General 1 L7 Char"/>
    <w:link w:val="General1L7"/>
    <w:rsid w:val="000C4569"/>
    <w:rPr>
      <w:sz w:val="24"/>
      <w:szCs w:val="24"/>
      <w:lang w:bidi="ar-AE"/>
    </w:rPr>
  </w:style>
  <w:style w:type="paragraph" w:customStyle="1" w:styleId="General1L6">
    <w:name w:val="General 1 L6"/>
    <w:basedOn w:val="Normale"/>
    <w:next w:val="BodyText5"/>
    <w:link w:val="General1L6Char"/>
    <w:rsid w:val="000C4569"/>
    <w:pPr>
      <w:numPr>
        <w:ilvl w:val="5"/>
        <w:numId w:val="5"/>
      </w:numPr>
      <w:outlineLvl w:val="5"/>
    </w:pPr>
  </w:style>
  <w:style w:type="character" w:customStyle="1" w:styleId="General1L6Char">
    <w:name w:val="General 1 L6 Char"/>
    <w:link w:val="General1L6"/>
    <w:rsid w:val="000C4569"/>
    <w:rPr>
      <w:sz w:val="24"/>
      <w:szCs w:val="24"/>
      <w:lang w:bidi="ar-AE"/>
    </w:rPr>
  </w:style>
  <w:style w:type="paragraph" w:customStyle="1" w:styleId="General1L5">
    <w:name w:val="General 1 L5"/>
    <w:basedOn w:val="Normale"/>
    <w:next w:val="BodyText4"/>
    <w:link w:val="General1L5Char"/>
    <w:rsid w:val="000C4569"/>
    <w:pPr>
      <w:numPr>
        <w:ilvl w:val="4"/>
        <w:numId w:val="5"/>
      </w:numPr>
      <w:outlineLvl w:val="4"/>
    </w:pPr>
  </w:style>
  <w:style w:type="character" w:customStyle="1" w:styleId="General1L5Char">
    <w:name w:val="General 1 L5 Char"/>
    <w:link w:val="General1L5"/>
    <w:rsid w:val="000C4569"/>
    <w:rPr>
      <w:sz w:val="24"/>
      <w:szCs w:val="24"/>
      <w:lang w:bidi="ar-AE"/>
    </w:rPr>
  </w:style>
  <w:style w:type="paragraph" w:customStyle="1" w:styleId="General1L4">
    <w:name w:val="General 1 L4"/>
    <w:basedOn w:val="Normale"/>
    <w:next w:val="Corpodeltesto3"/>
    <w:link w:val="General1L4Char"/>
    <w:rsid w:val="000C4569"/>
    <w:pPr>
      <w:numPr>
        <w:ilvl w:val="3"/>
        <w:numId w:val="5"/>
      </w:numPr>
      <w:outlineLvl w:val="3"/>
    </w:pPr>
  </w:style>
  <w:style w:type="character" w:customStyle="1" w:styleId="General1L4Char">
    <w:name w:val="General 1 L4 Char"/>
    <w:link w:val="General1L4"/>
    <w:rsid w:val="000C4569"/>
    <w:rPr>
      <w:sz w:val="24"/>
      <w:szCs w:val="24"/>
      <w:lang w:bidi="ar-AE"/>
    </w:rPr>
  </w:style>
  <w:style w:type="paragraph" w:customStyle="1" w:styleId="General1L3">
    <w:name w:val="General 1 L3"/>
    <w:basedOn w:val="Normale"/>
    <w:next w:val="Corpodeltesto2"/>
    <w:link w:val="General1L3Char"/>
    <w:rsid w:val="000C4569"/>
    <w:pPr>
      <w:outlineLvl w:val="2"/>
    </w:pPr>
  </w:style>
  <w:style w:type="character" w:customStyle="1" w:styleId="General1L3Char">
    <w:name w:val="General 1 L3 Char"/>
    <w:link w:val="General1L3"/>
    <w:rsid w:val="000C4569"/>
    <w:rPr>
      <w:sz w:val="24"/>
      <w:szCs w:val="24"/>
      <w:lang w:val="en-GB" w:bidi="ar-AE"/>
    </w:rPr>
  </w:style>
  <w:style w:type="paragraph" w:customStyle="1" w:styleId="General1L2">
    <w:name w:val="General 1 L2"/>
    <w:basedOn w:val="Normale"/>
    <w:next w:val="BodyText1"/>
    <w:link w:val="General1L2Char"/>
    <w:rsid w:val="000C4569"/>
    <w:pPr>
      <w:numPr>
        <w:ilvl w:val="1"/>
        <w:numId w:val="5"/>
      </w:numPr>
      <w:outlineLvl w:val="1"/>
    </w:pPr>
  </w:style>
  <w:style w:type="character" w:customStyle="1" w:styleId="General1L2Char">
    <w:name w:val="General 1 L2 Char"/>
    <w:link w:val="General1L2"/>
    <w:rsid w:val="000C4569"/>
    <w:rPr>
      <w:sz w:val="24"/>
      <w:szCs w:val="24"/>
      <w:lang w:bidi="ar-AE"/>
    </w:rPr>
  </w:style>
  <w:style w:type="paragraph" w:customStyle="1" w:styleId="General1L1">
    <w:name w:val="General 1 L1"/>
    <w:basedOn w:val="Normale"/>
    <w:next w:val="BodyText1"/>
    <w:link w:val="General1L1Char"/>
    <w:rsid w:val="000C4569"/>
    <w:pPr>
      <w:outlineLvl w:val="0"/>
    </w:pPr>
  </w:style>
  <w:style w:type="character" w:customStyle="1" w:styleId="General1L1Char">
    <w:name w:val="General 1 L1 Char"/>
    <w:link w:val="General1L1"/>
    <w:rsid w:val="000C4569"/>
    <w:rPr>
      <w:sz w:val="24"/>
      <w:szCs w:val="24"/>
      <w:lang w:val="en-GB" w:bidi="ar-AE"/>
    </w:rPr>
  </w:style>
  <w:style w:type="paragraph" w:styleId="Sommario3">
    <w:name w:val="toc 3"/>
    <w:basedOn w:val="Normale"/>
    <w:next w:val="Normale"/>
    <w:autoRedefine/>
    <w:uiPriority w:val="39"/>
    <w:semiHidden/>
    <w:unhideWhenUsed/>
    <w:rsid w:val="0077573E"/>
    <w:pPr>
      <w:ind w:left="1440" w:hanging="720"/>
    </w:pPr>
  </w:style>
  <w:style w:type="paragraph" w:styleId="Sommario4">
    <w:name w:val="toc 4"/>
    <w:basedOn w:val="Normale"/>
    <w:next w:val="Normale"/>
    <w:autoRedefine/>
    <w:uiPriority w:val="39"/>
    <w:semiHidden/>
    <w:unhideWhenUsed/>
    <w:rsid w:val="0077573E"/>
    <w:pPr>
      <w:ind w:left="1800" w:hanging="720"/>
    </w:pPr>
  </w:style>
  <w:style w:type="paragraph" w:styleId="Sommario5">
    <w:name w:val="toc 5"/>
    <w:basedOn w:val="Normale"/>
    <w:next w:val="Normale"/>
    <w:autoRedefine/>
    <w:uiPriority w:val="39"/>
    <w:semiHidden/>
    <w:unhideWhenUsed/>
    <w:rsid w:val="0077573E"/>
    <w:pPr>
      <w:ind w:left="2160" w:hanging="720"/>
    </w:pPr>
  </w:style>
  <w:style w:type="paragraph" w:styleId="Sommario6">
    <w:name w:val="toc 6"/>
    <w:basedOn w:val="Normale"/>
    <w:next w:val="Normale"/>
    <w:autoRedefine/>
    <w:uiPriority w:val="39"/>
    <w:semiHidden/>
    <w:unhideWhenUsed/>
    <w:rsid w:val="0077573E"/>
    <w:pPr>
      <w:ind w:left="2520" w:hanging="720"/>
    </w:pPr>
  </w:style>
  <w:style w:type="paragraph" w:styleId="Sommario7">
    <w:name w:val="toc 7"/>
    <w:basedOn w:val="Normale"/>
    <w:next w:val="Normale"/>
    <w:autoRedefine/>
    <w:uiPriority w:val="39"/>
    <w:semiHidden/>
    <w:unhideWhenUsed/>
    <w:rsid w:val="0077573E"/>
    <w:pPr>
      <w:ind w:left="2880" w:hanging="720"/>
    </w:pPr>
  </w:style>
  <w:style w:type="paragraph" w:styleId="Sommario8">
    <w:name w:val="toc 8"/>
    <w:basedOn w:val="Normale"/>
    <w:next w:val="Normale"/>
    <w:autoRedefine/>
    <w:uiPriority w:val="39"/>
    <w:semiHidden/>
    <w:unhideWhenUsed/>
    <w:rsid w:val="0077573E"/>
    <w:pPr>
      <w:ind w:left="3240" w:hanging="720"/>
    </w:pPr>
  </w:style>
  <w:style w:type="paragraph" w:styleId="Sommario9">
    <w:name w:val="toc 9"/>
    <w:basedOn w:val="Normale"/>
    <w:next w:val="Normale"/>
    <w:autoRedefine/>
    <w:uiPriority w:val="39"/>
    <w:semiHidden/>
    <w:unhideWhenUsed/>
    <w:rsid w:val="0077573E"/>
    <w:pPr>
      <w:ind w:left="3600" w:hanging="720"/>
    </w:pPr>
  </w:style>
  <w:style w:type="paragraph" w:customStyle="1" w:styleId="Text">
    <w:name w:val="Text"/>
    <w:basedOn w:val="Normale"/>
    <w:rsid w:val="00887521"/>
    <w:rPr>
      <w:rFonts w:eastAsia="Times New Roman" w:cs="Times New Roman"/>
      <w:sz w:val="22"/>
      <w:szCs w:val="20"/>
      <w:lang w:eastAsia="en-US" w:bidi="ar-SA"/>
    </w:rPr>
  </w:style>
  <w:style w:type="paragraph" w:customStyle="1" w:styleId="WCStandardCH1">
    <w:name w:val="WC_StandardC H 1"/>
    <w:basedOn w:val="Normale"/>
    <w:next w:val="WCStandardCH2"/>
    <w:rsid w:val="005A523D"/>
    <w:pPr>
      <w:keepNext/>
      <w:numPr>
        <w:numId w:val="6"/>
      </w:numPr>
      <w:outlineLvl w:val="0"/>
    </w:pPr>
    <w:rPr>
      <w:rFonts w:eastAsia="Times New Roman" w:cs="Times New Roman"/>
      <w:b/>
      <w:caps/>
      <w:sz w:val="22"/>
      <w:lang w:eastAsia="en-US" w:bidi="ar-SA"/>
    </w:rPr>
  </w:style>
  <w:style w:type="paragraph" w:customStyle="1" w:styleId="WCStandardCH2">
    <w:name w:val="WC_StandardC H 2"/>
    <w:basedOn w:val="Normale"/>
    <w:next w:val="Text"/>
    <w:rsid w:val="005A523D"/>
    <w:pPr>
      <w:numPr>
        <w:ilvl w:val="1"/>
        <w:numId w:val="6"/>
      </w:numPr>
      <w:outlineLvl w:val="1"/>
    </w:pPr>
    <w:rPr>
      <w:rFonts w:eastAsia="Times New Roman" w:cs="Times New Roman"/>
      <w:sz w:val="22"/>
      <w:lang w:eastAsia="en-US" w:bidi="ar-SA"/>
    </w:rPr>
  </w:style>
  <w:style w:type="paragraph" w:customStyle="1" w:styleId="WCStandardCH3">
    <w:name w:val="WC_StandardC H 3"/>
    <w:basedOn w:val="Normale"/>
    <w:rsid w:val="005A523D"/>
    <w:pPr>
      <w:numPr>
        <w:ilvl w:val="2"/>
        <w:numId w:val="6"/>
      </w:numPr>
      <w:tabs>
        <w:tab w:val="left" w:pos="1720"/>
      </w:tabs>
      <w:outlineLvl w:val="2"/>
    </w:pPr>
    <w:rPr>
      <w:rFonts w:eastAsia="Times New Roman" w:cs="Times New Roman"/>
      <w:sz w:val="22"/>
      <w:lang w:eastAsia="en-US" w:bidi="ar-SA"/>
    </w:rPr>
  </w:style>
  <w:style w:type="paragraph" w:customStyle="1" w:styleId="WCStandardCH4">
    <w:name w:val="WC_StandardC H 4"/>
    <w:basedOn w:val="Normale"/>
    <w:rsid w:val="005A523D"/>
    <w:pPr>
      <w:numPr>
        <w:ilvl w:val="3"/>
        <w:numId w:val="6"/>
      </w:numPr>
      <w:outlineLvl w:val="3"/>
    </w:pPr>
    <w:rPr>
      <w:rFonts w:eastAsia="Times New Roman" w:cs="Times New Roman"/>
      <w:sz w:val="22"/>
      <w:lang w:eastAsia="en-US" w:bidi="ar-SA"/>
    </w:rPr>
  </w:style>
  <w:style w:type="paragraph" w:customStyle="1" w:styleId="WCStandardCH5">
    <w:name w:val="WC_StandardC H 5"/>
    <w:basedOn w:val="Normale"/>
    <w:rsid w:val="005A523D"/>
    <w:pPr>
      <w:numPr>
        <w:ilvl w:val="4"/>
        <w:numId w:val="6"/>
      </w:numPr>
      <w:outlineLvl w:val="4"/>
    </w:pPr>
    <w:rPr>
      <w:rFonts w:eastAsia="Times New Roman" w:cs="Times New Roman"/>
      <w:sz w:val="22"/>
      <w:lang w:eastAsia="en-US" w:bidi="ar-SA"/>
    </w:rPr>
  </w:style>
  <w:style w:type="paragraph" w:customStyle="1" w:styleId="WCStandardCH6">
    <w:name w:val="WC_StandardC H 6"/>
    <w:basedOn w:val="Normale"/>
    <w:rsid w:val="005A523D"/>
    <w:pPr>
      <w:widowControl w:val="0"/>
      <w:numPr>
        <w:ilvl w:val="5"/>
        <w:numId w:val="6"/>
      </w:numPr>
      <w:tabs>
        <w:tab w:val="num" w:pos="3960"/>
      </w:tabs>
      <w:outlineLvl w:val="5"/>
    </w:pPr>
    <w:rPr>
      <w:rFonts w:eastAsia="Times New Roman" w:cs="Times New Roman"/>
      <w:sz w:val="22"/>
      <w:lang w:eastAsia="en-US" w:bidi="ar-SA"/>
    </w:rPr>
  </w:style>
  <w:style w:type="paragraph" w:customStyle="1" w:styleId="WCStandardCH7">
    <w:name w:val="WC_StandardC H 7"/>
    <w:basedOn w:val="Normale"/>
    <w:rsid w:val="005A523D"/>
    <w:pPr>
      <w:numPr>
        <w:ilvl w:val="6"/>
        <w:numId w:val="6"/>
      </w:numPr>
      <w:tabs>
        <w:tab w:val="left" w:pos="4680"/>
      </w:tabs>
      <w:outlineLvl w:val="6"/>
    </w:pPr>
    <w:rPr>
      <w:rFonts w:eastAsia="Times New Roman" w:cs="Times New Roman"/>
      <w:sz w:val="22"/>
      <w:lang w:eastAsia="en-US" w:bidi="ar-SA"/>
    </w:rPr>
  </w:style>
  <w:style w:type="paragraph" w:customStyle="1" w:styleId="WCStandardCH8">
    <w:name w:val="WC_StandardC H 8"/>
    <w:basedOn w:val="Normale"/>
    <w:rsid w:val="005A523D"/>
    <w:pPr>
      <w:numPr>
        <w:ilvl w:val="7"/>
        <w:numId w:val="6"/>
      </w:numPr>
      <w:tabs>
        <w:tab w:val="left" w:pos="5400"/>
      </w:tabs>
      <w:outlineLvl w:val="7"/>
    </w:pPr>
    <w:rPr>
      <w:rFonts w:eastAsia="Times New Roman" w:cs="Times New Roman"/>
      <w:sz w:val="22"/>
      <w:lang w:eastAsia="en-US" w:bidi="ar-SA"/>
    </w:rPr>
  </w:style>
  <w:style w:type="paragraph" w:customStyle="1" w:styleId="WCStandardCH9">
    <w:name w:val="WC_StandardC H 9"/>
    <w:basedOn w:val="Normale"/>
    <w:next w:val="WCStandardCH5"/>
    <w:rsid w:val="005A523D"/>
    <w:pPr>
      <w:numPr>
        <w:ilvl w:val="8"/>
        <w:numId w:val="6"/>
      </w:numPr>
      <w:spacing w:before="240" w:after="60"/>
      <w:jc w:val="left"/>
      <w:outlineLvl w:val="8"/>
    </w:pPr>
    <w:rPr>
      <w:rFonts w:eastAsia="Times New Roman" w:cs="Times New Roman"/>
      <w:sz w:val="22"/>
      <w:lang w:eastAsia="en-US" w:bidi="ar-SA"/>
    </w:rPr>
  </w:style>
  <w:style w:type="paragraph" w:customStyle="1" w:styleId="WC-DefinitionH1">
    <w:name w:val="WC-Definition H 1"/>
    <w:basedOn w:val="Normale"/>
    <w:rsid w:val="005A523D"/>
    <w:pPr>
      <w:numPr>
        <w:numId w:val="7"/>
      </w:numPr>
      <w:outlineLvl w:val="0"/>
    </w:pPr>
    <w:rPr>
      <w:rFonts w:eastAsia="Times New Roman" w:cs="Times New Roman"/>
      <w:sz w:val="22"/>
      <w:lang w:val="it-IT" w:eastAsia="en-US" w:bidi="ar-SA"/>
    </w:rPr>
  </w:style>
  <w:style w:type="paragraph" w:customStyle="1" w:styleId="WC-DefinitionH2">
    <w:name w:val="WC-Definition H 2"/>
    <w:basedOn w:val="Normale"/>
    <w:rsid w:val="005A523D"/>
    <w:pPr>
      <w:numPr>
        <w:ilvl w:val="1"/>
        <w:numId w:val="7"/>
      </w:numPr>
      <w:outlineLvl w:val="1"/>
    </w:pPr>
    <w:rPr>
      <w:rFonts w:eastAsia="Times New Roman" w:cs="Times New Roman"/>
      <w:sz w:val="22"/>
      <w:lang w:val="it-IT" w:eastAsia="en-US" w:bidi="ar-SA"/>
    </w:rPr>
  </w:style>
  <w:style w:type="paragraph" w:customStyle="1" w:styleId="WC-DefinitionH3">
    <w:name w:val="WC-Definition H 3"/>
    <w:basedOn w:val="Normale"/>
    <w:rsid w:val="005A523D"/>
    <w:pPr>
      <w:numPr>
        <w:ilvl w:val="2"/>
        <w:numId w:val="7"/>
      </w:numPr>
      <w:outlineLvl w:val="2"/>
    </w:pPr>
    <w:rPr>
      <w:rFonts w:eastAsia="Times New Roman" w:cs="Times New Roman"/>
      <w:sz w:val="22"/>
      <w:lang w:val="it-IT" w:eastAsia="en-US" w:bidi="ar-SA"/>
    </w:rPr>
  </w:style>
  <w:style w:type="paragraph" w:customStyle="1" w:styleId="WC-DefinitionH4">
    <w:name w:val="WC-Definition H 4"/>
    <w:basedOn w:val="Normale"/>
    <w:rsid w:val="005A523D"/>
    <w:pPr>
      <w:numPr>
        <w:ilvl w:val="3"/>
        <w:numId w:val="7"/>
      </w:numPr>
      <w:outlineLvl w:val="3"/>
    </w:pPr>
    <w:rPr>
      <w:rFonts w:eastAsia="Times New Roman" w:cs="Times New Roman"/>
      <w:sz w:val="22"/>
      <w:lang w:val="it-IT" w:eastAsia="en-US" w:bidi="ar-SA"/>
    </w:rPr>
  </w:style>
  <w:style w:type="paragraph" w:customStyle="1" w:styleId="WC-DefinitionH5">
    <w:name w:val="WC-Definition H 5"/>
    <w:basedOn w:val="Normale"/>
    <w:rsid w:val="005A523D"/>
    <w:pPr>
      <w:numPr>
        <w:ilvl w:val="4"/>
        <w:numId w:val="7"/>
      </w:numPr>
      <w:outlineLvl w:val="4"/>
    </w:pPr>
    <w:rPr>
      <w:rFonts w:eastAsia="Times New Roman" w:cs="Times New Roman"/>
      <w:sz w:val="22"/>
      <w:lang w:val="it-IT" w:eastAsia="en-US" w:bidi="ar-SA"/>
    </w:rPr>
  </w:style>
  <w:style w:type="paragraph" w:customStyle="1" w:styleId="WC-DefinitionH6">
    <w:name w:val="WC-Definition H 6"/>
    <w:basedOn w:val="Normale"/>
    <w:next w:val="Corpotesto"/>
    <w:rsid w:val="005A523D"/>
    <w:pPr>
      <w:numPr>
        <w:ilvl w:val="5"/>
        <w:numId w:val="7"/>
      </w:numPr>
      <w:outlineLvl w:val="5"/>
    </w:pPr>
    <w:rPr>
      <w:rFonts w:eastAsia="Times New Roman" w:cs="Times New Roman"/>
      <w:sz w:val="22"/>
      <w:lang w:val="it-IT" w:eastAsia="en-US" w:bidi="ar-SA"/>
    </w:rPr>
  </w:style>
  <w:style w:type="paragraph" w:customStyle="1" w:styleId="WC-DefinitionH7">
    <w:name w:val="WC-Definition H 7"/>
    <w:basedOn w:val="Normale"/>
    <w:next w:val="Corpotesto"/>
    <w:rsid w:val="005A523D"/>
    <w:pPr>
      <w:numPr>
        <w:ilvl w:val="6"/>
        <w:numId w:val="7"/>
      </w:numPr>
      <w:jc w:val="left"/>
      <w:outlineLvl w:val="6"/>
    </w:pPr>
    <w:rPr>
      <w:rFonts w:eastAsia="Times New Roman" w:cs="Times New Roman"/>
      <w:sz w:val="22"/>
      <w:lang w:val="it-IT" w:eastAsia="en-US" w:bidi="ar-SA"/>
    </w:rPr>
  </w:style>
  <w:style w:type="paragraph" w:customStyle="1" w:styleId="WC-DefinitionH8">
    <w:name w:val="WC-Definition H 8"/>
    <w:basedOn w:val="Normale"/>
    <w:next w:val="Corpotesto"/>
    <w:rsid w:val="005A523D"/>
    <w:pPr>
      <w:numPr>
        <w:ilvl w:val="7"/>
        <w:numId w:val="7"/>
      </w:numPr>
      <w:jc w:val="left"/>
      <w:outlineLvl w:val="7"/>
    </w:pPr>
    <w:rPr>
      <w:rFonts w:eastAsia="Times New Roman" w:cs="Times New Roman"/>
      <w:sz w:val="22"/>
      <w:lang w:val="it-IT" w:eastAsia="en-US" w:bidi="ar-SA"/>
    </w:rPr>
  </w:style>
  <w:style w:type="paragraph" w:customStyle="1" w:styleId="WC-DefinitionH9">
    <w:name w:val="WC-Definition H 9"/>
    <w:basedOn w:val="Normale"/>
    <w:next w:val="Corpotesto"/>
    <w:rsid w:val="005A523D"/>
    <w:pPr>
      <w:numPr>
        <w:ilvl w:val="8"/>
        <w:numId w:val="7"/>
      </w:numPr>
      <w:jc w:val="left"/>
      <w:outlineLvl w:val="8"/>
    </w:pPr>
    <w:rPr>
      <w:rFonts w:eastAsia="Times New Roman" w:cs="Times New Roman"/>
      <w:sz w:val="22"/>
      <w:lang w:val="it-IT" w:eastAsia="en-US" w:bidi="ar-SA"/>
    </w:rPr>
  </w:style>
  <w:style w:type="character" w:styleId="Collegamentoipertestuale">
    <w:name w:val="Hyperlink"/>
    <w:uiPriority w:val="99"/>
    <w:unhideWhenUsed/>
    <w:rsid w:val="00C502BC"/>
    <w:rPr>
      <w:color w:val="0000FF"/>
      <w:u w:val="single"/>
    </w:rPr>
  </w:style>
  <w:style w:type="paragraph" w:customStyle="1" w:styleId="DraftLineWC">
    <w:name w:val="DraftLineW&amp;C"/>
    <w:basedOn w:val="Normale"/>
    <w:uiPriority w:val="99"/>
    <w:semiHidden/>
    <w:rsid w:val="00187E86"/>
    <w:pPr>
      <w:framePr w:w="5328" w:hSpace="187" w:vSpace="187" w:wrap="around" w:vAnchor="page" w:hAnchor="page" w:x="5761" w:y="721"/>
      <w:spacing w:after="0"/>
      <w:jc w:val="right"/>
    </w:pPr>
    <w:rPr>
      <w:rFonts w:eastAsia="Times New Roman" w:cs="Traditional Arabic"/>
      <w:sz w:val="20"/>
      <w:lang w:val="en-US" w:eastAsia="en-US" w:bidi="ar-SA"/>
    </w:rPr>
  </w:style>
  <w:style w:type="character" w:styleId="Titolodellibro">
    <w:name w:val="Book Title"/>
    <w:uiPriority w:val="33"/>
    <w:rsid w:val="003A58AF"/>
    <w:rPr>
      <w:b/>
      <w:bCs/>
      <w:smallCaps/>
      <w:spacing w:val="5"/>
    </w:rPr>
  </w:style>
  <w:style w:type="character" w:styleId="Enfasiintensa">
    <w:name w:val="Intense Emphasis"/>
    <w:uiPriority w:val="21"/>
    <w:rsid w:val="003A58AF"/>
    <w:rPr>
      <w:b/>
      <w:bCs/>
      <w:i/>
      <w:iCs/>
      <w:color w:val="4F81BD"/>
    </w:rPr>
  </w:style>
  <w:style w:type="paragraph" w:styleId="Citazioneintensa">
    <w:name w:val="Intense Quote"/>
    <w:basedOn w:val="Normale"/>
    <w:next w:val="Normale"/>
    <w:link w:val="CitazioneintensaCarattere"/>
    <w:uiPriority w:val="30"/>
    <w:rsid w:val="003A58AF"/>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3A58AF"/>
    <w:rPr>
      <w:b/>
      <w:bCs/>
      <w:i/>
      <w:iCs/>
      <w:color w:val="4F81BD"/>
      <w:sz w:val="24"/>
      <w:szCs w:val="24"/>
      <w:lang w:val="en-GB" w:eastAsia="zh-CN" w:bidi="ar-AE"/>
    </w:rPr>
  </w:style>
  <w:style w:type="character" w:styleId="Riferimentointenso">
    <w:name w:val="Intense Reference"/>
    <w:uiPriority w:val="32"/>
    <w:rsid w:val="003A58AF"/>
    <w:rPr>
      <w:b/>
      <w:bCs/>
      <w:smallCaps/>
      <w:color w:val="C0504D"/>
      <w:spacing w:val="5"/>
      <w:u w:val="single"/>
    </w:rPr>
  </w:style>
  <w:style w:type="paragraph" w:styleId="Citazione">
    <w:name w:val="Quote"/>
    <w:basedOn w:val="Normale"/>
    <w:next w:val="Normale"/>
    <w:link w:val="CitazioneCarattere"/>
    <w:uiPriority w:val="29"/>
    <w:rsid w:val="003A58AF"/>
    <w:rPr>
      <w:i/>
      <w:iCs/>
      <w:color w:val="000000"/>
    </w:rPr>
  </w:style>
  <w:style w:type="character" w:customStyle="1" w:styleId="CitazioneCarattere">
    <w:name w:val="Citazione Carattere"/>
    <w:link w:val="Citazione"/>
    <w:uiPriority w:val="29"/>
    <w:rsid w:val="003A58AF"/>
    <w:rPr>
      <w:i/>
      <w:iCs/>
      <w:color w:val="000000"/>
      <w:sz w:val="24"/>
      <w:szCs w:val="24"/>
      <w:lang w:val="en-GB" w:eastAsia="zh-CN" w:bidi="ar-AE"/>
    </w:rPr>
  </w:style>
  <w:style w:type="character" w:styleId="Enfasidelicata">
    <w:name w:val="Subtle Emphasis"/>
    <w:uiPriority w:val="19"/>
    <w:rsid w:val="003A58AF"/>
    <w:rPr>
      <w:i/>
      <w:iCs/>
      <w:color w:val="808080"/>
    </w:rPr>
  </w:style>
  <w:style w:type="character" w:styleId="Riferimentodelicato">
    <w:name w:val="Subtle Reference"/>
    <w:uiPriority w:val="31"/>
    <w:rsid w:val="003A58AF"/>
    <w:rPr>
      <w:smallCaps/>
      <w:color w:val="C0504D"/>
      <w:u w:val="single"/>
    </w:rPr>
  </w:style>
  <w:style w:type="paragraph" w:customStyle="1" w:styleId="FWRecitals">
    <w:name w:val="FWRecitals"/>
    <w:basedOn w:val="Normale"/>
    <w:qFormat/>
    <w:rsid w:val="00226085"/>
    <w:pPr>
      <w:numPr>
        <w:numId w:val="8"/>
      </w:numPr>
      <w:spacing w:after="180" w:line="280" w:lineRule="atLeast"/>
    </w:pPr>
    <w:rPr>
      <w:rFonts w:cs="Times New Roman"/>
      <w:szCs w:val="20"/>
      <w:lang w:eastAsia="en-US" w:bidi="ar-SA"/>
    </w:rPr>
  </w:style>
  <w:style w:type="paragraph" w:customStyle="1" w:styleId="Firm5L1">
    <w:name w:val="Firm5_L1"/>
    <w:basedOn w:val="Normale"/>
    <w:next w:val="Firm5L2"/>
    <w:rsid w:val="00226085"/>
    <w:pPr>
      <w:keepNext/>
      <w:numPr>
        <w:numId w:val="9"/>
      </w:numPr>
      <w:spacing w:before="240" w:after="180" w:line="280" w:lineRule="atLeast"/>
      <w:outlineLvl w:val="0"/>
    </w:pPr>
    <w:rPr>
      <w:rFonts w:cs="Times New Roman"/>
      <w:b/>
      <w:szCs w:val="20"/>
      <w:lang w:eastAsia="en-US" w:bidi="ar-SA"/>
    </w:rPr>
  </w:style>
  <w:style w:type="paragraph" w:customStyle="1" w:styleId="Firm5L2">
    <w:name w:val="Firm5_L2"/>
    <w:basedOn w:val="Firm5L1"/>
    <w:next w:val="Firm5L3"/>
    <w:link w:val="Firm5L2Char"/>
    <w:rsid w:val="00226085"/>
    <w:pPr>
      <w:numPr>
        <w:ilvl w:val="1"/>
      </w:numPr>
      <w:spacing w:before="0"/>
      <w:outlineLvl w:val="1"/>
    </w:pPr>
  </w:style>
  <w:style w:type="character" w:customStyle="1" w:styleId="Firm5L2Char">
    <w:name w:val="Firm5_L2 Char"/>
    <w:link w:val="Firm5L2"/>
    <w:rsid w:val="00226085"/>
    <w:rPr>
      <w:rFonts w:cs="Times New Roman"/>
      <w:b/>
      <w:sz w:val="24"/>
      <w:lang w:eastAsia="en-US"/>
    </w:rPr>
  </w:style>
  <w:style w:type="paragraph" w:customStyle="1" w:styleId="Firm5L3">
    <w:name w:val="Firm5_L3"/>
    <w:basedOn w:val="Firm5L2"/>
    <w:rsid w:val="00226085"/>
    <w:pPr>
      <w:keepNext w:val="0"/>
      <w:numPr>
        <w:ilvl w:val="2"/>
      </w:numPr>
      <w:outlineLvl w:val="2"/>
    </w:pPr>
    <w:rPr>
      <w:b w:val="0"/>
    </w:rPr>
  </w:style>
  <w:style w:type="paragraph" w:customStyle="1" w:styleId="Firm5L4">
    <w:name w:val="Firm5_L4"/>
    <w:basedOn w:val="Firm5L3"/>
    <w:link w:val="Firm5L4Char"/>
    <w:rsid w:val="00226085"/>
    <w:pPr>
      <w:numPr>
        <w:ilvl w:val="3"/>
      </w:numPr>
      <w:outlineLvl w:val="3"/>
    </w:pPr>
  </w:style>
  <w:style w:type="paragraph" w:customStyle="1" w:styleId="Firm5L5">
    <w:name w:val="Firm5_L5"/>
    <w:basedOn w:val="Firm5L4"/>
    <w:link w:val="Firm5L5Char"/>
    <w:rsid w:val="00226085"/>
    <w:pPr>
      <w:numPr>
        <w:ilvl w:val="4"/>
      </w:numPr>
      <w:outlineLvl w:val="4"/>
    </w:pPr>
  </w:style>
  <w:style w:type="character" w:customStyle="1" w:styleId="Firm5L5Char">
    <w:name w:val="Firm5_L5 Char"/>
    <w:link w:val="Firm5L5"/>
    <w:rsid w:val="00226085"/>
    <w:rPr>
      <w:rFonts w:cs="Times New Roman"/>
      <w:sz w:val="24"/>
      <w:lang w:eastAsia="en-US"/>
    </w:rPr>
  </w:style>
  <w:style w:type="paragraph" w:customStyle="1" w:styleId="Firm5L6">
    <w:name w:val="Firm5_L6"/>
    <w:basedOn w:val="Firm5L5"/>
    <w:rsid w:val="00226085"/>
    <w:pPr>
      <w:numPr>
        <w:ilvl w:val="5"/>
      </w:numPr>
      <w:tabs>
        <w:tab w:val="clear" w:pos="2880"/>
        <w:tab w:val="num" w:pos="3600"/>
      </w:tabs>
      <w:spacing w:line="280" w:lineRule="exact"/>
      <w:ind w:left="3600"/>
      <w:outlineLvl w:val="5"/>
    </w:pPr>
  </w:style>
  <w:style w:type="paragraph" w:customStyle="1" w:styleId="Firm5L7">
    <w:name w:val="Firm5_L7"/>
    <w:basedOn w:val="Firm5L6"/>
    <w:rsid w:val="00226085"/>
    <w:pPr>
      <w:numPr>
        <w:ilvl w:val="6"/>
      </w:numPr>
      <w:tabs>
        <w:tab w:val="clear" w:pos="3600"/>
        <w:tab w:val="num" w:pos="4321"/>
      </w:tabs>
      <w:spacing w:line="280" w:lineRule="atLeast"/>
      <w:ind w:left="4321" w:hanging="721"/>
      <w:outlineLvl w:val="6"/>
    </w:pPr>
  </w:style>
  <w:style w:type="paragraph" w:customStyle="1" w:styleId="Firm5L8">
    <w:name w:val="Firm5_L8"/>
    <w:basedOn w:val="Firm5L7"/>
    <w:rsid w:val="00226085"/>
    <w:pPr>
      <w:numPr>
        <w:ilvl w:val="7"/>
      </w:numPr>
      <w:tabs>
        <w:tab w:val="clear" w:pos="4320"/>
        <w:tab w:val="num" w:pos="1440"/>
      </w:tabs>
      <w:ind w:left="1440"/>
      <w:outlineLvl w:val="7"/>
    </w:pPr>
  </w:style>
  <w:style w:type="paragraph" w:customStyle="1" w:styleId="Firm5L9">
    <w:name w:val="Firm5_L9"/>
    <w:basedOn w:val="Firm5L8"/>
    <w:rsid w:val="00226085"/>
    <w:pPr>
      <w:numPr>
        <w:ilvl w:val="8"/>
      </w:numPr>
      <w:tabs>
        <w:tab w:val="clear" w:pos="5040"/>
        <w:tab w:val="num" w:pos="2160"/>
      </w:tabs>
      <w:ind w:left="2160"/>
      <w:outlineLvl w:val="8"/>
    </w:pPr>
  </w:style>
  <w:style w:type="character" w:customStyle="1" w:styleId="Firm5L4Char">
    <w:name w:val="Firm5_L4 Char"/>
    <w:link w:val="Firm5L4"/>
    <w:rsid w:val="00226085"/>
    <w:rPr>
      <w:rFonts w:cs="Times New Roman"/>
      <w:sz w:val="24"/>
      <w:lang w:eastAsia="en-US"/>
    </w:rPr>
  </w:style>
  <w:style w:type="character" w:customStyle="1" w:styleId="Menzionenonrisolta1">
    <w:name w:val="Menzione non risolta1"/>
    <w:uiPriority w:val="99"/>
    <w:semiHidden/>
    <w:unhideWhenUsed/>
    <w:rsid w:val="0079218D"/>
    <w:rPr>
      <w:color w:val="605E5C"/>
      <w:shd w:val="clear" w:color="auto" w:fill="E1DFDD"/>
    </w:rPr>
  </w:style>
  <w:style w:type="paragraph" w:styleId="Revisione">
    <w:name w:val="Revision"/>
    <w:hidden/>
    <w:uiPriority w:val="99"/>
    <w:semiHidden/>
    <w:rsid w:val="00530E83"/>
    <w:rPr>
      <w:sz w:val="24"/>
      <w:szCs w:val="24"/>
      <w:lang w:bidi="ar-AE"/>
    </w:rPr>
  </w:style>
  <w:style w:type="character" w:styleId="Menzionenonrisolta">
    <w:name w:val="Unresolved Mention"/>
    <w:basedOn w:val="Carpredefinitoparagrafo"/>
    <w:uiPriority w:val="99"/>
    <w:semiHidden/>
    <w:unhideWhenUsed/>
    <w:rsid w:val="003870D8"/>
    <w:rPr>
      <w:color w:val="605E5C"/>
      <w:shd w:val="clear" w:color="auto" w:fill="E1DFDD"/>
    </w:rPr>
  </w:style>
  <w:style w:type="paragraph" w:customStyle="1" w:styleId="ssNoHeading3">
    <w:name w:val="ssNoHeading3"/>
    <w:basedOn w:val="Titolo3"/>
    <w:link w:val="ssNoHeading3Char"/>
    <w:qFormat/>
    <w:rsid w:val="00C861B5"/>
    <w:pPr>
      <w:numPr>
        <w:ilvl w:val="3"/>
      </w:numPr>
      <w:tabs>
        <w:tab w:val="num" w:pos="1418"/>
      </w:tabs>
      <w:spacing w:after="260"/>
      <w:ind w:left="1418" w:hanging="709"/>
    </w:pPr>
    <w:rPr>
      <w:rFonts w:asciiTheme="majorHAnsi" w:eastAsia="Times New Roman" w:hAnsiTheme="majorHAnsi" w:cs="Times New Roman"/>
      <w:bCs/>
      <w:sz w:val="22"/>
      <w:szCs w:val="22"/>
      <w:lang w:eastAsia="en-GB" w:bidi="ar-SA"/>
    </w:rPr>
  </w:style>
  <w:style w:type="paragraph" w:customStyle="1" w:styleId="ssRestartNumber">
    <w:name w:val="ssRestartNumber"/>
    <w:basedOn w:val="Normale"/>
    <w:next w:val="Normale"/>
    <w:uiPriority w:val="99"/>
    <w:qFormat/>
    <w:rsid w:val="00C861B5"/>
    <w:pPr>
      <w:spacing w:after="0"/>
    </w:pPr>
    <w:rPr>
      <w:rFonts w:asciiTheme="minorHAnsi" w:eastAsia="Times New Roman" w:hAnsiTheme="minorHAnsi" w:cs="Times New Roman"/>
      <w:color w:val="FF0000"/>
      <w:sz w:val="22"/>
      <w:szCs w:val="22"/>
      <w:lang w:eastAsia="en-GB" w:bidi="ar-SA"/>
    </w:rPr>
  </w:style>
  <w:style w:type="numbering" w:customStyle="1" w:styleId="ListHeadings">
    <w:name w:val="List Headings"/>
    <w:uiPriority w:val="99"/>
    <w:rsid w:val="00C861B5"/>
    <w:pPr>
      <w:numPr>
        <w:numId w:val="11"/>
      </w:numPr>
    </w:pPr>
  </w:style>
  <w:style w:type="character" w:customStyle="1" w:styleId="ssNoHeading3Char">
    <w:name w:val="ssNoHeading3 Char"/>
    <w:link w:val="ssNoHeading3"/>
    <w:rsid w:val="00C861B5"/>
    <w:rPr>
      <w:rFonts w:asciiTheme="majorHAnsi" w:eastAsia="Times New Roman" w:hAnsiTheme="majorHAnsi" w:cs="Times New Roman"/>
      <w:bCs/>
      <w:sz w:val="22"/>
      <w:szCs w:val="22"/>
      <w:lang w:eastAsia="en-GB"/>
    </w:rPr>
  </w:style>
  <w:style w:type="paragraph" w:customStyle="1" w:styleId="ssPara1">
    <w:name w:val="ssPara1"/>
    <w:basedOn w:val="Normale"/>
    <w:link w:val="ssPara1Char"/>
    <w:uiPriority w:val="34"/>
    <w:qFormat/>
    <w:rsid w:val="00861EED"/>
    <w:pPr>
      <w:spacing w:after="260"/>
    </w:pPr>
    <w:rPr>
      <w:rFonts w:asciiTheme="minorHAnsi" w:eastAsia="Times New Roman" w:hAnsiTheme="minorHAnsi" w:cs="Times New Roman"/>
      <w:sz w:val="22"/>
      <w:szCs w:val="22"/>
      <w:lang w:eastAsia="en-GB" w:bidi="ar-SA"/>
    </w:rPr>
  </w:style>
  <w:style w:type="character" w:customStyle="1" w:styleId="ssPara1Char">
    <w:name w:val="ssPara1 Char"/>
    <w:link w:val="ssPara1"/>
    <w:uiPriority w:val="34"/>
    <w:rsid w:val="00861EED"/>
    <w:rPr>
      <w:rFonts w:asciiTheme="minorHAnsi" w:eastAsia="Times New Roman" w:hAnsiTheme="minorHAnsi" w:cs="Times New Roman"/>
      <w:sz w:val="22"/>
      <w:szCs w:val="22"/>
      <w:lang w:eastAsia="en-GB"/>
    </w:rPr>
  </w:style>
  <w:style w:type="paragraph" w:customStyle="1" w:styleId="DGBH4">
    <w:name w:val="DGBH4"/>
    <w:basedOn w:val="Normale"/>
    <w:link w:val="DGBH4Carattere"/>
    <w:qFormat/>
    <w:rsid w:val="00B80576"/>
    <w:pPr>
      <w:tabs>
        <w:tab w:val="num" w:pos="1440"/>
      </w:tabs>
      <w:spacing w:before="240" w:after="0" w:line="276" w:lineRule="auto"/>
      <w:ind w:left="1440" w:hanging="720"/>
      <w:outlineLvl w:val="3"/>
    </w:pPr>
    <w:rPr>
      <w:rFonts w:ascii="CG Times" w:eastAsia="Times New Roman" w:hAnsi="CG Times" w:cs="Times New Roman"/>
      <w:sz w:val="22"/>
      <w:szCs w:val="22"/>
      <w:lang w:val="it-IT" w:eastAsia="en-US" w:bidi="ar-SA"/>
    </w:rPr>
  </w:style>
  <w:style w:type="character" w:customStyle="1" w:styleId="DGBH4Carattere">
    <w:name w:val="DGBH4 Carattere"/>
    <w:link w:val="DGBH4"/>
    <w:rsid w:val="00B80576"/>
    <w:rPr>
      <w:rFonts w:ascii="CG Times" w:eastAsia="Times New Roman" w:hAnsi="CG Times" w:cs="Times New Roman"/>
      <w:sz w:val="22"/>
      <w:szCs w:val="22"/>
      <w:lang w:val="it-IT" w:eastAsia="en-US"/>
    </w:rPr>
  </w:style>
  <w:style w:type="character" w:customStyle="1" w:styleId="Alphalcase2Char">
    <w:name w:val="Alpha(lcase) 2 Char"/>
    <w:basedOn w:val="Carpredefinitoparagrafo"/>
    <w:link w:val="Alphalcase2"/>
    <w:locked/>
    <w:rsid w:val="008C08E0"/>
    <w:rPr>
      <w:rFonts w:ascii="Arial" w:hAnsi="Arial" w:cs="Arial"/>
    </w:rPr>
  </w:style>
  <w:style w:type="paragraph" w:customStyle="1" w:styleId="Alphalcase2">
    <w:name w:val="Alpha(lcase) 2"/>
    <w:basedOn w:val="Normale"/>
    <w:link w:val="Alphalcase2Char"/>
    <w:rsid w:val="008C08E0"/>
    <w:pPr>
      <w:numPr>
        <w:numId w:val="17"/>
      </w:numPr>
      <w:spacing w:after="120" w:line="336" w:lineRule="auto"/>
    </w:pPr>
    <w:rPr>
      <w:rFonts w:ascii="Arial" w:hAnsi="Arial" w:cs="Arial"/>
      <w:sz w:val="20"/>
      <w:szCs w:val="20"/>
      <w:lang w:bidi="ar-SA"/>
    </w:rPr>
  </w:style>
  <w:style w:type="paragraph" w:customStyle="1" w:styleId="Body2">
    <w:name w:val="Body 2"/>
    <w:basedOn w:val="Normale"/>
    <w:link w:val="Body2Char"/>
    <w:qFormat/>
    <w:rsid w:val="008C08E0"/>
    <w:pPr>
      <w:spacing w:after="120" w:line="336" w:lineRule="auto"/>
      <w:ind w:left="624"/>
    </w:pPr>
    <w:rPr>
      <w:rFonts w:ascii="Arial" w:eastAsia="Times New Roman" w:hAnsi="Arial" w:cs="Times New Roman"/>
      <w:w w:val="105"/>
      <w:kern w:val="20"/>
      <w:sz w:val="20"/>
      <w:szCs w:val="20"/>
      <w:lang w:eastAsia="en-US" w:bidi="ar-SA"/>
    </w:rPr>
  </w:style>
  <w:style w:type="character" w:customStyle="1" w:styleId="Body2Char">
    <w:name w:val="Body 2 Char"/>
    <w:link w:val="Body2"/>
    <w:rsid w:val="008C08E0"/>
    <w:rPr>
      <w:rFonts w:ascii="Arial" w:eastAsia="Times New Roman" w:hAnsi="Arial" w:cs="Times New Roman"/>
      <w:w w:val="105"/>
      <w:kern w:val="20"/>
      <w:lang w:eastAsia="en-US"/>
    </w:rPr>
  </w:style>
  <w:style w:type="paragraph" w:customStyle="1" w:styleId="Level1">
    <w:name w:val="Level 1"/>
    <w:basedOn w:val="Normale"/>
    <w:next w:val="Normale"/>
    <w:qFormat/>
    <w:rsid w:val="008C08E0"/>
    <w:pPr>
      <w:keepNext/>
      <w:numPr>
        <w:numId w:val="18"/>
      </w:numPr>
      <w:spacing w:before="140" w:after="140" w:line="336" w:lineRule="auto"/>
      <w:outlineLvl w:val="0"/>
    </w:pPr>
    <w:rPr>
      <w:rFonts w:ascii="Arial" w:eastAsia="Times New Roman" w:hAnsi="Arial" w:cs="Times New Roman"/>
      <w:b/>
      <w:caps/>
      <w:w w:val="105"/>
      <w:kern w:val="20"/>
      <w:sz w:val="20"/>
      <w:szCs w:val="20"/>
      <w:lang w:eastAsia="en-US" w:bidi="ar-SA"/>
    </w:rPr>
  </w:style>
  <w:style w:type="paragraph" w:customStyle="1" w:styleId="Level2">
    <w:name w:val="Level 2"/>
    <w:basedOn w:val="Normale"/>
    <w:next w:val="Body2"/>
    <w:qFormat/>
    <w:rsid w:val="008C08E0"/>
    <w:pPr>
      <w:keepNext/>
      <w:numPr>
        <w:ilvl w:val="1"/>
        <w:numId w:val="18"/>
      </w:numPr>
      <w:spacing w:after="0" w:line="336" w:lineRule="auto"/>
      <w:outlineLvl w:val="1"/>
    </w:pPr>
    <w:rPr>
      <w:rFonts w:ascii="Arial" w:eastAsia="Times New Roman" w:hAnsi="Arial" w:cs="Times New Roman"/>
      <w:b/>
      <w:w w:val="105"/>
      <w:kern w:val="20"/>
      <w:sz w:val="20"/>
      <w:szCs w:val="20"/>
      <w:lang w:eastAsia="en-US" w:bidi="ar-SA"/>
    </w:rPr>
  </w:style>
  <w:style w:type="paragraph" w:customStyle="1" w:styleId="Level3">
    <w:name w:val="Level 3"/>
    <w:basedOn w:val="Normale"/>
    <w:qFormat/>
    <w:rsid w:val="008C08E0"/>
    <w:pPr>
      <w:numPr>
        <w:ilvl w:val="2"/>
        <w:numId w:val="18"/>
      </w:numPr>
      <w:spacing w:after="120" w:line="336" w:lineRule="auto"/>
      <w:outlineLvl w:val="2"/>
    </w:pPr>
    <w:rPr>
      <w:rFonts w:ascii="Arial" w:eastAsia="Times New Roman" w:hAnsi="Arial" w:cs="Times New Roman"/>
      <w:w w:val="105"/>
      <w:kern w:val="20"/>
      <w:sz w:val="20"/>
      <w:szCs w:val="20"/>
      <w:lang w:eastAsia="en-US" w:bidi="ar-SA"/>
    </w:rPr>
  </w:style>
  <w:style w:type="paragraph" w:customStyle="1" w:styleId="Level4">
    <w:name w:val="Level 4"/>
    <w:basedOn w:val="Normale"/>
    <w:qFormat/>
    <w:rsid w:val="008C08E0"/>
    <w:pPr>
      <w:numPr>
        <w:ilvl w:val="3"/>
        <w:numId w:val="18"/>
      </w:numPr>
      <w:spacing w:after="120" w:line="336" w:lineRule="auto"/>
      <w:outlineLvl w:val="3"/>
    </w:pPr>
    <w:rPr>
      <w:rFonts w:ascii="Arial" w:eastAsia="Times New Roman" w:hAnsi="Arial" w:cs="Times New Roman"/>
      <w:w w:val="105"/>
      <w:kern w:val="20"/>
      <w:sz w:val="20"/>
      <w:szCs w:val="20"/>
      <w:lang w:eastAsia="en-US" w:bidi="ar-SA"/>
    </w:rPr>
  </w:style>
  <w:style w:type="paragraph" w:customStyle="1" w:styleId="Level5">
    <w:name w:val="Level 5"/>
    <w:basedOn w:val="Level4"/>
    <w:qFormat/>
    <w:rsid w:val="008C08E0"/>
    <w:pPr>
      <w:numPr>
        <w:ilvl w:val="4"/>
      </w:numPr>
      <w:outlineLvl w:val="4"/>
    </w:pPr>
  </w:style>
  <w:style w:type="paragraph" w:customStyle="1" w:styleId="Level6">
    <w:name w:val="Level 6"/>
    <w:basedOn w:val="Level5"/>
    <w:link w:val="Level6Char"/>
    <w:qFormat/>
    <w:rsid w:val="008C08E0"/>
    <w:pPr>
      <w:numPr>
        <w:ilvl w:val="5"/>
      </w:numPr>
      <w:outlineLvl w:val="5"/>
    </w:pPr>
  </w:style>
  <w:style w:type="character" w:customStyle="1" w:styleId="Level6Char">
    <w:name w:val="Level 6 Char"/>
    <w:basedOn w:val="Carpredefinitoparagrafo"/>
    <w:link w:val="Level6"/>
    <w:rsid w:val="008C08E0"/>
    <w:rPr>
      <w:rFonts w:ascii="Arial" w:eastAsia="Times New Roman" w:hAnsi="Arial" w:cs="Times New Roman"/>
      <w:w w:val="105"/>
      <w:kern w:val="20"/>
      <w:lang w:eastAsia="en-US"/>
    </w:rPr>
  </w:style>
  <w:style w:type="paragraph" w:customStyle="1" w:styleId="Level7">
    <w:name w:val="Level 7"/>
    <w:basedOn w:val="Normale"/>
    <w:qFormat/>
    <w:rsid w:val="008C08E0"/>
    <w:pPr>
      <w:numPr>
        <w:ilvl w:val="6"/>
        <w:numId w:val="18"/>
      </w:numPr>
      <w:spacing w:after="120" w:line="336" w:lineRule="auto"/>
      <w:outlineLvl w:val="6"/>
    </w:pPr>
    <w:rPr>
      <w:rFonts w:ascii="Arial" w:eastAsia="Times New Roman" w:hAnsi="Arial" w:cs="Times New Roman"/>
      <w:w w:val="105"/>
      <w:kern w:val="20"/>
      <w:sz w:val="20"/>
      <w:szCs w:val="20"/>
      <w:lang w:eastAsia="en-US" w:bidi="ar-SA"/>
    </w:rPr>
  </w:style>
  <w:style w:type="paragraph" w:customStyle="1" w:styleId="Level8">
    <w:name w:val="Level 8"/>
    <w:basedOn w:val="Normale"/>
    <w:qFormat/>
    <w:rsid w:val="008C08E0"/>
    <w:pPr>
      <w:numPr>
        <w:ilvl w:val="7"/>
        <w:numId w:val="18"/>
      </w:numPr>
      <w:spacing w:after="120" w:line="336" w:lineRule="auto"/>
      <w:outlineLvl w:val="7"/>
    </w:pPr>
    <w:rPr>
      <w:rFonts w:ascii="Arial" w:eastAsia="Times New Roman" w:hAnsi="Arial" w:cs="Times New Roman"/>
      <w:w w:val="105"/>
      <w:kern w:val="20"/>
      <w:sz w:val="20"/>
      <w:szCs w:val="20"/>
      <w:lang w:eastAsia="en-US" w:bidi="ar-SA"/>
    </w:rPr>
  </w:style>
  <w:style w:type="paragraph" w:styleId="NormaleWeb">
    <w:name w:val="Normal (Web)"/>
    <w:basedOn w:val="Normale"/>
    <w:uiPriority w:val="99"/>
    <w:semiHidden/>
    <w:unhideWhenUsed/>
    <w:rsid w:val="0050396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12807">
      <w:bodyDiv w:val="1"/>
      <w:marLeft w:val="0"/>
      <w:marRight w:val="0"/>
      <w:marTop w:val="0"/>
      <w:marBottom w:val="0"/>
      <w:divBdr>
        <w:top w:val="none" w:sz="0" w:space="0" w:color="auto"/>
        <w:left w:val="none" w:sz="0" w:space="0" w:color="auto"/>
        <w:bottom w:val="none" w:sz="0" w:space="0" w:color="auto"/>
        <w:right w:val="none" w:sz="0" w:space="0" w:color="auto"/>
      </w:divBdr>
      <w:divsChild>
        <w:div w:id="950893317">
          <w:marLeft w:val="0"/>
          <w:marRight w:val="0"/>
          <w:marTop w:val="0"/>
          <w:marBottom w:val="0"/>
          <w:divBdr>
            <w:top w:val="none" w:sz="0" w:space="0" w:color="auto"/>
            <w:left w:val="none" w:sz="0" w:space="0" w:color="auto"/>
            <w:bottom w:val="none" w:sz="0" w:space="0" w:color="auto"/>
            <w:right w:val="none" w:sz="0" w:space="0" w:color="auto"/>
          </w:divBdr>
        </w:div>
      </w:divsChild>
    </w:div>
    <w:div w:id="294727092">
      <w:bodyDiv w:val="1"/>
      <w:marLeft w:val="0"/>
      <w:marRight w:val="0"/>
      <w:marTop w:val="0"/>
      <w:marBottom w:val="0"/>
      <w:divBdr>
        <w:top w:val="none" w:sz="0" w:space="0" w:color="auto"/>
        <w:left w:val="none" w:sz="0" w:space="0" w:color="auto"/>
        <w:bottom w:val="none" w:sz="0" w:space="0" w:color="auto"/>
        <w:right w:val="none" w:sz="0" w:space="0" w:color="auto"/>
      </w:divBdr>
    </w:div>
    <w:div w:id="319701739">
      <w:bodyDiv w:val="1"/>
      <w:marLeft w:val="0"/>
      <w:marRight w:val="0"/>
      <w:marTop w:val="0"/>
      <w:marBottom w:val="0"/>
      <w:divBdr>
        <w:top w:val="none" w:sz="0" w:space="0" w:color="auto"/>
        <w:left w:val="none" w:sz="0" w:space="0" w:color="auto"/>
        <w:bottom w:val="none" w:sz="0" w:space="0" w:color="auto"/>
        <w:right w:val="none" w:sz="0" w:space="0" w:color="auto"/>
      </w:divBdr>
    </w:div>
    <w:div w:id="586547780">
      <w:bodyDiv w:val="1"/>
      <w:marLeft w:val="0"/>
      <w:marRight w:val="0"/>
      <w:marTop w:val="0"/>
      <w:marBottom w:val="0"/>
      <w:divBdr>
        <w:top w:val="none" w:sz="0" w:space="0" w:color="auto"/>
        <w:left w:val="none" w:sz="0" w:space="0" w:color="auto"/>
        <w:bottom w:val="none" w:sz="0" w:space="0" w:color="auto"/>
        <w:right w:val="none" w:sz="0" w:space="0" w:color="auto"/>
      </w:divBdr>
    </w:div>
    <w:div w:id="1091200623">
      <w:bodyDiv w:val="1"/>
      <w:marLeft w:val="0"/>
      <w:marRight w:val="0"/>
      <w:marTop w:val="0"/>
      <w:marBottom w:val="0"/>
      <w:divBdr>
        <w:top w:val="none" w:sz="0" w:space="0" w:color="auto"/>
        <w:left w:val="none" w:sz="0" w:space="0" w:color="auto"/>
        <w:bottom w:val="none" w:sz="0" w:space="0" w:color="auto"/>
        <w:right w:val="none" w:sz="0" w:space="0" w:color="auto"/>
      </w:divBdr>
    </w:div>
    <w:div w:id="1510021791">
      <w:bodyDiv w:val="1"/>
      <w:marLeft w:val="0"/>
      <w:marRight w:val="0"/>
      <w:marTop w:val="0"/>
      <w:marBottom w:val="0"/>
      <w:divBdr>
        <w:top w:val="none" w:sz="0" w:space="0" w:color="auto"/>
        <w:left w:val="none" w:sz="0" w:space="0" w:color="auto"/>
        <w:bottom w:val="none" w:sz="0" w:space="0" w:color="auto"/>
        <w:right w:val="none" w:sz="0" w:space="0" w:color="auto"/>
      </w:divBdr>
    </w:div>
    <w:div w:id="1537743051">
      <w:bodyDiv w:val="1"/>
      <w:marLeft w:val="0"/>
      <w:marRight w:val="0"/>
      <w:marTop w:val="0"/>
      <w:marBottom w:val="0"/>
      <w:divBdr>
        <w:top w:val="none" w:sz="0" w:space="0" w:color="auto"/>
        <w:left w:val="none" w:sz="0" w:space="0" w:color="auto"/>
        <w:bottom w:val="none" w:sz="0" w:space="0" w:color="auto"/>
        <w:right w:val="none" w:sz="0" w:space="0" w:color="auto"/>
      </w:divBdr>
    </w:div>
    <w:div w:id="20426300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dp.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dp.it" TargetMode="External"/><Relationship Id="rId4" Type="http://schemas.openxmlformats.org/officeDocument/2006/relationships/settings" Target="settings.xml"/><Relationship Id="rId9" Type="http://schemas.openxmlformats.org/officeDocument/2006/relationships/hyperlink" Target="http://www.cdp.i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565B0-5DC8-4F3E-B14E-122BD83BC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13819</Words>
  <Characters>78774</Characters>
  <Application>Microsoft Office Word</Application>
  <DocSecurity>0</DocSecurity>
  <Lines>656</Lines>
  <Paragraphs>184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Pisani</dc:creator>
  <cp:keywords/>
  <dc:description/>
  <cp:lastModifiedBy>CIS</cp:lastModifiedBy>
  <cp:revision>4</cp:revision>
  <dcterms:created xsi:type="dcterms:W3CDTF">2023-08-03T17:20:00Z</dcterms:created>
  <dcterms:modified xsi:type="dcterms:W3CDTF">2024-01-09T11:15:00Z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e255aed-7de2-497a-9b96-4de850d7aec7_Enabled">
    <vt:lpwstr>true</vt:lpwstr>
  </property>
  <property fmtid="{D5CDD505-2E9C-101B-9397-08002B2CF9AE}" pid="3" name="MSIP_Label_ee255aed-7de2-497a-9b96-4de850d7aec7_SetDate">
    <vt:lpwstr>2023-08-03T17:20:06Z</vt:lpwstr>
  </property>
  <property fmtid="{D5CDD505-2E9C-101B-9397-08002B2CF9AE}" pid="4" name="MSIP_Label_ee255aed-7de2-497a-9b96-4de850d7aec7_Method">
    <vt:lpwstr>Standard</vt:lpwstr>
  </property>
  <property fmtid="{D5CDD505-2E9C-101B-9397-08002B2CF9AE}" pid="5" name="MSIP_Label_ee255aed-7de2-497a-9b96-4de850d7aec7_Name">
    <vt:lpwstr>ee255aed-7de2-497a-9b96-4de850d7aec7</vt:lpwstr>
  </property>
  <property fmtid="{D5CDD505-2E9C-101B-9397-08002B2CF9AE}" pid="6" name="MSIP_Label_ee255aed-7de2-497a-9b96-4de850d7aec7_SiteId">
    <vt:lpwstr>8c4b47b5-ea35-4370-817f-95066d4f8467</vt:lpwstr>
  </property>
  <property fmtid="{D5CDD505-2E9C-101B-9397-08002B2CF9AE}" pid="7" name="MSIP_Label_ee255aed-7de2-497a-9b96-4de850d7aec7_ActionId">
    <vt:lpwstr>15ddd300-0056-42a1-b392-b379f14fad75</vt:lpwstr>
  </property>
  <property fmtid="{D5CDD505-2E9C-101B-9397-08002B2CF9AE}" pid="8" name="MSIP_Label_ee255aed-7de2-497a-9b96-4de850d7aec7_ContentBits">
    <vt:lpwstr>2</vt:lpwstr>
  </property>
</Properties>
</file>